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D0A3C5" w14:textId="77777777" w:rsidR="00DE584A" w:rsidRPr="00621CF5" w:rsidRDefault="00DE584A" w:rsidP="00DE584A">
      <w:pPr>
        <w:jc w:val="center"/>
        <w:rPr>
          <w:rFonts w:ascii="Times New Roman" w:hAnsi="Times New Roman"/>
          <w:color w:val="000000" w:themeColor="text1"/>
          <w:sz w:val="28"/>
          <w:szCs w:val="28"/>
        </w:rPr>
      </w:pPr>
      <w:r w:rsidRPr="00621CF5">
        <w:rPr>
          <w:rFonts w:ascii="Times New Roman" w:hAnsi="Times New Roman"/>
          <w:color w:val="000000" w:themeColor="text1"/>
          <w:sz w:val="28"/>
          <w:szCs w:val="28"/>
        </w:rPr>
        <w:t>Федеральное государственное образовательное бюджетное учреждение</w:t>
      </w:r>
    </w:p>
    <w:p w14:paraId="63278E03" w14:textId="77777777" w:rsidR="00DE584A" w:rsidRPr="00621CF5" w:rsidRDefault="00DE584A" w:rsidP="00DE584A">
      <w:pPr>
        <w:jc w:val="center"/>
        <w:rPr>
          <w:rFonts w:ascii="Times New Roman" w:hAnsi="Times New Roman"/>
          <w:color w:val="000000" w:themeColor="text1"/>
          <w:sz w:val="28"/>
          <w:szCs w:val="28"/>
        </w:rPr>
      </w:pPr>
      <w:r w:rsidRPr="00621CF5">
        <w:rPr>
          <w:rFonts w:ascii="Times New Roman" w:hAnsi="Times New Roman"/>
          <w:color w:val="000000" w:themeColor="text1"/>
          <w:sz w:val="28"/>
          <w:szCs w:val="28"/>
        </w:rPr>
        <w:t>высшего образования</w:t>
      </w:r>
    </w:p>
    <w:p w14:paraId="7F7FF3EF" w14:textId="77777777" w:rsidR="00DE584A" w:rsidRPr="00621CF5" w:rsidRDefault="00DE584A" w:rsidP="00DE584A">
      <w:pPr>
        <w:jc w:val="center"/>
        <w:rPr>
          <w:rFonts w:ascii="Times New Roman" w:hAnsi="Times New Roman"/>
          <w:color w:val="000000" w:themeColor="text1"/>
          <w:sz w:val="28"/>
          <w:szCs w:val="28"/>
        </w:rPr>
      </w:pPr>
    </w:p>
    <w:p w14:paraId="6ABE18C6" w14:textId="77777777" w:rsidR="00DE584A" w:rsidRPr="00621CF5" w:rsidRDefault="00DE584A" w:rsidP="00DE584A">
      <w:pPr>
        <w:jc w:val="center"/>
        <w:rPr>
          <w:rFonts w:ascii="Times New Roman" w:hAnsi="Times New Roman"/>
          <w:b/>
          <w:caps/>
          <w:color w:val="000000" w:themeColor="text1"/>
          <w:sz w:val="28"/>
          <w:szCs w:val="28"/>
        </w:rPr>
      </w:pPr>
      <w:r w:rsidRPr="00621CF5">
        <w:rPr>
          <w:rFonts w:ascii="Times New Roman" w:hAnsi="Times New Roman"/>
          <w:b/>
          <w:caps/>
          <w:color w:val="000000" w:themeColor="text1"/>
          <w:sz w:val="28"/>
          <w:szCs w:val="28"/>
        </w:rPr>
        <w:t>«ФинансовЫЙ УНИВЕРСИТЕТ при Правительстве</w:t>
      </w:r>
    </w:p>
    <w:p w14:paraId="19C95500" w14:textId="77777777" w:rsidR="00DE584A" w:rsidRPr="00621CF5" w:rsidRDefault="00DE584A" w:rsidP="00DE584A">
      <w:pPr>
        <w:jc w:val="center"/>
        <w:rPr>
          <w:rFonts w:ascii="Times New Roman" w:hAnsi="Times New Roman"/>
          <w:b/>
          <w:caps/>
          <w:color w:val="000000" w:themeColor="text1"/>
          <w:sz w:val="28"/>
          <w:szCs w:val="28"/>
        </w:rPr>
      </w:pPr>
      <w:r w:rsidRPr="00621CF5">
        <w:rPr>
          <w:rFonts w:ascii="Times New Roman" w:hAnsi="Times New Roman"/>
          <w:b/>
          <w:caps/>
          <w:color w:val="000000" w:themeColor="text1"/>
          <w:sz w:val="28"/>
          <w:szCs w:val="28"/>
        </w:rPr>
        <w:t>Российской Федерации»</w:t>
      </w:r>
    </w:p>
    <w:p w14:paraId="5BCE9825" w14:textId="77777777" w:rsidR="00DE584A" w:rsidRPr="00621CF5" w:rsidRDefault="00DE584A" w:rsidP="00DE584A">
      <w:pPr>
        <w:jc w:val="center"/>
        <w:rPr>
          <w:rFonts w:ascii="Times New Roman" w:hAnsi="Times New Roman"/>
          <w:b/>
          <w:color w:val="000000" w:themeColor="text1"/>
          <w:sz w:val="28"/>
          <w:szCs w:val="28"/>
        </w:rPr>
      </w:pPr>
    </w:p>
    <w:p w14:paraId="1FAFB7A8" w14:textId="77777777" w:rsidR="00DE584A" w:rsidRPr="00621CF5" w:rsidRDefault="00DE584A" w:rsidP="00DE584A">
      <w:pPr>
        <w:jc w:val="center"/>
        <w:rPr>
          <w:rFonts w:ascii="Times New Roman" w:hAnsi="Times New Roman"/>
          <w:b/>
          <w:color w:val="000000" w:themeColor="text1"/>
          <w:sz w:val="28"/>
          <w:szCs w:val="28"/>
        </w:rPr>
      </w:pPr>
      <w:r w:rsidRPr="00621CF5">
        <w:rPr>
          <w:rFonts w:ascii="Times New Roman" w:hAnsi="Times New Roman"/>
          <w:b/>
          <w:color w:val="000000" w:themeColor="text1"/>
          <w:sz w:val="28"/>
          <w:szCs w:val="28"/>
        </w:rPr>
        <w:t>(Финансовый университет)</w:t>
      </w:r>
    </w:p>
    <w:p w14:paraId="3325774E" w14:textId="77777777" w:rsidR="00DE584A" w:rsidRPr="00621CF5" w:rsidRDefault="00DE584A" w:rsidP="00DE584A">
      <w:pPr>
        <w:tabs>
          <w:tab w:val="left" w:pos="709"/>
          <w:tab w:val="left" w:pos="993"/>
        </w:tabs>
        <w:spacing w:line="360" w:lineRule="auto"/>
        <w:ind w:firstLine="567"/>
        <w:jc w:val="center"/>
        <w:rPr>
          <w:rFonts w:ascii="Times New Roman" w:hAnsi="Times New Roman"/>
          <w:color w:val="000000" w:themeColor="text1"/>
          <w:sz w:val="28"/>
          <w:szCs w:val="28"/>
        </w:rPr>
      </w:pPr>
    </w:p>
    <w:p w14:paraId="3F5ECBEB" w14:textId="77777777" w:rsidR="00DE584A" w:rsidRPr="00621CF5" w:rsidRDefault="00DE584A" w:rsidP="00DE584A">
      <w:pPr>
        <w:tabs>
          <w:tab w:val="left" w:pos="709"/>
          <w:tab w:val="left" w:pos="993"/>
        </w:tabs>
        <w:spacing w:line="360" w:lineRule="auto"/>
        <w:ind w:firstLine="567"/>
        <w:jc w:val="center"/>
        <w:rPr>
          <w:rFonts w:ascii="Times New Roman" w:hAnsi="Times New Roman"/>
          <w:b/>
          <w:color w:val="000000" w:themeColor="text1"/>
          <w:sz w:val="28"/>
          <w:szCs w:val="28"/>
        </w:rPr>
      </w:pPr>
      <w:r w:rsidRPr="00621CF5">
        <w:rPr>
          <w:rFonts w:ascii="Times New Roman" w:hAnsi="Times New Roman"/>
          <w:b/>
          <w:color w:val="000000" w:themeColor="text1"/>
          <w:sz w:val="28"/>
          <w:szCs w:val="28"/>
        </w:rPr>
        <w:t>Департамент политологии</w:t>
      </w:r>
    </w:p>
    <w:p w14:paraId="32C1D562" w14:textId="77777777" w:rsidR="00DE584A" w:rsidRPr="00621CF5" w:rsidRDefault="00DE584A" w:rsidP="00DE584A">
      <w:pPr>
        <w:tabs>
          <w:tab w:val="left" w:pos="709"/>
          <w:tab w:val="left" w:pos="993"/>
        </w:tabs>
        <w:spacing w:line="360" w:lineRule="auto"/>
        <w:ind w:firstLine="567"/>
        <w:jc w:val="center"/>
        <w:rPr>
          <w:rFonts w:ascii="Times New Roman" w:hAnsi="Times New Roman"/>
          <w:b/>
          <w:color w:val="000000" w:themeColor="text1"/>
          <w:sz w:val="28"/>
          <w:szCs w:val="28"/>
        </w:rPr>
      </w:pPr>
      <w:r w:rsidRPr="00621CF5">
        <w:rPr>
          <w:rFonts w:ascii="Times New Roman" w:hAnsi="Times New Roman"/>
          <w:b/>
          <w:color w:val="000000" w:themeColor="text1"/>
          <w:sz w:val="28"/>
          <w:szCs w:val="28"/>
        </w:rPr>
        <w:t xml:space="preserve">Факультета социальных наук и массовых коммуникаций </w:t>
      </w:r>
    </w:p>
    <w:p w14:paraId="5123D05D" w14:textId="77777777" w:rsidR="00DE584A" w:rsidRPr="00621CF5" w:rsidRDefault="00DE584A" w:rsidP="00DE584A">
      <w:pPr>
        <w:tabs>
          <w:tab w:val="left" w:pos="709"/>
          <w:tab w:val="left" w:pos="993"/>
        </w:tabs>
        <w:spacing w:line="360" w:lineRule="auto"/>
        <w:ind w:firstLine="567"/>
        <w:jc w:val="center"/>
        <w:rPr>
          <w:rFonts w:ascii="Times New Roman" w:hAnsi="Times New Roman"/>
          <w:b/>
          <w:color w:val="000000" w:themeColor="text1"/>
          <w:sz w:val="28"/>
          <w:szCs w:val="28"/>
        </w:rPr>
      </w:pPr>
    </w:p>
    <w:p w14:paraId="65FD6FBA" w14:textId="08D7224C" w:rsidR="00DE584A" w:rsidRPr="00621CF5" w:rsidRDefault="00DE584A" w:rsidP="00DE584A">
      <w:pPr>
        <w:tabs>
          <w:tab w:val="left" w:pos="709"/>
          <w:tab w:val="left" w:pos="993"/>
        </w:tabs>
        <w:spacing w:line="360" w:lineRule="auto"/>
        <w:ind w:firstLine="567"/>
        <w:jc w:val="center"/>
        <w:rPr>
          <w:rFonts w:ascii="Times New Roman" w:hAnsi="Times New Roman"/>
          <w:b/>
          <w:caps/>
          <w:color w:val="000000" w:themeColor="text1"/>
          <w:sz w:val="28"/>
          <w:szCs w:val="28"/>
        </w:rPr>
      </w:pPr>
      <w:r w:rsidRPr="00621CF5">
        <w:rPr>
          <w:rFonts w:ascii="Times New Roman" w:hAnsi="Times New Roman"/>
          <w:b/>
          <w:color w:val="000000" w:themeColor="text1"/>
          <w:sz w:val="28"/>
          <w:szCs w:val="28"/>
        </w:rPr>
        <w:t xml:space="preserve">                                            </w:t>
      </w:r>
      <w:r w:rsidRPr="00621CF5">
        <w:rPr>
          <w:rFonts w:ascii="Times New Roman" w:hAnsi="Times New Roman"/>
          <w:b/>
          <w:caps/>
          <w:color w:val="000000" w:themeColor="text1"/>
          <w:sz w:val="28"/>
          <w:szCs w:val="28"/>
        </w:rPr>
        <w:t>утверждаю</w:t>
      </w:r>
    </w:p>
    <w:p w14:paraId="21196620" w14:textId="53B2BF3E" w:rsidR="00897B8E" w:rsidRPr="00621CF5" w:rsidRDefault="00897B8E" w:rsidP="00897B8E">
      <w:pPr>
        <w:tabs>
          <w:tab w:val="left" w:pos="709"/>
          <w:tab w:val="left" w:pos="993"/>
        </w:tabs>
        <w:spacing w:line="360" w:lineRule="auto"/>
        <w:ind w:firstLine="567"/>
        <w:jc w:val="center"/>
        <w:rPr>
          <w:rFonts w:ascii="Times New Roman" w:hAnsi="Times New Roman"/>
          <w:b/>
          <w:caps/>
          <w:color w:val="000000" w:themeColor="text1"/>
          <w:sz w:val="28"/>
          <w:szCs w:val="28"/>
        </w:rPr>
      </w:pPr>
      <w:r w:rsidRPr="00621CF5">
        <w:rPr>
          <w:rFonts w:ascii="Times New Roman" w:hAnsi="Times New Roman"/>
          <w:b/>
          <w:caps/>
          <w:color w:val="000000" w:themeColor="text1"/>
          <w:sz w:val="28"/>
          <w:szCs w:val="28"/>
        </w:rPr>
        <w:t xml:space="preserve">                                                       </w:t>
      </w:r>
      <w:r w:rsidRPr="00621CF5">
        <w:rPr>
          <w:rFonts w:ascii="Times New Roman" w:hAnsi="Times New Roman"/>
          <w:color w:val="000000" w:themeColor="text1"/>
          <w:sz w:val="28"/>
          <w:szCs w:val="28"/>
        </w:rPr>
        <w:t xml:space="preserve">Проректор по учебной                  </w:t>
      </w:r>
    </w:p>
    <w:p w14:paraId="46B41AA5" w14:textId="3C553E56" w:rsidR="00DE584A" w:rsidRPr="00621CF5" w:rsidRDefault="00897B8E" w:rsidP="00897B8E">
      <w:pPr>
        <w:jc w:val="center"/>
        <w:rPr>
          <w:rFonts w:ascii="Times New Roman" w:hAnsi="Times New Roman"/>
          <w:color w:val="000000" w:themeColor="text1"/>
          <w:sz w:val="28"/>
          <w:szCs w:val="28"/>
        </w:rPr>
      </w:pPr>
      <w:r w:rsidRPr="00621CF5">
        <w:rPr>
          <w:rFonts w:ascii="Times New Roman" w:hAnsi="Times New Roman"/>
          <w:color w:val="000000" w:themeColor="text1"/>
          <w:sz w:val="28"/>
          <w:szCs w:val="28"/>
        </w:rPr>
        <w:t xml:space="preserve">                                                            </w:t>
      </w:r>
      <w:r w:rsidR="00DE584A" w:rsidRPr="00621CF5">
        <w:rPr>
          <w:rFonts w:ascii="Times New Roman" w:hAnsi="Times New Roman"/>
          <w:color w:val="000000" w:themeColor="text1"/>
          <w:sz w:val="28"/>
          <w:szCs w:val="28"/>
        </w:rPr>
        <w:t>и методической работе</w:t>
      </w:r>
    </w:p>
    <w:p w14:paraId="066F1140" w14:textId="77777777" w:rsidR="00DE584A" w:rsidRPr="00621CF5" w:rsidRDefault="00DE584A" w:rsidP="00DE584A">
      <w:pPr>
        <w:tabs>
          <w:tab w:val="left" w:pos="709"/>
          <w:tab w:val="left" w:pos="993"/>
        </w:tabs>
        <w:spacing w:line="360" w:lineRule="auto"/>
        <w:ind w:firstLine="567"/>
        <w:rPr>
          <w:rFonts w:ascii="Times New Roman" w:hAnsi="Times New Roman"/>
          <w:color w:val="000000" w:themeColor="text1"/>
          <w:sz w:val="28"/>
          <w:szCs w:val="28"/>
        </w:rPr>
      </w:pPr>
      <w:r w:rsidRPr="00621CF5">
        <w:rPr>
          <w:rFonts w:ascii="Times New Roman" w:hAnsi="Times New Roman"/>
          <w:color w:val="000000" w:themeColor="text1"/>
          <w:sz w:val="28"/>
          <w:szCs w:val="28"/>
        </w:rPr>
        <w:t xml:space="preserve">                                                                            __________ Е.А. Каменева</w:t>
      </w:r>
    </w:p>
    <w:p w14:paraId="6DF5678A" w14:textId="7E71AE5E" w:rsidR="00DE584A" w:rsidRPr="00621CF5" w:rsidRDefault="00DE584A" w:rsidP="00DE584A">
      <w:pPr>
        <w:tabs>
          <w:tab w:val="left" w:pos="709"/>
          <w:tab w:val="left" w:pos="993"/>
        </w:tabs>
        <w:spacing w:line="360" w:lineRule="auto"/>
        <w:ind w:firstLine="567"/>
        <w:jc w:val="right"/>
        <w:rPr>
          <w:rFonts w:ascii="Times New Roman" w:hAnsi="Times New Roman"/>
          <w:b/>
          <w:caps/>
          <w:color w:val="000000" w:themeColor="text1"/>
          <w:sz w:val="28"/>
          <w:szCs w:val="28"/>
        </w:rPr>
      </w:pPr>
      <w:r w:rsidRPr="00621CF5">
        <w:rPr>
          <w:rFonts w:ascii="Times New Roman" w:hAnsi="Times New Roman"/>
          <w:color w:val="000000" w:themeColor="text1"/>
          <w:sz w:val="28"/>
          <w:szCs w:val="28"/>
        </w:rPr>
        <w:t>«__</w:t>
      </w:r>
      <w:r w:rsidR="00F928A0">
        <w:rPr>
          <w:rFonts w:ascii="Times New Roman" w:hAnsi="Times New Roman"/>
          <w:color w:val="000000" w:themeColor="text1"/>
          <w:sz w:val="28"/>
          <w:szCs w:val="28"/>
        </w:rPr>
        <w:t>01</w:t>
      </w:r>
      <w:r w:rsidRPr="00621CF5">
        <w:rPr>
          <w:rFonts w:ascii="Times New Roman" w:hAnsi="Times New Roman"/>
          <w:color w:val="000000" w:themeColor="text1"/>
          <w:sz w:val="28"/>
          <w:szCs w:val="28"/>
        </w:rPr>
        <w:t>__» __</w:t>
      </w:r>
      <w:r w:rsidR="00F928A0">
        <w:rPr>
          <w:rFonts w:ascii="Times New Roman" w:hAnsi="Times New Roman"/>
          <w:color w:val="000000" w:themeColor="text1"/>
          <w:sz w:val="28"/>
          <w:szCs w:val="28"/>
        </w:rPr>
        <w:t>декабря____</w:t>
      </w:r>
      <w:r w:rsidRPr="00621CF5">
        <w:rPr>
          <w:rFonts w:ascii="Times New Roman" w:hAnsi="Times New Roman"/>
          <w:color w:val="000000" w:themeColor="text1"/>
          <w:sz w:val="28"/>
          <w:szCs w:val="28"/>
        </w:rPr>
        <w:t>2022 г.</w:t>
      </w:r>
    </w:p>
    <w:p w14:paraId="7A92082C" w14:textId="5CE7891D" w:rsidR="00DE584A" w:rsidRPr="00621CF5" w:rsidRDefault="00AF0F85" w:rsidP="00DE584A">
      <w:pPr>
        <w:tabs>
          <w:tab w:val="left" w:pos="709"/>
          <w:tab w:val="left" w:pos="993"/>
        </w:tabs>
        <w:spacing w:line="360" w:lineRule="auto"/>
        <w:ind w:firstLine="567"/>
        <w:jc w:val="center"/>
        <w:rPr>
          <w:rFonts w:ascii="Times New Roman" w:hAnsi="Times New Roman"/>
          <w:b/>
          <w:color w:val="000000" w:themeColor="text1"/>
          <w:sz w:val="32"/>
          <w:szCs w:val="32"/>
        </w:rPr>
      </w:pPr>
      <w:r w:rsidRPr="00621CF5">
        <w:rPr>
          <w:rFonts w:ascii="Times New Roman" w:hAnsi="Times New Roman"/>
          <w:b/>
          <w:color w:val="000000" w:themeColor="text1"/>
          <w:sz w:val="32"/>
          <w:szCs w:val="32"/>
        </w:rPr>
        <w:t>Е. С.</w:t>
      </w:r>
      <w:r w:rsidR="00DE584A" w:rsidRPr="00621CF5">
        <w:rPr>
          <w:rFonts w:ascii="Times New Roman" w:hAnsi="Times New Roman"/>
          <w:b/>
          <w:color w:val="000000" w:themeColor="text1"/>
          <w:sz w:val="32"/>
          <w:szCs w:val="32"/>
        </w:rPr>
        <w:t xml:space="preserve"> </w:t>
      </w:r>
      <w:r w:rsidRPr="00621CF5">
        <w:rPr>
          <w:rFonts w:ascii="Times New Roman" w:hAnsi="Times New Roman"/>
          <w:b/>
          <w:color w:val="000000" w:themeColor="text1"/>
          <w:sz w:val="32"/>
          <w:szCs w:val="32"/>
        </w:rPr>
        <w:t>Карсанова</w:t>
      </w:r>
    </w:p>
    <w:p w14:paraId="4F5087AE" w14:textId="23EE4511" w:rsidR="00DE584A" w:rsidRPr="00621CF5" w:rsidRDefault="00AF0F85" w:rsidP="00DE584A">
      <w:pPr>
        <w:tabs>
          <w:tab w:val="left" w:pos="709"/>
          <w:tab w:val="left" w:pos="993"/>
        </w:tabs>
        <w:spacing w:line="360" w:lineRule="auto"/>
        <w:ind w:firstLine="567"/>
        <w:jc w:val="center"/>
        <w:rPr>
          <w:rFonts w:ascii="Times New Roman" w:hAnsi="Times New Roman"/>
          <w:b/>
          <w:color w:val="000000" w:themeColor="text1"/>
          <w:sz w:val="32"/>
          <w:szCs w:val="32"/>
        </w:rPr>
      </w:pPr>
      <w:r w:rsidRPr="00621CF5">
        <w:rPr>
          <w:rFonts w:ascii="Times New Roman" w:hAnsi="Times New Roman"/>
          <w:b/>
          <w:color w:val="000000" w:themeColor="text1"/>
          <w:sz w:val="32"/>
          <w:szCs w:val="32"/>
        </w:rPr>
        <w:t xml:space="preserve">Политическая регионалистика и этнополитика </w:t>
      </w:r>
    </w:p>
    <w:p w14:paraId="5F71F640" w14:textId="77777777" w:rsidR="00DE584A" w:rsidRPr="00621CF5" w:rsidRDefault="00DE584A" w:rsidP="00DE584A">
      <w:pPr>
        <w:tabs>
          <w:tab w:val="left" w:pos="709"/>
          <w:tab w:val="left" w:pos="993"/>
        </w:tabs>
        <w:spacing w:line="360" w:lineRule="auto"/>
        <w:ind w:firstLine="567"/>
        <w:jc w:val="center"/>
        <w:rPr>
          <w:rFonts w:ascii="Times New Roman" w:hAnsi="Times New Roman"/>
          <w:b/>
          <w:color w:val="000000" w:themeColor="text1"/>
          <w:sz w:val="28"/>
          <w:szCs w:val="28"/>
        </w:rPr>
      </w:pPr>
      <w:r w:rsidRPr="00621CF5">
        <w:rPr>
          <w:rFonts w:ascii="Times New Roman" w:hAnsi="Times New Roman"/>
          <w:b/>
          <w:color w:val="000000" w:themeColor="text1"/>
          <w:sz w:val="28"/>
          <w:szCs w:val="28"/>
        </w:rPr>
        <w:t>Рабочая программа дисциплины</w:t>
      </w:r>
    </w:p>
    <w:p w14:paraId="3200DF80" w14:textId="77777777" w:rsidR="00DE584A" w:rsidRPr="00621CF5" w:rsidRDefault="00DE584A" w:rsidP="00DE584A">
      <w:pPr>
        <w:tabs>
          <w:tab w:val="left" w:pos="709"/>
          <w:tab w:val="left" w:pos="993"/>
        </w:tabs>
        <w:spacing w:line="360" w:lineRule="auto"/>
        <w:ind w:firstLine="567"/>
        <w:jc w:val="center"/>
        <w:rPr>
          <w:rFonts w:ascii="Times New Roman" w:hAnsi="Times New Roman"/>
          <w:color w:val="000000" w:themeColor="text1"/>
          <w:sz w:val="28"/>
          <w:szCs w:val="28"/>
        </w:rPr>
      </w:pPr>
      <w:r w:rsidRPr="00621CF5">
        <w:rPr>
          <w:rFonts w:ascii="Times New Roman" w:hAnsi="Times New Roman"/>
          <w:color w:val="000000" w:themeColor="text1"/>
          <w:sz w:val="28"/>
          <w:szCs w:val="28"/>
        </w:rPr>
        <w:t xml:space="preserve">для студентов, обучающихся по направлению подготовки </w:t>
      </w:r>
    </w:p>
    <w:p w14:paraId="7CC0B6FC" w14:textId="12A35D3E" w:rsidR="00952A43" w:rsidRPr="00621CF5" w:rsidRDefault="00DE584A" w:rsidP="00A8751A">
      <w:pPr>
        <w:tabs>
          <w:tab w:val="left" w:pos="709"/>
          <w:tab w:val="left" w:pos="993"/>
        </w:tabs>
        <w:spacing w:line="360" w:lineRule="auto"/>
        <w:ind w:firstLine="567"/>
        <w:jc w:val="center"/>
        <w:rPr>
          <w:rFonts w:ascii="Times New Roman" w:hAnsi="Times New Roman"/>
          <w:color w:val="000000" w:themeColor="text1"/>
          <w:sz w:val="28"/>
          <w:szCs w:val="28"/>
        </w:rPr>
      </w:pPr>
      <w:r w:rsidRPr="00621CF5">
        <w:rPr>
          <w:rFonts w:ascii="Times New Roman" w:hAnsi="Times New Roman"/>
          <w:color w:val="000000" w:themeColor="text1"/>
          <w:sz w:val="28"/>
          <w:szCs w:val="28"/>
        </w:rPr>
        <w:t>41.0</w:t>
      </w:r>
      <w:r w:rsidR="00120FDE" w:rsidRPr="00621CF5">
        <w:rPr>
          <w:rFonts w:ascii="Times New Roman" w:hAnsi="Times New Roman"/>
          <w:color w:val="000000" w:themeColor="text1"/>
          <w:sz w:val="28"/>
          <w:szCs w:val="28"/>
        </w:rPr>
        <w:t>3</w:t>
      </w:r>
      <w:bookmarkStart w:id="0" w:name="_Hlk110668036"/>
      <w:r w:rsidR="00897B8E" w:rsidRPr="00621CF5">
        <w:rPr>
          <w:rFonts w:ascii="Times New Roman" w:hAnsi="Times New Roman"/>
          <w:color w:val="000000" w:themeColor="text1"/>
          <w:sz w:val="28"/>
          <w:szCs w:val="28"/>
        </w:rPr>
        <w:t xml:space="preserve">.04. </w:t>
      </w:r>
      <w:r w:rsidR="00D967FE" w:rsidRPr="00621CF5">
        <w:rPr>
          <w:rFonts w:ascii="Times New Roman" w:hAnsi="Times New Roman"/>
          <w:color w:val="000000" w:themeColor="text1"/>
          <w:sz w:val="28"/>
          <w:szCs w:val="28"/>
        </w:rPr>
        <w:t>Политология</w:t>
      </w:r>
    </w:p>
    <w:bookmarkEnd w:id="0"/>
    <w:p w14:paraId="349E099A" w14:textId="77777777" w:rsidR="00A8751A" w:rsidRPr="00621CF5" w:rsidRDefault="00A8751A" w:rsidP="00A8751A">
      <w:pPr>
        <w:pStyle w:val="a6"/>
        <w:shd w:val="clear" w:color="auto" w:fill="FFFFFF"/>
        <w:spacing w:before="0" w:beforeAutospacing="0" w:after="0" w:afterAutospacing="0"/>
        <w:ind w:firstLine="567"/>
        <w:jc w:val="center"/>
        <w:rPr>
          <w:rFonts w:ascii="Helvetica" w:hAnsi="Helvetica"/>
          <w:color w:val="000000" w:themeColor="text1"/>
          <w:sz w:val="23"/>
          <w:szCs w:val="23"/>
        </w:rPr>
      </w:pPr>
      <w:r w:rsidRPr="00621CF5">
        <w:rPr>
          <w:i/>
          <w:iCs/>
          <w:color w:val="000000" w:themeColor="text1"/>
        </w:rPr>
        <w:t>Рекомендовано Ученым советом Факультета социальных наук и массовых коммуникаций</w:t>
      </w:r>
    </w:p>
    <w:p w14:paraId="7E2071B5" w14:textId="55F5C4E1" w:rsidR="00A8751A" w:rsidRPr="00621CF5" w:rsidRDefault="00A8751A" w:rsidP="00A8751A">
      <w:pPr>
        <w:pStyle w:val="a6"/>
        <w:shd w:val="clear" w:color="auto" w:fill="FFFFFF"/>
        <w:spacing w:before="0" w:beforeAutospacing="0" w:after="0" w:afterAutospacing="0"/>
        <w:ind w:firstLine="567"/>
        <w:jc w:val="center"/>
        <w:rPr>
          <w:i/>
          <w:iCs/>
          <w:color w:val="000000" w:themeColor="text1"/>
        </w:rPr>
      </w:pPr>
      <w:r w:rsidRPr="00621CF5">
        <w:rPr>
          <w:i/>
          <w:iCs/>
          <w:color w:val="000000" w:themeColor="text1"/>
        </w:rPr>
        <w:t>протокол № 26 от «24» ноября 2022 г.</w:t>
      </w:r>
    </w:p>
    <w:p w14:paraId="508ECA72" w14:textId="77777777" w:rsidR="00A8751A" w:rsidRPr="00621CF5" w:rsidRDefault="00A8751A" w:rsidP="00A8751A">
      <w:pPr>
        <w:pStyle w:val="a6"/>
        <w:shd w:val="clear" w:color="auto" w:fill="FFFFFF"/>
        <w:spacing w:before="0" w:beforeAutospacing="0" w:after="0" w:afterAutospacing="0"/>
        <w:ind w:firstLine="567"/>
        <w:jc w:val="center"/>
        <w:rPr>
          <w:rFonts w:ascii="Helvetica" w:hAnsi="Helvetica"/>
          <w:color w:val="000000" w:themeColor="text1"/>
          <w:sz w:val="23"/>
          <w:szCs w:val="23"/>
        </w:rPr>
      </w:pPr>
    </w:p>
    <w:p w14:paraId="3DB73127" w14:textId="77777777" w:rsidR="00A8751A" w:rsidRPr="00621CF5" w:rsidRDefault="00A8751A" w:rsidP="00A8751A">
      <w:pPr>
        <w:pStyle w:val="a6"/>
        <w:shd w:val="clear" w:color="auto" w:fill="FFFFFF"/>
        <w:spacing w:before="0" w:beforeAutospacing="0" w:after="0" w:afterAutospacing="0"/>
        <w:ind w:firstLine="567"/>
        <w:jc w:val="center"/>
        <w:rPr>
          <w:rFonts w:ascii="Helvetica" w:hAnsi="Helvetica"/>
          <w:color w:val="000000" w:themeColor="text1"/>
          <w:sz w:val="23"/>
          <w:szCs w:val="23"/>
        </w:rPr>
      </w:pPr>
      <w:r w:rsidRPr="00621CF5">
        <w:rPr>
          <w:i/>
          <w:iCs/>
          <w:color w:val="000000" w:themeColor="text1"/>
        </w:rPr>
        <w:t>Одобрено Советом учебно-научного Департамента политологии Факультета социальных наук и массовых коммуникаций</w:t>
      </w:r>
    </w:p>
    <w:p w14:paraId="37E57D82" w14:textId="77777777" w:rsidR="00A8751A" w:rsidRPr="00621CF5" w:rsidRDefault="00A8751A" w:rsidP="00A8751A">
      <w:pPr>
        <w:pStyle w:val="a6"/>
        <w:shd w:val="clear" w:color="auto" w:fill="FFFFFF"/>
        <w:spacing w:before="0" w:beforeAutospacing="0" w:after="0" w:afterAutospacing="0"/>
        <w:ind w:firstLine="567"/>
        <w:jc w:val="center"/>
        <w:rPr>
          <w:rFonts w:ascii="Helvetica" w:hAnsi="Helvetica"/>
          <w:color w:val="000000" w:themeColor="text1"/>
          <w:sz w:val="23"/>
          <w:szCs w:val="23"/>
        </w:rPr>
      </w:pPr>
      <w:r w:rsidRPr="00621CF5">
        <w:rPr>
          <w:i/>
          <w:iCs/>
          <w:color w:val="000000" w:themeColor="text1"/>
        </w:rPr>
        <w:t>протокол № 4 от «14» ноября 2022 г.</w:t>
      </w:r>
    </w:p>
    <w:p w14:paraId="3560D6FC" w14:textId="77777777" w:rsidR="00DE584A" w:rsidRPr="00621CF5" w:rsidRDefault="00DE584A" w:rsidP="00DE584A">
      <w:pPr>
        <w:tabs>
          <w:tab w:val="left" w:pos="709"/>
          <w:tab w:val="left" w:pos="993"/>
        </w:tabs>
        <w:ind w:firstLine="567"/>
        <w:jc w:val="center"/>
        <w:rPr>
          <w:rFonts w:ascii="Times New Roman" w:hAnsi="Times New Roman"/>
          <w:color w:val="000000" w:themeColor="text1"/>
          <w:sz w:val="28"/>
          <w:szCs w:val="28"/>
        </w:rPr>
      </w:pPr>
    </w:p>
    <w:p w14:paraId="0E34F4C6" w14:textId="77777777" w:rsidR="00DE584A" w:rsidRPr="00621CF5" w:rsidRDefault="00DE584A" w:rsidP="00DE584A">
      <w:pPr>
        <w:tabs>
          <w:tab w:val="left" w:pos="709"/>
          <w:tab w:val="left" w:pos="993"/>
        </w:tabs>
        <w:spacing w:line="360" w:lineRule="auto"/>
        <w:ind w:firstLine="567"/>
        <w:jc w:val="center"/>
        <w:rPr>
          <w:rFonts w:ascii="Times New Roman" w:hAnsi="Times New Roman"/>
          <w:b/>
          <w:caps/>
          <w:color w:val="000000" w:themeColor="text1"/>
          <w:sz w:val="28"/>
          <w:szCs w:val="28"/>
        </w:rPr>
      </w:pPr>
      <w:r w:rsidRPr="00621CF5">
        <w:rPr>
          <w:rFonts w:ascii="Times New Roman" w:hAnsi="Times New Roman"/>
          <w:b/>
          <w:color w:val="000000" w:themeColor="text1"/>
          <w:sz w:val="28"/>
          <w:szCs w:val="28"/>
        </w:rPr>
        <w:t>Москва</w:t>
      </w:r>
      <w:r w:rsidRPr="00621CF5">
        <w:rPr>
          <w:rFonts w:ascii="Times New Roman" w:hAnsi="Times New Roman"/>
          <w:b/>
          <w:caps/>
          <w:color w:val="000000" w:themeColor="text1"/>
          <w:sz w:val="28"/>
          <w:szCs w:val="28"/>
        </w:rPr>
        <w:t xml:space="preserve"> 2022</w:t>
      </w:r>
    </w:p>
    <w:p w14:paraId="4ECBA6AC" w14:textId="77777777" w:rsidR="00AF0F85" w:rsidRPr="00621CF5" w:rsidRDefault="00AF0F85" w:rsidP="00DE584A">
      <w:pPr>
        <w:jc w:val="center"/>
        <w:rPr>
          <w:rFonts w:ascii="Times New Roman" w:hAnsi="Times New Roman"/>
          <w:color w:val="000000" w:themeColor="text1"/>
          <w:sz w:val="28"/>
          <w:szCs w:val="28"/>
        </w:rPr>
      </w:pPr>
    </w:p>
    <w:p w14:paraId="47F279B1" w14:textId="77777777" w:rsidR="00AF0F85" w:rsidRPr="00621CF5" w:rsidRDefault="00AF0F85" w:rsidP="00DE584A">
      <w:pPr>
        <w:jc w:val="center"/>
        <w:rPr>
          <w:rFonts w:ascii="Times New Roman" w:hAnsi="Times New Roman"/>
          <w:color w:val="000000" w:themeColor="text1"/>
          <w:sz w:val="28"/>
          <w:szCs w:val="28"/>
        </w:rPr>
      </w:pPr>
    </w:p>
    <w:p w14:paraId="4B18D4F8" w14:textId="0B249693" w:rsidR="00A8751A" w:rsidRPr="00621CF5" w:rsidRDefault="00A8751A" w:rsidP="00DE584A">
      <w:pPr>
        <w:jc w:val="center"/>
        <w:rPr>
          <w:rFonts w:ascii="Times New Roman" w:hAnsi="Times New Roman"/>
          <w:color w:val="000000" w:themeColor="text1"/>
          <w:sz w:val="28"/>
          <w:szCs w:val="28"/>
        </w:rPr>
      </w:pPr>
    </w:p>
    <w:p w14:paraId="15B135CF" w14:textId="161AF14C" w:rsidR="00D967FE" w:rsidRPr="00621CF5" w:rsidRDefault="00D967FE" w:rsidP="00DE584A">
      <w:pPr>
        <w:jc w:val="center"/>
        <w:rPr>
          <w:rFonts w:ascii="Times New Roman" w:hAnsi="Times New Roman"/>
          <w:color w:val="000000" w:themeColor="text1"/>
          <w:sz w:val="28"/>
          <w:szCs w:val="28"/>
        </w:rPr>
      </w:pPr>
    </w:p>
    <w:p w14:paraId="22A7AAAE" w14:textId="0F05D678" w:rsidR="00D967FE" w:rsidRPr="00621CF5" w:rsidRDefault="00D967FE" w:rsidP="00DE584A">
      <w:pPr>
        <w:jc w:val="center"/>
        <w:rPr>
          <w:rFonts w:ascii="Times New Roman" w:hAnsi="Times New Roman"/>
          <w:color w:val="000000" w:themeColor="text1"/>
          <w:sz w:val="28"/>
          <w:szCs w:val="28"/>
        </w:rPr>
      </w:pPr>
    </w:p>
    <w:p w14:paraId="6E016460" w14:textId="31D4E94F" w:rsidR="00D967FE" w:rsidRPr="00621CF5" w:rsidRDefault="00D967FE" w:rsidP="00DE584A">
      <w:pPr>
        <w:jc w:val="center"/>
        <w:rPr>
          <w:rFonts w:ascii="Times New Roman" w:hAnsi="Times New Roman"/>
          <w:color w:val="000000" w:themeColor="text1"/>
          <w:sz w:val="28"/>
          <w:szCs w:val="28"/>
        </w:rPr>
      </w:pPr>
    </w:p>
    <w:p w14:paraId="50073F06" w14:textId="77777777" w:rsidR="00D967FE" w:rsidRPr="00621CF5" w:rsidRDefault="00D967FE" w:rsidP="00DE584A">
      <w:pPr>
        <w:jc w:val="center"/>
        <w:rPr>
          <w:rFonts w:ascii="Times New Roman" w:hAnsi="Times New Roman"/>
          <w:color w:val="000000" w:themeColor="text1"/>
          <w:sz w:val="28"/>
          <w:szCs w:val="28"/>
        </w:rPr>
      </w:pPr>
    </w:p>
    <w:p w14:paraId="61B8D782" w14:textId="77777777" w:rsidR="00A8751A" w:rsidRPr="00621CF5" w:rsidRDefault="00A8751A" w:rsidP="00DE584A">
      <w:pPr>
        <w:jc w:val="center"/>
        <w:rPr>
          <w:rFonts w:ascii="Times New Roman" w:hAnsi="Times New Roman"/>
          <w:color w:val="000000" w:themeColor="text1"/>
          <w:sz w:val="28"/>
          <w:szCs w:val="28"/>
        </w:rPr>
      </w:pPr>
    </w:p>
    <w:p w14:paraId="209F0415" w14:textId="12AF14AC" w:rsidR="00DE584A" w:rsidRPr="00621CF5" w:rsidRDefault="00DE584A" w:rsidP="00DE584A">
      <w:pPr>
        <w:jc w:val="center"/>
        <w:rPr>
          <w:rFonts w:ascii="Times New Roman" w:hAnsi="Times New Roman"/>
          <w:color w:val="000000" w:themeColor="text1"/>
          <w:sz w:val="28"/>
          <w:szCs w:val="28"/>
        </w:rPr>
      </w:pPr>
      <w:r w:rsidRPr="00621CF5">
        <w:rPr>
          <w:rFonts w:ascii="Times New Roman" w:hAnsi="Times New Roman"/>
          <w:color w:val="000000" w:themeColor="text1"/>
          <w:sz w:val="28"/>
          <w:szCs w:val="28"/>
        </w:rPr>
        <w:lastRenderedPageBreak/>
        <w:t>Федеральное государственное образовательное бюджетное учреждение</w:t>
      </w:r>
    </w:p>
    <w:p w14:paraId="0F6C5D4B" w14:textId="77777777" w:rsidR="00DE584A" w:rsidRPr="00621CF5" w:rsidRDefault="00DE584A" w:rsidP="00DE584A">
      <w:pPr>
        <w:jc w:val="center"/>
        <w:rPr>
          <w:rFonts w:ascii="Times New Roman" w:hAnsi="Times New Roman"/>
          <w:color w:val="000000" w:themeColor="text1"/>
          <w:sz w:val="28"/>
          <w:szCs w:val="28"/>
        </w:rPr>
      </w:pPr>
      <w:r w:rsidRPr="00621CF5">
        <w:rPr>
          <w:rFonts w:ascii="Times New Roman" w:hAnsi="Times New Roman"/>
          <w:color w:val="000000" w:themeColor="text1"/>
          <w:sz w:val="28"/>
          <w:szCs w:val="28"/>
        </w:rPr>
        <w:t>высшего образования</w:t>
      </w:r>
    </w:p>
    <w:p w14:paraId="4B43BA8C" w14:textId="77777777" w:rsidR="00DE584A" w:rsidRPr="00621CF5" w:rsidRDefault="00DE584A" w:rsidP="00DE584A">
      <w:pPr>
        <w:jc w:val="center"/>
        <w:rPr>
          <w:rFonts w:ascii="Times New Roman" w:hAnsi="Times New Roman"/>
          <w:color w:val="000000" w:themeColor="text1"/>
          <w:sz w:val="28"/>
          <w:szCs w:val="28"/>
        </w:rPr>
      </w:pPr>
    </w:p>
    <w:p w14:paraId="00585E76" w14:textId="77777777" w:rsidR="00DE584A" w:rsidRPr="00621CF5" w:rsidRDefault="00DE584A" w:rsidP="00DE584A">
      <w:pPr>
        <w:jc w:val="center"/>
        <w:rPr>
          <w:rFonts w:ascii="Times New Roman" w:hAnsi="Times New Roman"/>
          <w:b/>
          <w:caps/>
          <w:color w:val="000000" w:themeColor="text1"/>
          <w:sz w:val="28"/>
          <w:szCs w:val="28"/>
        </w:rPr>
      </w:pPr>
      <w:r w:rsidRPr="00621CF5">
        <w:rPr>
          <w:rFonts w:ascii="Times New Roman" w:hAnsi="Times New Roman"/>
          <w:b/>
          <w:caps/>
          <w:color w:val="000000" w:themeColor="text1"/>
          <w:sz w:val="28"/>
          <w:szCs w:val="28"/>
        </w:rPr>
        <w:t>«ФинансовЫЙ УНИВЕРСИТЕТ при Правительстве</w:t>
      </w:r>
    </w:p>
    <w:p w14:paraId="592C80EC" w14:textId="77777777" w:rsidR="00DE584A" w:rsidRPr="00621CF5" w:rsidRDefault="00DE584A" w:rsidP="00DE584A">
      <w:pPr>
        <w:jc w:val="center"/>
        <w:rPr>
          <w:rFonts w:ascii="Times New Roman" w:hAnsi="Times New Roman"/>
          <w:b/>
          <w:caps/>
          <w:color w:val="000000" w:themeColor="text1"/>
          <w:sz w:val="28"/>
          <w:szCs w:val="28"/>
        </w:rPr>
      </w:pPr>
      <w:r w:rsidRPr="00621CF5">
        <w:rPr>
          <w:rFonts w:ascii="Times New Roman" w:hAnsi="Times New Roman"/>
          <w:b/>
          <w:caps/>
          <w:color w:val="000000" w:themeColor="text1"/>
          <w:sz w:val="28"/>
          <w:szCs w:val="28"/>
        </w:rPr>
        <w:t>Российской Федерации»</w:t>
      </w:r>
    </w:p>
    <w:p w14:paraId="1B5AD673" w14:textId="77777777" w:rsidR="00DE584A" w:rsidRPr="00621CF5" w:rsidRDefault="00DE584A" w:rsidP="00DE584A">
      <w:pPr>
        <w:jc w:val="center"/>
        <w:rPr>
          <w:rFonts w:ascii="Times New Roman" w:hAnsi="Times New Roman"/>
          <w:b/>
          <w:color w:val="000000" w:themeColor="text1"/>
          <w:sz w:val="28"/>
          <w:szCs w:val="28"/>
        </w:rPr>
      </w:pPr>
    </w:p>
    <w:p w14:paraId="06E1AD2F" w14:textId="77777777" w:rsidR="00DE584A" w:rsidRPr="00621CF5" w:rsidRDefault="00DE584A" w:rsidP="00DE584A">
      <w:pPr>
        <w:jc w:val="center"/>
        <w:rPr>
          <w:rFonts w:ascii="Times New Roman" w:hAnsi="Times New Roman"/>
          <w:b/>
          <w:color w:val="000000" w:themeColor="text1"/>
          <w:sz w:val="28"/>
          <w:szCs w:val="28"/>
        </w:rPr>
      </w:pPr>
      <w:r w:rsidRPr="00621CF5">
        <w:rPr>
          <w:rFonts w:ascii="Times New Roman" w:hAnsi="Times New Roman"/>
          <w:b/>
          <w:color w:val="000000" w:themeColor="text1"/>
          <w:sz w:val="28"/>
          <w:szCs w:val="28"/>
        </w:rPr>
        <w:t>(Финансовый университет)</w:t>
      </w:r>
    </w:p>
    <w:p w14:paraId="1ABD886B" w14:textId="77777777" w:rsidR="00DE584A" w:rsidRPr="00621CF5" w:rsidRDefault="00DE584A" w:rsidP="00DE584A">
      <w:pPr>
        <w:tabs>
          <w:tab w:val="left" w:pos="709"/>
          <w:tab w:val="left" w:pos="993"/>
        </w:tabs>
        <w:ind w:firstLine="567"/>
        <w:jc w:val="center"/>
        <w:rPr>
          <w:rFonts w:ascii="Times New Roman" w:hAnsi="Times New Roman"/>
          <w:color w:val="000000" w:themeColor="text1"/>
          <w:sz w:val="28"/>
          <w:szCs w:val="28"/>
        </w:rPr>
      </w:pPr>
    </w:p>
    <w:p w14:paraId="74272804" w14:textId="77777777" w:rsidR="00DE584A" w:rsidRPr="00621CF5" w:rsidRDefault="00DE584A" w:rsidP="00DE584A">
      <w:pPr>
        <w:tabs>
          <w:tab w:val="left" w:pos="709"/>
          <w:tab w:val="left" w:pos="993"/>
        </w:tabs>
        <w:ind w:firstLine="567"/>
        <w:jc w:val="center"/>
        <w:rPr>
          <w:rFonts w:ascii="Times New Roman" w:hAnsi="Times New Roman"/>
          <w:color w:val="000000" w:themeColor="text1"/>
          <w:sz w:val="28"/>
          <w:szCs w:val="28"/>
        </w:rPr>
      </w:pPr>
    </w:p>
    <w:p w14:paraId="1D3715AB" w14:textId="77777777" w:rsidR="00DE584A" w:rsidRPr="00621CF5" w:rsidRDefault="00DE584A" w:rsidP="00DE584A">
      <w:pPr>
        <w:tabs>
          <w:tab w:val="left" w:pos="709"/>
          <w:tab w:val="left" w:pos="993"/>
        </w:tabs>
        <w:spacing w:line="360" w:lineRule="auto"/>
        <w:ind w:firstLine="567"/>
        <w:jc w:val="center"/>
        <w:rPr>
          <w:rFonts w:ascii="Times New Roman" w:hAnsi="Times New Roman"/>
          <w:b/>
          <w:color w:val="000000" w:themeColor="text1"/>
          <w:sz w:val="28"/>
          <w:szCs w:val="28"/>
        </w:rPr>
      </w:pPr>
      <w:r w:rsidRPr="00621CF5">
        <w:rPr>
          <w:rFonts w:ascii="Times New Roman" w:hAnsi="Times New Roman"/>
          <w:b/>
          <w:color w:val="000000" w:themeColor="text1"/>
          <w:sz w:val="28"/>
          <w:szCs w:val="28"/>
        </w:rPr>
        <w:t xml:space="preserve">Департамент политологии </w:t>
      </w:r>
    </w:p>
    <w:p w14:paraId="65471078" w14:textId="77777777" w:rsidR="00DE584A" w:rsidRPr="00621CF5" w:rsidRDefault="00DE584A" w:rsidP="00DE584A">
      <w:pPr>
        <w:tabs>
          <w:tab w:val="left" w:pos="709"/>
          <w:tab w:val="left" w:pos="993"/>
        </w:tabs>
        <w:spacing w:line="360" w:lineRule="auto"/>
        <w:ind w:firstLine="567"/>
        <w:jc w:val="center"/>
        <w:rPr>
          <w:rFonts w:ascii="Times New Roman" w:hAnsi="Times New Roman"/>
          <w:b/>
          <w:color w:val="000000" w:themeColor="text1"/>
          <w:sz w:val="28"/>
          <w:szCs w:val="28"/>
        </w:rPr>
      </w:pPr>
      <w:r w:rsidRPr="00621CF5">
        <w:rPr>
          <w:rFonts w:ascii="Times New Roman" w:hAnsi="Times New Roman"/>
          <w:b/>
          <w:color w:val="000000" w:themeColor="text1"/>
          <w:sz w:val="28"/>
          <w:szCs w:val="28"/>
        </w:rPr>
        <w:t xml:space="preserve">Факультета социальных наук и массовых коммуникаций </w:t>
      </w:r>
    </w:p>
    <w:p w14:paraId="76986D54" w14:textId="77777777" w:rsidR="00DE584A" w:rsidRPr="00621CF5" w:rsidRDefault="00DE584A" w:rsidP="00A8751A">
      <w:pPr>
        <w:tabs>
          <w:tab w:val="left" w:pos="709"/>
          <w:tab w:val="left" w:pos="993"/>
        </w:tabs>
        <w:ind w:firstLine="0"/>
        <w:rPr>
          <w:rFonts w:ascii="Times New Roman" w:hAnsi="Times New Roman"/>
          <w:b/>
          <w:caps/>
          <w:color w:val="000000" w:themeColor="text1"/>
          <w:sz w:val="28"/>
          <w:szCs w:val="28"/>
        </w:rPr>
      </w:pPr>
    </w:p>
    <w:p w14:paraId="049F0C71" w14:textId="77777777" w:rsidR="00210BC2" w:rsidRPr="00621CF5" w:rsidRDefault="00210BC2" w:rsidP="00210BC2">
      <w:pPr>
        <w:tabs>
          <w:tab w:val="left" w:pos="709"/>
          <w:tab w:val="left" w:pos="993"/>
        </w:tabs>
        <w:spacing w:line="360" w:lineRule="auto"/>
        <w:ind w:firstLine="567"/>
        <w:jc w:val="center"/>
        <w:rPr>
          <w:rFonts w:ascii="Times New Roman" w:hAnsi="Times New Roman"/>
          <w:b/>
          <w:color w:val="000000" w:themeColor="text1"/>
          <w:sz w:val="32"/>
          <w:szCs w:val="32"/>
        </w:rPr>
      </w:pPr>
      <w:r w:rsidRPr="00621CF5">
        <w:rPr>
          <w:rFonts w:ascii="Times New Roman" w:hAnsi="Times New Roman"/>
          <w:b/>
          <w:color w:val="000000" w:themeColor="text1"/>
          <w:sz w:val="32"/>
          <w:szCs w:val="32"/>
        </w:rPr>
        <w:t>Е. С. Карсанова</w:t>
      </w:r>
    </w:p>
    <w:p w14:paraId="64ACF04A" w14:textId="77777777" w:rsidR="00210BC2" w:rsidRPr="00621CF5" w:rsidRDefault="00210BC2" w:rsidP="00210BC2">
      <w:pPr>
        <w:tabs>
          <w:tab w:val="left" w:pos="709"/>
          <w:tab w:val="left" w:pos="993"/>
        </w:tabs>
        <w:spacing w:line="360" w:lineRule="auto"/>
        <w:ind w:firstLine="567"/>
        <w:jc w:val="center"/>
        <w:rPr>
          <w:rFonts w:ascii="Times New Roman" w:hAnsi="Times New Roman"/>
          <w:b/>
          <w:color w:val="000000" w:themeColor="text1"/>
          <w:sz w:val="32"/>
          <w:szCs w:val="32"/>
        </w:rPr>
      </w:pPr>
      <w:r w:rsidRPr="00621CF5">
        <w:rPr>
          <w:rFonts w:ascii="Times New Roman" w:hAnsi="Times New Roman"/>
          <w:b/>
          <w:color w:val="000000" w:themeColor="text1"/>
          <w:sz w:val="32"/>
          <w:szCs w:val="32"/>
        </w:rPr>
        <w:t xml:space="preserve">Политическая регионалистика и этнополитика </w:t>
      </w:r>
    </w:p>
    <w:p w14:paraId="598B2B49" w14:textId="77777777" w:rsidR="00210BC2" w:rsidRPr="00621CF5" w:rsidRDefault="00210BC2" w:rsidP="00210BC2">
      <w:pPr>
        <w:tabs>
          <w:tab w:val="left" w:pos="709"/>
          <w:tab w:val="left" w:pos="993"/>
        </w:tabs>
        <w:spacing w:line="360" w:lineRule="auto"/>
        <w:ind w:firstLine="567"/>
        <w:jc w:val="center"/>
        <w:rPr>
          <w:rFonts w:ascii="Times New Roman" w:hAnsi="Times New Roman"/>
          <w:b/>
          <w:color w:val="000000" w:themeColor="text1"/>
          <w:sz w:val="28"/>
          <w:szCs w:val="28"/>
        </w:rPr>
      </w:pPr>
      <w:r w:rsidRPr="00621CF5">
        <w:rPr>
          <w:rFonts w:ascii="Times New Roman" w:hAnsi="Times New Roman"/>
          <w:b/>
          <w:color w:val="000000" w:themeColor="text1"/>
          <w:sz w:val="28"/>
          <w:szCs w:val="28"/>
        </w:rPr>
        <w:t>Рабочая программа дисциплины</w:t>
      </w:r>
    </w:p>
    <w:p w14:paraId="4B0878A5" w14:textId="77777777" w:rsidR="00210BC2" w:rsidRPr="00621CF5" w:rsidRDefault="00210BC2" w:rsidP="00210BC2">
      <w:pPr>
        <w:tabs>
          <w:tab w:val="left" w:pos="709"/>
          <w:tab w:val="left" w:pos="993"/>
        </w:tabs>
        <w:spacing w:line="360" w:lineRule="auto"/>
        <w:ind w:firstLine="567"/>
        <w:jc w:val="center"/>
        <w:rPr>
          <w:rFonts w:ascii="Times New Roman" w:hAnsi="Times New Roman"/>
          <w:color w:val="000000" w:themeColor="text1"/>
          <w:sz w:val="28"/>
          <w:szCs w:val="28"/>
        </w:rPr>
      </w:pPr>
      <w:r w:rsidRPr="00621CF5">
        <w:rPr>
          <w:rFonts w:ascii="Times New Roman" w:hAnsi="Times New Roman"/>
          <w:color w:val="000000" w:themeColor="text1"/>
          <w:sz w:val="28"/>
          <w:szCs w:val="28"/>
        </w:rPr>
        <w:t xml:space="preserve">для студентов, обучающихся по направлению подготовки </w:t>
      </w:r>
    </w:p>
    <w:p w14:paraId="1F0925B7" w14:textId="0A5215F7" w:rsidR="00210BC2" w:rsidRPr="00621CF5" w:rsidRDefault="00D967FE" w:rsidP="00210BC2">
      <w:pPr>
        <w:tabs>
          <w:tab w:val="left" w:pos="709"/>
          <w:tab w:val="left" w:pos="993"/>
        </w:tabs>
        <w:spacing w:line="360" w:lineRule="auto"/>
        <w:ind w:firstLine="567"/>
        <w:jc w:val="center"/>
        <w:rPr>
          <w:rFonts w:ascii="Times New Roman" w:hAnsi="Times New Roman"/>
          <w:color w:val="000000" w:themeColor="text1"/>
          <w:sz w:val="28"/>
          <w:szCs w:val="28"/>
        </w:rPr>
      </w:pPr>
      <w:r w:rsidRPr="00621CF5">
        <w:rPr>
          <w:rFonts w:ascii="Times New Roman" w:hAnsi="Times New Roman"/>
          <w:color w:val="000000" w:themeColor="text1"/>
          <w:sz w:val="28"/>
          <w:szCs w:val="28"/>
        </w:rPr>
        <w:t>41.03.04. Политология</w:t>
      </w:r>
    </w:p>
    <w:p w14:paraId="13EE5E17" w14:textId="77777777" w:rsidR="00DE584A" w:rsidRPr="00621CF5" w:rsidRDefault="00DE584A" w:rsidP="00DE584A">
      <w:pPr>
        <w:tabs>
          <w:tab w:val="left" w:pos="709"/>
          <w:tab w:val="left" w:pos="993"/>
        </w:tabs>
        <w:ind w:firstLine="0"/>
        <w:rPr>
          <w:rFonts w:ascii="Times New Roman" w:hAnsi="Times New Roman"/>
          <w:b/>
          <w:color w:val="000000" w:themeColor="text1"/>
          <w:sz w:val="28"/>
          <w:szCs w:val="28"/>
        </w:rPr>
      </w:pPr>
    </w:p>
    <w:p w14:paraId="001E408E" w14:textId="77777777" w:rsidR="00897B8E" w:rsidRPr="00621CF5" w:rsidRDefault="00897B8E" w:rsidP="00DE584A">
      <w:pPr>
        <w:tabs>
          <w:tab w:val="left" w:pos="709"/>
          <w:tab w:val="left" w:pos="993"/>
        </w:tabs>
        <w:ind w:firstLine="0"/>
        <w:rPr>
          <w:rFonts w:ascii="Times New Roman" w:hAnsi="Times New Roman"/>
          <w:b/>
          <w:color w:val="000000" w:themeColor="text1"/>
          <w:sz w:val="28"/>
          <w:szCs w:val="28"/>
        </w:rPr>
      </w:pPr>
    </w:p>
    <w:p w14:paraId="39201F57" w14:textId="71577DE5" w:rsidR="00DE584A" w:rsidRDefault="00DE584A" w:rsidP="00DE584A">
      <w:pPr>
        <w:tabs>
          <w:tab w:val="left" w:pos="709"/>
          <w:tab w:val="left" w:pos="993"/>
        </w:tabs>
        <w:ind w:firstLine="0"/>
        <w:rPr>
          <w:rFonts w:ascii="Times New Roman" w:hAnsi="Times New Roman"/>
          <w:b/>
          <w:color w:val="000000" w:themeColor="text1"/>
          <w:sz w:val="28"/>
          <w:szCs w:val="28"/>
        </w:rPr>
      </w:pPr>
    </w:p>
    <w:p w14:paraId="4485A8DC" w14:textId="30D95FEC" w:rsidR="00CC5D7A" w:rsidRDefault="00CC5D7A" w:rsidP="00DE584A">
      <w:pPr>
        <w:tabs>
          <w:tab w:val="left" w:pos="709"/>
          <w:tab w:val="left" w:pos="993"/>
        </w:tabs>
        <w:ind w:firstLine="0"/>
        <w:rPr>
          <w:rFonts w:ascii="Times New Roman" w:hAnsi="Times New Roman"/>
          <w:b/>
          <w:color w:val="000000" w:themeColor="text1"/>
          <w:sz w:val="28"/>
          <w:szCs w:val="28"/>
        </w:rPr>
      </w:pPr>
    </w:p>
    <w:p w14:paraId="1E41AA9E" w14:textId="0B10D7E6" w:rsidR="00CC5D7A" w:rsidRDefault="00CC5D7A" w:rsidP="00DE584A">
      <w:pPr>
        <w:tabs>
          <w:tab w:val="left" w:pos="709"/>
          <w:tab w:val="left" w:pos="993"/>
        </w:tabs>
        <w:ind w:firstLine="0"/>
        <w:rPr>
          <w:rFonts w:ascii="Times New Roman" w:hAnsi="Times New Roman"/>
          <w:b/>
          <w:color w:val="000000" w:themeColor="text1"/>
          <w:sz w:val="28"/>
          <w:szCs w:val="28"/>
        </w:rPr>
      </w:pPr>
    </w:p>
    <w:p w14:paraId="20373998" w14:textId="78CE1427" w:rsidR="00CC5D7A" w:rsidRDefault="00CC5D7A" w:rsidP="00DE584A">
      <w:pPr>
        <w:tabs>
          <w:tab w:val="left" w:pos="709"/>
          <w:tab w:val="left" w:pos="993"/>
        </w:tabs>
        <w:ind w:firstLine="0"/>
        <w:rPr>
          <w:rFonts w:ascii="Times New Roman" w:hAnsi="Times New Roman"/>
          <w:b/>
          <w:color w:val="000000" w:themeColor="text1"/>
          <w:sz w:val="28"/>
          <w:szCs w:val="28"/>
        </w:rPr>
      </w:pPr>
    </w:p>
    <w:p w14:paraId="14E80EA9" w14:textId="538C2913" w:rsidR="00CC5D7A" w:rsidRDefault="00CC5D7A" w:rsidP="00DE584A">
      <w:pPr>
        <w:tabs>
          <w:tab w:val="left" w:pos="709"/>
          <w:tab w:val="left" w:pos="993"/>
        </w:tabs>
        <w:ind w:firstLine="0"/>
        <w:rPr>
          <w:rFonts w:ascii="Times New Roman" w:hAnsi="Times New Roman"/>
          <w:b/>
          <w:color w:val="000000" w:themeColor="text1"/>
          <w:sz w:val="28"/>
          <w:szCs w:val="28"/>
        </w:rPr>
      </w:pPr>
    </w:p>
    <w:p w14:paraId="4310A155" w14:textId="25B3D5D2" w:rsidR="00CC5D7A" w:rsidRDefault="00CC5D7A" w:rsidP="00DE584A">
      <w:pPr>
        <w:tabs>
          <w:tab w:val="left" w:pos="709"/>
          <w:tab w:val="left" w:pos="993"/>
        </w:tabs>
        <w:ind w:firstLine="0"/>
        <w:rPr>
          <w:rFonts w:ascii="Times New Roman" w:hAnsi="Times New Roman"/>
          <w:b/>
          <w:color w:val="000000" w:themeColor="text1"/>
          <w:sz w:val="28"/>
          <w:szCs w:val="28"/>
        </w:rPr>
      </w:pPr>
    </w:p>
    <w:p w14:paraId="7F1E9DC5" w14:textId="77777777" w:rsidR="00CC5D7A" w:rsidRPr="00621CF5" w:rsidRDefault="00CC5D7A" w:rsidP="00DE584A">
      <w:pPr>
        <w:tabs>
          <w:tab w:val="left" w:pos="709"/>
          <w:tab w:val="left" w:pos="993"/>
        </w:tabs>
        <w:ind w:firstLine="0"/>
        <w:rPr>
          <w:rFonts w:ascii="Times New Roman" w:hAnsi="Times New Roman"/>
          <w:b/>
          <w:color w:val="000000" w:themeColor="text1"/>
          <w:sz w:val="28"/>
          <w:szCs w:val="28"/>
        </w:rPr>
      </w:pPr>
    </w:p>
    <w:p w14:paraId="205F2C5E" w14:textId="77777777" w:rsidR="00DE584A" w:rsidRPr="00621CF5" w:rsidRDefault="00DE584A" w:rsidP="00DE584A">
      <w:pPr>
        <w:tabs>
          <w:tab w:val="left" w:pos="709"/>
          <w:tab w:val="left" w:pos="993"/>
        </w:tabs>
        <w:ind w:firstLine="0"/>
        <w:rPr>
          <w:rFonts w:ascii="Times New Roman" w:hAnsi="Times New Roman"/>
          <w:b/>
          <w:color w:val="000000" w:themeColor="text1"/>
          <w:sz w:val="28"/>
          <w:szCs w:val="28"/>
        </w:rPr>
      </w:pPr>
    </w:p>
    <w:p w14:paraId="7E35CADE" w14:textId="77777777" w:rsidR="00DE584A" w:rsidRPr="00621CF5" w:rsidRDefault="00DE584A" w:rsidP="00DE584A">
      <w:pPr>
        <w:tabs>
          <w:tab w:val="left" w:pos="709"/>
          <w:tab w:val="left" w:pos="993"/>
        </w:tabs>
        <w:ind w:firstLine="0"/>
        <w:rPr>
          <w:rFonts w:ascii="Times New Roman" w:hAnsi="Times New Roman"/>
          <w:b/>
          <w:color w:val="000000" w:themeColor="text1"/>
          <w:sz w:val="28"/>
          <w:szCs w:val="28"/>
        </w:rPr>
      </w:pPr>
    </w:p>
    <w:p w14:paraId="70B493BE" w14:textId="77777777" w:rsidR="00DE584A" w:rsidRPr="00621CF5" w:rsidRDefault="00DE584A" w:rsidP="00DE584A">
      <w:pPr>
        <w:tabs>
          <w:tab w:val="left" w:pos="709"/>
          <w:tab w:val="left" w:pos="993"/>
        </w:tabs>
        <w:ind w:firstLine="567"/>
        <w:jc w:val="center"/>
        <w:rPr>
          <w:rFonts w:ascii="Times New Roman" w:hAnsi="Times New Roman"/>
          <w:b/>
          <w:caps/>
          <w:color w:val="000000" w:themeColor="text1"/>
          <w:sz w:val="28"/>
          <w:szCs w:val="28"/>
        </w:rPr>
      </w:pPr>
      <w:r w:rsidRPr="00621CF5">
        <w:rPr>
          <w:rFonts w:ascii="Times New Roman" w:hAnsi="Times New Roman"/>
          <w:b/>
          <w:color w:val="000000" w:themeColor="text1"/>
          <w:sz w:val="28"/>
          <w:szCs w:val="28"/>
        </w:rPr>
        <w:t>Москва</w:t>
      </w:r>
      <w:r w:rsidRPr="00621CF5">
        <w:rPr>
          <w:rFonts w:ascii="Times New Roman" w:hAnsi="Times New Roman"/>
          <w:b/>
          <w:caps/>
          <w:color w:val="000000" w:themeColor="text1"/>
          <w:sz w:val="28"/>
          <w:szCs w:val="28"/>
        </w:rPr>
        <w:t xml:space="preserve"> 2022 </w:t>
      </w:r>
    </w:p>
    <w:p w14:paraId="5A94CBD8" w14:textId="77777777" w:rsidR="00DE584A" w:rsidRPr="00621CF5" w:rsidRDefault="00DE584A" w:rsidP="00DE584A">
      <w:pPr>
        <w:tabs>
          <w:tab w:val="left" w:pos="709"/>
          <w:tab w:val="left" w:pos="993"/>
        </w:tabs>
        <w:ind w:firstLine="567"/>
        <w:jc w:val="center"/>
        <w:rPr>
          <w:rFonts w:ascii="Times New Roman" w:hAnsi="Times New Roman"/>
          <w:b/>
          <w:caps/>
          <w:color w:val="000000" w:themeColor="text1"/>
          <w:sz w:val="28"/>
          <w:szCs w:val="28"/>
        </w:rPr>
      </w:pPr>
    </w:p>
    <w:p w14:paraId="679004F1" w14:textId="77777777" w:rsidR="00A8751A" w:rsidRPr="00621CF5" w:rsidRDefault="00A8751A" w:rsidP="00106BB1">
      <w:pPr>
        <w:shd w:val="clear" w:color="auto" w:fill="FFFFFF"/>
        <w:ind w:firstLine="0"/>
        <w:jc w:val="left"/>
        <w:rPr>
          <w:rFonts w:ascii="Times New Roman" w:hAnsi="Times New Roman"/>
          <w:color w:val="000000" w:themeColor="text1"/>
          <w:sz w:val="24"/>
          <w:szCs w:val="24"/>
          <w:lang w:eastAsia="ru-RU"/>
        </w:rPr>
      </w:pPr>
    </w:p>
    <w:p w14:paraId="61328DAF" w14:textId="77777777" w:rsidR="003204A3" w:rsidRPr="00621CF5" w:rsidRDefault="003204A3" w:rsidP="00106BB1">
      <w:pPr>
        <w:shd w:val="clear" w:color="auto" w:fill="FFFFFF"/>
        <w:ind w:firstLine="0"/>
        <w:jc w:val="left"/>
        <w:rPr>
          <w:rFonts w:ascii="Times New Roman" w:hAnsi="Times New Roman"/>
          <w:color w:val="000000" w:themeColor="text1"/>
          <w:sz w:val="24"/>
          <w:szCs w:val="24"/>
          <w:lang w:eastAsia="ru-RU"/>
        </w:rPr>
      </w:pPr>
    </w:p>
    <w:p w14:paraId="1F98FA41" w14:textId="77777777" w:rsidR="003204A3" w:rsidRPr="00621CF5" w:rsidRDefault="003204A3" w:rsidP="00106BB1">
      <w:pPr>
        <w:shd w:val="clear" w:color="auto" w:fill="FFFFFF"/>
        <w:ind w:firstLine="0"/>
        <w:jc w:val="left"/>
        <w:rPr>
          <w:rFonts w:ascii="Times New Roman" w:hAnsi="Times New Roman"/>
          <w:color w:val="000000" w:themeColor="text1"/>
          <w:sz w:val="24"/>
          <w:szCs w:val="24"/>
          <w:lang w:eastAsia="ru-RU"/>
        </w:rPr>
      </w:pPr>
    </w:p>
    <w:p w14:paraId="06BE2FE4" w14:textId="77777777" w:rsidR="00DE584A" w:rsidRPr="00621CF5" w:rsidRDefault="00DE584A" w:rsidP="00DE584A">
      <w:pPr>
        <w:pStyle w:val="31"/>
        <w:tabs>
          <w:tab w:val="left" w:pos="709"/>
          <w:tab w:val="left" w:pos="993"/>
        </w:tabs>
        <w:spacing w:after="0"/>
        <w:rPr>
          <w:b/>
          <w:color w:val="000000" w:themeColor="text1"/>
          <w:sz w:val="28"/>
          <w:szCs w:val="28"/>
        </w:rPr>
      </w:pPr>
      <w:r w:rsidRPr="00621CF5">
        <w:rPr>
          <w:b/>
          <w:color w:val="000000" w:themeColor="text1"/>
          <w:sz w:val="28"/>
          <w:szCs w:val="28"/>
        </w:rPr>
        <w:t xml:space="preserve">   </w:t>
      </w:r>
    </w:p>
    <w:p w14:paraId="3A138F27" w14:textId="25D599F4" w:rsidR="00DE584A" w:rsidRPr="00621CF5" w:rsidRDefault="00DE584A" w:rsidP="00021C59">
      <w:pPr>
        <w:pStyle w:val="31"/>
        <w:tabs>
          <w:tab w:val="left" w:pos="709"/>
          <w:tab w:val="left" w:pos="993"/>
        </w:tabs>
        <w:spacing w:after="0"/>
        <w:ind w:left="0" w:firstLine="567"/>
        <w:jc w:val="both"/>
        <w:rPr>
          <w:color w:val="000000" w:themeColor="text1"/>
          <w:sz w:val="28"/>
          <w:szCs w:val="28"/>
        </w:rPr>
      </w:pPr>
      <w:r w:rsidRPr="00621CF5">
        <w:rPr>
          <w:color w:val="000000" w:themeColor="text1"/>
          <w:sz w:val="24"/>
          <w:szCs w:val="24"/>
        </w:rPr>
        <w:t xml:space="preserve"> </w:t>
      </w:r>
    </w:p>
    <w:p w14:paraId="1B679CEB" w14:textId="7B907675" w:rsidR="00DE584A" w:rsidRPr="00621CF5" w:rsidRDefault="00DE584A" w:rsidP="00021C59">
      <w:pPr>
        <w:pStyle w:val="Iniiaiieoaenonionooiii3"/>
        <w:pageBreakBefore/>
        <w:tabs>
          <w:tab w:val="left" w:pos="709"/>
          <w:tab w:val="left" w:pos="993"/>
          <w:tab w:val="left" w:pos="3495"/>
          <w:tab w:val="center" w:pos="4818"/>
        </w:tabs>
        <w:jc w:val="center"/>
        <w:rPr>
          <w:b/>
          <w:bCs/>
          <w:iCs/>
          <w:color w:val="000000" w:themeColor="text1"/>
          <w:sz w:val="28"/>
          <w:szCs w:val="28"/>
        </w:rPr>
      </w:pPr>
      <w:r w:rsidRPr="00621CF5">
        <w:rPr>
          <w:b/>
          <w:bCs/>
          <w:iCs/>
          <w:color w:val="000000" w:themeColor="text1"/>
          <w:sz w:val="28"/>
          <w:szCs w:val="28"/>
        </w:rPr>
        <w:t>Содержание</w:t>
      </w:r>
    </w:p>
    <w:tbl>
      <w:tblPr>
        <w:tblW w:w="9356" w:type="dxa"/>
        <w:tblInd w:w="108" w:type="dxa"/>
        <w:tblLook w:val="04A0" w:firstRow="1" w:lastRow="0" w:firstColumn="1" w:lastColumn="0" w:noHBand="0" w:noVBand="1"/>
      </w:tblPr>
      <w:tblGrid>
        <w:gridCol w:w="8646"/>
        <w:gridCol w:w="710"/>
      </w:tblGrid>
      <w:tr w:rsidR="00DE584A" w:rsidRPr="00621CF5" w14:paraId="0C912ED2" w14:textId="77777777" w:rsidTr="005E5A2E">
        <w:trPr>
          <w:cantSplit/>
          <w:trHeight w:val="501"/>
        </w:trPr>
        <w:tc>
          <w:tcPr>
            <w:tcW w:w="8646" w:type="dxa"/>
            <w:vAlign w:val="center"/>
            <w:hideMark/>
          </w:tcPr>
          <w:p w14:paraId="70FB9D5D" w14:textId="77777777" w:rsidR="00DE584A" w:rsidRPr="00621CF5" w:rsidRDefault="00DE584A" w:rsidP="00444C2D">
            <w:pPr>
              <w:keepNext/>
              <w:spacing w:line="256" w:lineRule="auto"/>
              <w:ind w:firstLine="0"/>
              <w:rPr>
                <w:rFonts w:ascii="Times New Roman" w:hAnsi="Times New Roman"/>
                <w:b/>
                <w:bCs/>
                <w:iCs/>
                <w:color w:val="000000" w:themeColor="text1"/>
                <w:sz w:val="24"/>
                <w:szCs w:val="24"/>
              </w:rPr>
            </w:pPr>
            <w:r w:rsidRPr="00621CF5">
              <w:rPr>
                <w:rFonts w:ascii="Times New Roman" w:hAnsi="Times New Roman"/>
                <w:iCs/>
                <w:color w:val="000000" w:themeColor="text1"/>
                <w:sz w:val="24"/>
                <w:szCs w:val="24"/>
              </w:rPr>
              <w:t>1</w:t>
            </w:r>
            <w:r w:rsidRPr="00621CF5">
              <w:rPr>
                <w:rFonts w:ascii="Times New Roman" w:hAnsi="Times New Roman"/>
                <w:b/>
                <w:bCs/>
                <w:iCs/>
                <w:color w:val="000000" w:themeColor="text1"/>
                <w:sz w:val="24"/>
                <w:szCs w:val="24"/>
              </w:rPr>
              <w:t xml:space="preserve">. </w:t>
            </w:r>
            <w:r w:rsidRPr="00621CF5">
              <w:rPr>
                <w:rFonts w:ascii="Times New Roman" w:hAnsi="Times New Roman"/>
                <w:iCs/>
                <w:color w:val="000000" w:themeColor="text1"/>
                <w:sz w:val="24"/>
                <w:szCs w:val="24"/>
              </w:rPr>
              <w:t xml:space="preserve">Наименование дисциплины……………………………………….           </w:t>
            </w:r>
          </w:p>
        </w:tc>
        <w:tc>
          <w:tcPr>
            <w:tcW w:w="710" w:type="dxa"/>
            <w:vAlign w:val="center"/>
            <w:hideMark/>
          </w:tcPr>
          <w:p w14:paraId="7FD0E940" w14:textId="172B85DA" w:rsidR="00DE584A" w:rsidRPr="00621CF5" w:rsidRDefault="00884BA2" w:rsidP="00444C2D">
            <w:pPr>
              <w:spacing w:line="256" w:lineRule="auto"/>
              <w:ind w:firstLine="0"/>
              <w:rPr>
                <w:rFonts w:ascii="Times New Roman" w:hAnsi="Times New Roman"/>
                <w:bCs/>
                <w:iCs/>
                <w:color w:val="000000" w:themeColor="text1"/>
                <w:sz w:val="28"/>
                <w:szCs w:val="28"/>
              </w:rPr>
            </w:pPr>
            <w:r w:rsidRPr="00621CF5">
              <w:rPr>
                <w:rFonts w:ascii="Times New Roman" w:hAnsi="Times New Roman"/>
                <w:bCs/>
                <w:iCs/>
                <w:color w:val="000000" w:themeColor="text1"/>
                <w:sz w:val="28"/>
                <w:szCs w:val="28"/>
              </w:rPr>
              <w:t>4</w:t>
            </w:r>
          </w:p>
        </w:tc>
      </w:tr>
      <w:tr w:rsidR="00DE584A" w:rsidRPr="00621CF5" w14:paraId="40FB62CB" w14:textId="77777777" w:rsidTr="005E5A2E">
        <w:trPr>
          <w:cantSplit/>
          <w:trHeight w:val="20"/>
        </w:trPr>
        <w:tc>
          <w:tcPr>
            <w:tcW w:w="8646" w:type="dxa"/>
            <w:vAlign w:val="center"/>
            <w:hideMark/>
          </w:tcPr>
          <w:p w14:paraId="38BDD76D" w14:textId="0B6D5288" w:rsidR="00DE584A" w:rsidRPr="00621CF5" w:rsidRDefault="00DE584A" w:rsidP="00444C2D">
            <w:pPr>
              <w:spacing w:line="256" w:lineRule="auto"/>
              <w:ind w:firstLine="0"/>
              <w:rPr>
                <w:rFonts w:ascii="Times New Roman" w:hAnsi="Times New Roman"/>
                <w:bCs/>
                <w:iCs/>
                <w:color w:val="000000" w:themeColor="text1"/>
                <w:sz w:val="24"/>
                <w:szCs w:val="24"/>
              </w:rPr>
            </w:pPr>
            <w:r w:rsidRPr="00621CF5">
              <w:rPr>
                <w:rFonts w:ascii="Times New Roman" w:hAnsi="Times New Roman"/>
                <w:bCs/>
                <w:iCs/>
                <w:color w:val="000000" w:themeColor="text1"/>
                <w:sz w:val="24"/>
                <w:szCs w:val="24"/>
              </w:rPr>
              <w:t>22.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r w:rsidR="00444C2D" w:rsidRPr="00621CF5">
              <w:rPr>
                <w:rFonts w:ascii="Times New Roman" w:hAnsi="Times New Roman"/>
                <w:bCs/>
                <w:iCs/>
                <w:color w:val="000000" w:themeColor="text1"/>
                <w:sz w:val="24"/>
                <w:szCs w:val="24"/>
              </w:rPr>
              <w:t>……………………………………</w:t>
            </w:r>
          </w:p>
        </w:tc>
        <w:tc>
          <w:tcPr>
            <w:tcW w:w="710" w:type="dxa"/>
            <w:vAlign w:val="center"/>
          </w:tcPr>
          <w:p w14:paraId="65FE3FB8" w14:textId="77777777" w:rsidR="00DE584A" w:rsidRPr="00621CF5" w:rsidRDefault="00DE584A" w:rsidP="00444C2D">
            <w:pPr>
              <w:spacing w:line="256" w:lineRule="auto"/>
              <w:ind w:firstLine="0"/>
              <w:rPr>
                <w:rFonts w:ascii="Times New Roman" w:hAnsi="Times New Roman"/>
                <w:bCs/>
                <w:iCs/>
                <w:color w:val="000000" w:themeColor="text1"/>
                <w:sz w:val="28"/>
                <w:szCs w:val="28"/>
              </w:rPr>
            </w:pPr>
          </w:p>
          <w:p w14:paraId="7C03E88B" w14:textId="77777777" w:rsidR="00444C2D" w:rsidRPr="00621CF5" w:rsidRDefault="00444C2D" w:rsidP="00444C2D">
            <w:pPr>
              <w:spacing w:line="256" w:lineRule="auto"/>
              <w:ind w:firstLine="0"/>
              <w:rPr>
                <w:rFonts w:ascii="Times New Roman" w:hAnsi="Times New Roman"/>
                <w:bCs/>
                <w:iCs/>
                <w:color w:val="000000" w:themeColor="text1"/>
                <w:sz w:val="28"/>
                <w:szCs w:val="28"/>
              </w:rPr>
            </w:pPr>
          </w:p>
          <w:p w14:paraId="47AC8872" w14:textId="4550DB61" w:rsidR="00DE584A" w:rsidRPr="00621CF5" w:rsidRDefault="00884BA2" w:rsidP="00444C2D">
            <w:pPr>
              <w:spacing w:line="256" w:lineRule="auto"/>
              <w:ind w:firstLine="0"/>
              <w:rPr>
                <w:rFonts w:ascii="Times New Roman" w:hAnsi="Times New Roman"/>
                <w:bCs/>
                <w:iCs/>
                <w:color w:val="000000" w:themeColor="text1"/>
                <w:sz w:val="28"/>
                <w:szCs w:val="28"/>
              </w:rPr>
            </w:pPr>
            <w:r w:rsidRPr="00621CF5">
              <w:rPr>
                <w:rFonts w:ascii="Times New Roman" w:hAnsi="Times New Roman"/>
                <w:bCs/>
                <w:iCs/>
                <w:color w:val="000000" w:themeColor="text1"/>
                <w:sz w:val="28"/>
                <w:szCs w:val="28"/>
              </w:rPr>
              <w:t>4</w:t>
            </w:r>
          </w:p>
        </w:tc>
      </w:tr>
      <w:tr w:rsidR="00DE584A" w:rsidRPr="00621CF5" w14:paraId="69BBF718" w14:textId="77777777" w:rsidTr="005E5A2E">
        <w:trPr>
          <w:cantSplit/>
          <w:trHeight w:val="20"/>
        </w:trPr>
        <w:tc>
          <w:tcPr>
            <w:tcW w:w="8646" w:type="dxa"/>
            <w:vAlign w:val="center"/>
            <w:hideMark/>
          </w:tcPr>
          <w:p w14:paraId="0709D65F" w14:textId="073342B3" w:rsidR="00DE584A" w:rsidRPr="00621CF5" w:rsidRDefault="00DE584A" w:rsidP="00444C2D">
            <w:pPr>
              <w:spacing w:line="256" w:lineRule="auto"/>
              <w:ind w:hanging="77"/>
              <w:rPr>
                <w:rFonts w:ascii="Times New Roman" w:hAnsi="Times New Roman"/>
                <w:bCs/>
                <w:iCs/>
                <w:color w:val="000000" w:themeColor="text1"/>
                <w:sz w:val="24"/>
                <w:szCs w:val="24"/>
              </w:rPr>
            </w:pPr>
            <w:r w:rsidRPr="00621CF5">
              <w:rPr>
                <w:rFonts w:ascii="Times New Roman" w:hAnsi="Times New Roman"/>
                <w:iCs/>
                <w:color w:val="000000" w:themeColor="text1"/>
                <w:sz w:val="24"/>
                <w:szCs w:val="24"/>
              </w:rPr>
              <w:t>3. Место дисциплины в структуре образовательной программы…</w:t>
            </w:r>
            <w:r w:rsidR="00444C2D" w:rsidRPr="00621CF5">
              <w:rPr>
                <w:rFonts w:ascii="Times New Roman" w:hAnsi="Times New Roman"/>
                <w:iCs/>
                <w:color w:val="000000" w:themeColor="text1"/>
                <w:sz w:val="24"/>
                <w:szCs w:val="24"/>
              </w:rPr>
              <w:t>……………</w:t>
            </w:r>
            <w:r w:rsidR="00884BA2" w:rsidRPr="00621CF5">
              <w:rPr>
                <w:rFonts w:ascii="Times New Roman" w:hAnsi="Times New Roman"/>
                <w:iCs/>
                <w:color w:val="000000" w:themeColor="text1"/>
                <w:sz w:val="24"/>
                <w:szCs w:val="24"/>
              </w:rPr>
              <w:t>……</w:t>
            </w:r>
          </w:p>
        </w:tc>
        <w:tc>
          <w:tcPr>
            <w:tcW w:w="710" w:type="dxa"/>
            <w:vAlign w:val="center"/>
            <w:hideMark/>
          </w:tcPr>
          <w:p w14:paraId="1F71BF13" w14:textId="20BD6D67" w:rsidR="00DE584A" w:rsidRPr="00621CF5" w:rsidRDefault="00884BA2" w:rsidP="00444C2D">
            <w:pPr>
              <w:spacing w:line="256" w:lineRule="auto"/>
              <w:ind w:firstLine="0"/>
              <w:rPr>
                <w:rFonts w:ascii="Times New Roman" w:hAnsi="Times New Roman"/>
                <w:bCs/>
                <w:iCs/>
                <w:color w:val="000000" w:themeColor="text1"/>
                <w:sz w:val="28"/>
                <w:szCs w:val="28"/>
              </w:rPr>
            </w:pPr>
            <w:r w:rsidRPr="00621CF5">
              <w:rPr>
                <w:rFonts w:ascii="Times New Roman" w:hAnsi="Times New Roman"/>
                <w:bCs/>
                <w:iCs/>
                <w:color w:val="000000" w:themeColor="text1"/>
                <w:sz w:val="28"/>
                <w:szCs w:val="28"/>
              </w:rPr>
              <w:t>7</w:t>
            </w:r>
          </w:p>
        </w:tc>
      </w:tr>
      <w:tr w:rsidR="00DE584A" w:rsidRPr="00621CF5" w14:paraId="3A39990A" w14:textId="77777777" w:rsidTr="005E5A2E">
        <w:trPr>
          <w:cantSplit/>
          <w:trHeight w:val="20"/>
        </w:trPr>
        <w:tc>
          <w:tcPr>
            <w:tcW w:w="8646" w:type="dxa"/>
            <w:vAlign w:val="center"/>
            <w:hideMark/>
          </w:tcPr>
          <w:p w14:paraId="6B034096" w14:textId="1B50D608" w:rsidR="00DE584A" w:rsidRPr="00621CF5" w:rsidRDefault="00DE584A" w:rsidP="00444C2D">
            <w:pPr>
              <w:keepNext/>
              <w:spacing w:line="256" w:lineRule="auto"/>
              <w:ind w:firstLine="0"/>
              <w:rPr>
                <w:rFonts w:ascii="Times New Roman" w:hAnsi="Times New Roman"/>
                <w:b/>
                <w:bCs/>
                <w:iCs/>
                <w:color w:val="000000" w:themeColor="text1"/>
                <w:sz w:val="24"/>
                <w:szCs w:val="24"/>
              </w:rPr>
            </w:pPr>
            <w:r w:rsidRPr="00621CF5">
              <w:rPr>
                <w:rFonts w:ascii="Times New Roman" w:hAnsi="Times New Roman"/>
                <w:bCs/>
                <w:iCs/>
                <w:color w:val="000000" w:themeColor="text1"/>
                <w:sz w:val="24"/>
                <w:szCs w:val="24"/>
              </w:rPr>
              <w:t>4.</w:t>
            </w:r>
            <w:r w:rsidRPr="00621CF5">
              <w:rPr>
                <w:rFonts w:ascii="Times New Roman" w:hAnsi="Times New Roman"/>
                <w:b/>
                <w:iCs/>
                <w:color w:val="000000" w:themeColor="text1"/>
                <w:sz w:val="24"/>
                <w:szCs w:val="24"/>
              </w:rPr>
              <w:t xml:space="preserve"> </w:t>
            </w:r>
            <w:r w:rsidRPr="00621CF5">
              <w:rPr>
                <w:rFonts w:ascii="Times New Roman" w:hAnsi="Times New Roman"/>
                <w:bCs/>
                <w:iCs/>
                <w:color w:val="000000" w:themeColor="text1"/>
                <w:sz w:val="24"/>
                <w:szCs w:val="24"/>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r w:rsidR="00444C2D" w:rsidRPr="00621CF5">
              <w:rPr>
                <w:rFonts w:ascii="Times New Roman" w:hAnsi="Times New Roman"/>
                <w:bCs/>
                <w:iCs/>
                <w:color w:val="000000" w:themeColor="text1"/>
                <w:sz w:val="24"/>
                <w:szCs w:val="24"/>
              </w:rPr>
              <w:t>…</w:t>
            </w:r>
            <w:r w:rsidR="00884BA2" w:rsidRPr="00621CF5">
              <w:rPr>
                <w:rFonts w:ascii="Times New Roman" w:hAnsi="Times New Roman"/>
                <w:bCs/>
                <w:iCs/>
                <w:color w:val="000000" w:themeColor="text1"/>
                <w:sz w:val="24"/>
                <w:szCs w:val="24"/>
              </w:rPr>
              <w:t>….</w:t>
            </w:r>
          </w:p>
        </w:tc>
        <w:tc>
          <w:tcPr>
            <w:tcW w:w="710" w:type="dxa"/>
            <w:vAlign w:val="center"/>
          </w:tcPr>
          <w:p w14:paraId="76D1B7C5" w14:textId="77777777" w:rsidR="00DE584A" w:rsidRPr="00621CF5" w:rsidRDefault="00DE584A" w:rsidP="00444C2D">
            <w:pPr>
              <w:spacing w:line="256" w:lineRule="auto"/>
              <w:ind w:firstLine="0"/>
              <w:rPr>
                <w:rFonts w:ascii="Times New Roman" w:hAnsi="Times New Roman"/>
                <w:bCs/>
                <w:iCs/>
                <w:color w:val="000000" w:themeColor="text1"/>
                <w:sz w:val="28"/>
                <w:szCs w:val="28"/>
              </w:rPr>
            </w:pPr>
          </w:p>
          <w:p w14:paraId="6683F561" w14:textId="77777777" w:rsidR="00DE584A" w:rsidRPr="00621CF5" w:rsidRDefault="00DE584A" w:rsidP="00444C2D">
            <w:pPr>
              <w:spacing w:line="256" w:lineRule="auto"/>
              <w:ind w:firstLine="0"/>
              <w:rPr>
                <w:rFonts w:ascii="Times New Roman" w:hAnsi="Times New Roman"/>
                <w:bCs/>
                <w:iCs/>
                <w:color w:val="000000" w:themeColor="text1"/>
                <w:sz w:val="28"/>
                <w:szCs w:val="28"/>
              </w:rPr>
            </w:pPr>
          </w:p>
          <w:p w14:paraId="6F696AF8" w14:textId="074D1C53" w:rsidR="00DE584A" w:rsidRPr="00621CF5" w:rsidRDefault="00884BA2" w:rsidP="00444C2D">
            <w:pPr>
              <w:spacing w:line="256" w:lineRule="auto"/>
              <w:ind w:firstLine="0"/>
              <w:rPr>
                <w:rFonts w:ascii="Times New Roman" w:hAnsi="Times New Roman"/>
                <w:bCs/>
                <w:iCs/>
                <w:color w:val="000000" w:themeColor="text1"/>
                <w:sz w:val="28"/>
                <w:szCs w:val="28"/>
              </w:rPr>
            </w:pPr>
            <w:r w:rsidRPr="00621CF5">
              <w:rPr>
                <w:rFonts w:ascii="Times New Roman" w:hAnsi="Times New Roman"/>
                <w:bCs/>
                <w:iCs/>
                <w:color w:val="000000" w:themeColor="text1"/>
                <w:sz w:val="28"/>
                <w:szCs w:val="28"/>
              </w:rPr>
              <w:t>8</w:t>
            </w:r>
          </w:p>
        </w:tc>
      </w:tr>
      <w:tr w:rsidR="00DE584A" w:rsidRPr="00621CF5" w14:paraId="658BAB04" w14:textId="77777777" w:rsidTr="005E5A2E">
        <w:trPr>
          <w:cantSplit/>
          <w:trHeight w:val="20"/>
        </w:trPr>
        <w:tc>
          <w:tcPr>
            <w:tcW w:w="8646" w:type="dxa"/>
            <w:vAlign w:val="center"/>
            <w:hideMark/>
          </w:tcPr>
          <w:p w14:paraId="4EB0F2AB" w14:textId="5BBE82E4" w:rsidR="00DE584A" w:rsidRPr="00621CF5" w:rsidRDefault="00DE584A" w:rsidP="00444C2D">
            <w:pPr>
              <w:spacing w:line="256" w:lineRule="auto"/>
              <w:ind w:firstLine="0"/>
              <w:rPr>
                <w:rFonts w:ascii="Times New Roman" w:hAnsi="Times New Roman"/>
                <w:iCs/>
                <w:color w:val="000000" w:themeColor="text1"/>
                <w:sz w:val="24"/>
                <w:szCs w:val="24"/>
              </w:rPr>
            </w:pPr>
            <w:r w:rsidRPr="00621CF5">
              <w:rPr>
                <w:rFonts w:ascii="Times New Roman" w:hAnsi="Times New Roman"/>
                <w:iCs/>
                <w:color w:val="000000" w:themeColor="text1"/>
                <w:sz w:val="24"/>
                <w:szCs w:val="24"/>
              </w:rPr>
              <w:t xml:space="preserve">5. Содержание дисциплины, структурированное по </w:t>
            </w:r>
            <w:r w:rsidR="00FC365E" w:rsidRPr="00621CF5">
              <w:rPr>
                <w:rFonts w:ascii="Times New Roman" w:hAnsi="Times New Roman"/>
                <w:iCs/>
                <w:color w:val="000000" w:themeColor="text1"/>
                <w:sz w:val="24"/>
                <w:szCs w:val="24"/>
              </w:rPr>
              <w:t>темам (</w:t>
            </w:r>
            <w:r w:rsidRPr="00621CF5">
              <w:rPr>
                <w:rFonts w:ascii="Times New Roman" w:hAnsi="Times New Roman"/>
                <w:iCs/>
                <w:color w:val="000000" w:themeColor="text1"/>
                <w:sz w:val="24"/>
                <w:szCs w:val="24"/>
              </w:rPr>
              <w:t>разделам) дисциплины с указанием их объемов (в академических часах) и видов учебных занятий……………………………</w:t>
            </w:r>
            <w:r w:rsidR="005B4D47" w:rsidRPr="00621CF5">
              <w:rPr>
                <w:rFonts w:ascii="Times New Roman" w:hAnsi="Times New Roman"/>
                <w:iCs/>
                <w:color w:val="000000" w:themeColor="text1"/>
                <w:sz w:val="24"/>
                <w:szCs w:val="24"/>
              </w:rPr>
              <w:t>….</w:t>
            </w:r>
            <w:r w:rsidRPr="00621CF5">
              <w:rPr>
                <w:rFonts w:ascii="Times New Roman" w:hAnsi="Times New Roman"/>
                <w:iCs/>
                <w:color w:val="000000" w:themeColor="text1"/>
                <w:sz w:val="24"/>
                <w:szCs w:val="24"/>
              </w:rPr>
              <w:t>. ……………………</w:t>
            </w:r>
            <w:r w:rsidR="00444C2D" w:rsidRPr="00621CF5">
              <w:rPr>
                <w:rFonts w:ascii="Times New Roman" w:hAnsi="Times New Roman"/>
                <w:iCs/>
                <w:color w:val="000000" w:themeColor="text1"/>
                <w:sz w:val="24"/>
                <w:szCs w:val="24"/>
              </w:rPr>
              <w:t>…………………………</w:t>
            </w:r>
            <w:r w:rsidRPr="00621CF5">
              <w:rPr>
                <w:rFonts w:ascii="Times New Roman" w:hAnsi="Times New Roman"/>
                <w:iCs/>
                <w:color w:val="000000" w:themeColor="text1"/>
                <w:sz w:val="24"/>
                <w:szCs w:val="24"/>
              </w:rPr>
              <w:t xml:space="preserve"> </w:t>
            </w:r>
          </w:p>
        </w:tc>
        <w:tc>
          <w:tcPr>
            <w:tcW w:w="710" w:type="dxa"/>
            <w:vAlign w:val="center"/>
          </w:tcPr>
          <w:p w14:paraId="755A6262" w14:textId="77777777" w:rsidR="00DE584A" w:rsidRPr="00621CF5" w:rsidRDefault="00DE584A" w:rsidP="00444C2D">
            <w:pPr>
              <w:spacing w:line="256" w:lineRule="auto"/>
              <w:ind w:firstLine="0"/>
              <w:rPr>
                <w:rFonts w:ascii="Times New Roman" w:hAnsi="Times New Roman"/>
                <w:b/>
                <w:bCs/>
                <w:iCs/>
                <w:color w:val="000000" w:themeColor="text1"/>
                <w:sz w:val="28"/>
                <w:szCs w:val="28"/>
              </w:rPr>
            </w:pPr>
          </w:p>
          <w:p w14:paraId="277D48C2" w14:textId="77777777" w:rsidR="00DE584A" w:rsidRPr="00621CF5" w:rsidRDefault="00DE584A" w:rsidP="00444C2D">
            <w:pPr>
              <w:spacing w:line="256" w:lineRule="auto"/>
              <w:ind w:firstLine="0"/>
              <w:rPr>
                <w:rFonts w:ascii="Times New Roman" w:hAnsi="Times New Roman"/>
                <w:b/>
                <w:bCs/>
                <w:iCs/>
                <w:color w:val="000000" w:themeColor="text1"/>
                <w:sz w:val="28"/>
                <w:szCs w:val="28"/>
              </w:rPr>
            </w:pPr>
          </w:p>
          <w:p w14:paraId="0C5CF766" w14:textId="1A837F17" w:rsidR="00DE584A" w:rsidRPr="00621CF5" w:rsidRDefault="00884BA2" w:rsidP="00444C2D">
            <w:pPr>
              <w:spacing w:line="256" w:lineRule="auto"/>
              <w:ind w:firstLine="0"/>
              <w:rPr>
                <w:rFonts w:ascii="Times New Roman" w:hAnsi="Times New Roman"/>
                <w:bCs/>
                <w:iCs/>
                <w:color w:val="000000" w:themeColor="text1"/>
                <w:sz w:val="28"/>
                <w:szCs w:val="28"/>
              </w:rPr>
            </w:pPr>
            <w:r w:rsidRPr="00621CF5">
              <w:rPr>
                <w:rFonts w:ascii="Times New Roman" w:hAnsi="Times New Roman"/>
                <w:bCs/>
                <w:iCs/>
                <w:color w:val="000000" w:themeColor="text1"/>
                <w:sz w:val="28"/>
                <w:szCs w:val="28"/>
              </w:rPr>
              <w:t>8</w:t>
            </w:r>
          </w:p>
        </w:tc>
      </w:tr>
      <w:tr w:rsidR="00DE584A" w:rsidRPr="00621CF5" w14:paraId="7799BF64" w14:textId="77777777" w:rsidTr="005E5A2E">
        <w:trPr>
          <w:cantSplit/>
          <w:trHeight w:val="20"/>
        </w:trPr>
        <w:tc>
          <w:tcPr>
            <w:tcW w:w="8646" w:type="dxa"/>
            <w:vAlign w:val="center"/>
            <w:hideMark/>
          </w:tcPr>
          <w:p w14:paraId="3A2CA3AD" w14:textId="1D550942" w:rsidR="00DE584A" w:rsidRPr="00621CF5" w:rsidRDefault="00DE584A" w:rsidP="00444C2D">
            <w:pPr>
              <w:spacing w:line="256" w:lineRule="auto"/>
              <w:ind w:firstLine="0"/>
              <w:rPr>
                <w:rFonts w:ascii="Times New Roman" w:hAnsi="Times New Roman"/>
                <w:iCs/>
                <w:color w:val="000000" w:themeColor="text1"/>
                <w:sz w:val="24"/>
                <w:szCs w:val="24"/>
              </w:rPr>
            </w:pPr>
            <w:r w:rsidRPr="00621CF5">
              <w:rPr>
                <w:rFonts w:ascii="Times New Roman" w:hAnsi="Times New Roman"/>
                <w:iCs/>
                <w:color w:val="000000" w:themeColor="text1"/>
                <w:sz w:val="24"/>
                <w:szCs w:val="24"/>
              </w:rPr>
              <w:t>5.1. Содержание дисциплины…………………………………………</w:t>
            </w:r>
            <w:r w:rsidR="00444C2D" w:rsidRPr="00621CF5">
              <w:rPr>
                <w:rFonts w:ascii="Times New Roman" w:hAnsi="Times New Roman"/>
                <w:iCs/>
                <w:color w:val="000000" w:themeColor="text1"/>
                <w:sz w:val="24"/>
                <w:szCs w:val="24"/>
              </w:rPr>
              <w:t>…………</w:t>
            </w:r>
            <w:r w:rsidR="00884BA2" w:rsidRPr="00621CF5">
              <w:rPr>
                <w:rFonts w:ascii="Times New Roman" w:hAnsi="Times New Roman"/>
                <w:iCs/>
                <w:color w:val="000000" w:themeColor="text1"/>
                <w:sz w:val="24"/>
                <w:szCs w:val="24"/>
              </w:rPr>
              <w:t>….</w:t>
            </w:r>
          </w:p>
        </w:tc>
        <w:tc>
          <w:tcPr>
            <w:tcW w:w="710" w:type="dxa"/>
            <w:vAlign w:val="center"/>
            <w:hideMark/>
          </w:tcPr>
          <w:p w14:paraId="5D8FFAEA" w14:textId="48F31E96" w:rsidR="00DE584A" w:rsidRPr="00621CF5" w:rsidRDefault="00884BA2" w:rsidP="00444C2D">
            <w:pPr>
              <w:spacing w:line="256" w:lineRule="auto"/>
              <w:ind w:firstLine="0"/>
              <w:rPr>
                <w:rFonts w:ascii="Times New Roman" w:hAnsi="Times New Roman"/>
                <w:bCs/>
                <w:iCs/>
                <w:color w:val="000000" w:themeColor="text1"/>
                <w:sz w:val="28"/>
                <w:szCs w:val="28"/>
              </w:rPr>
            </w:pPr>
            <w:r w:rsidRPr="00621CF5">
              <w:rPr>
                <w:rFonts w:ascii="Times New Roman" w:hAnsi="Times New Roman"/>
                <w:bCs/>
                <w:iCs/>
                <w:color w:val="000000" w:themeColor="text1"/>
                <w:sz w:val="28"/>
                <w:szCs w:val="28"/>
              </w:rPr>
              <w:t>8</w:t>
            </w:r>
          </w:p>
        </w:tc>
      </w:tr>
      <w:tr w:rsidR="00DE584A" w:rsidRPr="00621CF5" w14:paraId="0AB51ABC" w14:textId="77777777" w:rsidTr="005E5A2E">
        <w:trPr>
          <w:cantSplit/>
          <w:trHeight w:val="20"/>
        </w:trPr>
        <w:tc>
          <w:tcPr>
            <w:tcW w:w="8646" w:type="dxa"/>
            <w:vAlign w:val="center"/>
            <w:hideMark/>
          </w:tcPr>
          <w:p w14:paraId="60505E1B" w14:textId="56AEC535" w:rsidR="00DE584A" w:rsidRPr="00621CF5" w:rsidRDefault="00DE584A" w:rsidP="00444C2D">
            <w:pPr>
              <w:spacing w:line="256" w:lineRule="auto"/>
              <w:ind w:firstLine="0"/>
              <w:rPr>
                <w:rFonts w:ascii="Times New Roman" w:hAnsi="Times New Roman"/>
                <w:iCs/>
                <w:color w:val="000000" w:themeColor="text1"/>
                <w:sz w:val="24"/>
                <w:szCs w:val="24"/>
              </w:rPr>
            </w:pPr>
            <w:r w:rsidRPr="00621CF5">
              <w:rPr>
                <w:rFonts w:ascii="Times New Roman" w:hAnsi="Times New Roman"/>
                <w:iCs/>
                <w:color w:val="000000" w:themeColor="text1"/>
                <w:sz w:val="24"/>
                <w:szCs w:val="24"/>
              </w:rPr>
              <w:t>5.2. Учебно-тематический план………………………………………</w:t>
            </w:r>
            <w:r w:rsidR="00444C2D" w:rsidRPr="00621CF5">
              <w:rPr>
                <w:rFonts w:ascii="Times New Roman" w:hAnsi="Times New Roman"/>
                <w:iCs/>
                <w:color w:val="000000" w:themeColor="text1"/>
                <w:sz w:val="24"/>
                <w:szCs w:val="24"/>
              </w:rPr>
              <w:t>…………</w:t>
            </w:r>
            <w:r w:rsidR="00884BA2" w:rsidRPr="00621CF5">
              <w:rPr>
                <w:rFonts w:ascii="Times New Roman" w:hAnsi="Times New Roman"/>
                <w:iCs/>
                <w:color w:val="000000" w:themeColor="text1"/>
                <w:sz w:val="24"/>
                <w:szCs w:val="24"/>
              </w:rPr>
              <w:t>….</w:t>
            </w:r>
            <w:r w:rsidR="00444C2D" w:rsidRPr="00621CF5">
              <w:rPr>
                <w:rFonts w:ascii="Times New Roman" w:hAnsi="Times New Roman"/>
                <w:iCs/>
                <w:color w:val="000000" w:themeColor="text1"/>
                <w:sz w:val="24"/>
                <w:szCs w:val="24"/>
              </w:rPr>
              <w:t>.</w:t>
            </w:r>
          </w:p>
        </w:tc>
        <w:tc>
          <w:tcPr>
            <w:tcW w:w="710" w:type="dxa"/>
            <w:vAlign w:val="center"/>
            <w:hideMark/>
          </w:tcPr>
          <w:p w14:paraId="0637188A" w14:textId="2FFD61E7" w:rsidR="00DE584A" w:rsidRPr="00621CF5" w:rsidRDefault="00884BA2" w:rsidP="00444C2D">
            <w:pPr>
              <w:spacing w:line="256" w:lineRule="auto"/>
              <w:ind w:firstLine="0"/>
              <w:rPr>
                <w:rFonts w:ascii="Times New Roman" w:hAnsi="Times New Roman"/>
                <w:bCs/>
                <w:iCs/>
                <w:color w:val="000000" w:themeColor="text1"/>
                <w:sz w:val="28"/>
                <w:szCs w:val="28"/>
              </w:rPr>
            </w:pPr>
            <w:r w:rsidRPr="00621CF5">
              <w:rPr>
                <w:rFonts w:ascii="Times New Roman" w:hAnsi="Times New Roman"/>
                <w:bCs/>
                <w:iCs/>
                <w:color w:val="000000" w:themeColor="text1"/>
                <w:sz w:val="28"/>
                <w:szCs w:val="28"/>
              </w:rPr>
              <w:t>1</w:t>
            </w:r>
            <w:r w:rsidR="00D57D05" w:rsidRPr="00621CF5">
              <w:rPr>
                <w:rFonts w:ascii="Times New Roman" w:hAnsi="Times New Roman"/>
                <w:bCs/>
                <w:iCs/>
                <w:color w:val="000000" w:themeColor="text1"/>
                <w:sz w:val="28"/>
                <w:szCs w:val="28"/>
              </w:rPr>
              <w:t>2</w:t>
            </w:r>
          </w:p>
        </w:tc>
      </w:tr>
      <w:tr w:rsidR="00DE584A" w:rsidRPr="00621CF5" w14:paraId="24C54EB1" w14:textId="77777777" w:rsidTr="005E5A2E">
        <w:trPr>
          <w:cantSplit/>
          <w:trHeight w:val="20"/>
        </w:trPr>
        <w:tc>
          <w:tcPr>
            <w:tcW w:w="8646" w:type="dxa"/>
            <w:vAlign w:val="center"/>
            <w:hideMark/>
          </w:tcPr>
          <w:p w14:paraId="60CF6567" w14:textId="1EF6D8A5" w:rsidR="00DE584A" w:rsidRPr="00621CF5" w:rsidRDefault="00DE584A" w:rsidP="00444C2D">
            <w:pPr>
              <w:spacing w:line="256" w:lineRule="auto"/>
              <w:ind w:firstLine="0"/>
              <w:rPr>
                <w:rFonts w:ascii="Times New Roman" w:hAnsi="Times New Roman"/>
                <w:iCs/>
                <w:color w:val="000000" w:themeColor="text1"/>
                <w:sz w:val="24"/>
                <w:szCs w:val="24"/>
              </w:rPr>
            </w:pPr>
            <w:r w:rsidRPr="00621CF5">
              <w:rPr>
                <w:rFonts w:ascii="Times New Roman" w:hAnsi="Times New Roman"/>
                <w:iCs/>
                <w:color w:val="000000" w:themeColor="text1"/>
                <w:sz w:val="24"/>
                <w:szCs w:val="24"/>
              </w:rPr>
              <w:t>5.3. Содержание семинаров, практических   занятий…………</w:t>
            </w:r>
            <w:r w:rsidR="00444C2D" w:rsidRPr="00621CF5">
              <w:rPr>
                <w:rFonts w:ascii="Times New Roman" w:hAnsi="Times New Roman"/>
                <w:iCs/>
                <w:color w:val="000000" w:themeColor="text1"/>
                <w:sz w:val="24"/>
                <w:szCs w:val="24"/>
              </w:rPr>
              <w:t>……………………...</w:t>
            </w:r>
          </w:p>
        </w:tc>
        <w:tc>
          <w:tcPr>
            <w:tcW w:w="710" w:type="dxa"/>
            <w:vAlign w:val="center"/>
            <w:hideMark/>
          </w:tcPr>
          <w:p w14:paraId="0F7208B9" w14:textId="232A98F6" w:rsidR="00DE584A" w:rsidRPr="00621CF5" w:rsidRDefault="00884BA2" w:rsidP="00444C2D">
            <w:pPr>
              <w:spacing w:line="256" w:lineRule="auto"/>
              <w:ind w:firstLine="0"/>
              <w:rPr>
                <w:rFonts w:ascii="Times New Roman" w:hAnsi="Times New Roman"/>
                <w:iCs/>
                <w:color w:val="000000" w:themeColor="text1"/>
                <w:sz w:val="28"/>
                <w:szCs w:val="28"/>
              </w:rPr>
            </w:pPr>
            <w:r w:rsidRPr="00621CF5">
              <w:rPr>
                <w:rFonts w:ascii="Times New Roman" w:hAnsi="Times New Roman"/>
                <w:iCs/>
                <w:color w:val="000000" w:themeColor="text1"/>
                <w:sz w:val="28"/>
                <w:szCs w:val="28"/>
              </w:rPr>
              <w:t>1</w:t>
            </w:r>
            <w:r w:rsidR="00D57D05" w:rsidRPr="00621CF5">
              <w:rPr>
                <w:rFonts w:ascii="Times New Roman" w:hAnsi="Times New Roman"/>
                <w:iCs/>
                <w:color w:val="000000" w:themeColor="text1"/>
                <w:sz w:val="28"/>
                <w:szCs w:val="28"/>
              </w:rPr>
              <w:t>5</w:t>
            </w:r>
          </w:p>
        </w:tc>
      </w:tr>
      <w:tr w:rsidR="00DE584A" w:rsidRPr="00621CF5" w14:paraId="4D9D8D0C" w14:textId="77777777" w:rsidTr="005E5A2E">
        <w:trPr>
          <w:cantSplit/>
          <w:trHeight w:val="20"/>
        </w:trPr>
        <w:tc>
          <w:tcPr>
            <w:tcW w:w="8646" w:type="dxa"/>
            <w:vAlign w:val="center"/>
            <w:hideMark/>
          </w:tcPr>
          <w:p w14:paraId="40689998" w14:textId="63EBDD1D" w:rsidR="00DE584A" w:rsidRPr="00621CF5" w:rsidRDefault="00DE584A" w:rsidP="00444C2D">
            <w:pPr>
              <w:keepNext/>
              <w:spacing w:line="256" w:lineRule="auto"/>
              <w:ind w:firstLine="0"/>
              <w:jc w:val="left"/>
              <w:rPr>
                <w:rFonts w:ascii="Times New Roman" w:hAnsi="Times New Roman"/>
                <w:iCs/>
                <w:color w:val="000000" w:themeColor="text1"/>
                <w:sz w:val="24"/>
                <w:szCs w:val="24"/>
              </w:rPr>
            </w:pPr>
            <w:r w:rsidRPr="00621CF5">
              <w:rPr>
                <w:rFonts w:ascii="Times New Roman" w:hAnsi="Times New Roman"/>
                <w:iCs/>
                <w:color w:val="000000" w:themeColor="text1"/>
                <w:sz w:val="24"/>
                <w:szCs w:val="24"/>
              </w:rPr>
              <w:t>6. Перечень учебно-методического обеспечения для самостоятельной работы обучающихся по дисциплине……………………………………</w:t>
            </w:r>
            <w:r w:rsidR="00444C2D" w:rsidRPr="00621CF5">
              <w:rPr>
                <w:rFonts w:ascii="Times New Roman" w:hAnsi="Times New Roman"/>
                <w:iCs/>
                <w:color w:val="000000" w:themeColor="text1"/>
                <w:sz w:val="24"/>
                <w:szCs w:val="24"/>
              </w:rPr>
              <w:t>…………………….</w:t>
            </w:r>
          </w:p>
        </w:tc>
        <w:tc>
          <w:tcPr>
            <w:tcW w:w="710" w:type="dxa"/>
            <w:vAlign w:val="center"/>
          </w:tcPr>
          <w:p w14:paraId="07D92607" w14:textId="77777777" w:rsidR="00DE584A" w:rsidRPr="00621CF5" w:rsidRDefault="00DE584A" w:rsidP="00444C2D">
            <w:pPr>
              <w:spacing w:line="256" w:lineRule="auto"/>
              <w:ind w:firstLine="0"/>
              <w:rPr>
                <w:rFonts w:ascii="Times New Roman" w:hAnsi="Times New Roman"/>
                <w:iCs/>
                <w:color w:val="000000" w:themeColor="text1"/>
                <w:sz w:val="28"/>
                <w:szCs w:val="28"/>
              </w:rPr>
            </w:pPr>
          </w:p>
          <w:p w14:paraId="30948ACC" w14:textId="53B29907" w:rsidR="00DE584A" w:rsidRPr="00621CF5" w:rsidRDefault="007B67E6" w:rsidP="00444C2D">
            <w:pPr>
              <w:spacing w:line="256" w:lineRule="auto"/>
              <w:ind w:firstLine="0"/>
              <w:rPr>
                <w:rFonts w:ascii="Times New Roman" w:hAnsi="Times New Roman"/>
                <w:iCs/>
                <w:color w:val="000000" w:themeColor="text1"/>
                <w:sz w:val="28"/>
                <w:szCs w:val="28"/>
              </w:rPr>
            </w:pPr>
            <w:r w:rsidRPr="00621CF5">
              <w:rPr>
                <w:rFonts w:ascii="Times New Roman" w:hAnsi="Times New Roman"/>
                <w:iCs/>
                <w:color w:val="000000" w:themeColor="text1"/>
                <w:sz w:val="28"/>
                <w:szCs w:val="28"/>
              </w:rPr>
              <w:t>2</w:t>
            </w:r>
            <w:r w:rsidR="00D57D05" w:rsidRPr="00621CF5">
              <w:rPr>
                <w:rFonts w:ascii="Times New Roman" w:hAnsi="Times New Roman"/>
                <w:iCs/>
                <w:color w:val="000000" w:themeColor="text1"/>
                <w:sz w:val="28"/>
                <w:szCs w:val="28"/>
              </w:rPr>
              <w:t>2</w:t>
            </w:r>
          </w:p>
        </w:tc>
      </w:tr>
      <w:tr w:rsidR="00DE584A" w:rsidRPr="00621CF5" w14:paraId="35D5B018" w14:textId="77777777" w:rsidTr="005E5A2E">
        <w:trPr>
          <w:cantSplit/>
          <w:trHeight w:val="687"/>
        </w:trPr>
        <w:tc>
          <w:tcPr>
            <w:tcW w:w="8646" w:type="dxa"/>
            <w:vAlign w:val="center"/>
            <w:hideMark/>
          </w:tcPr>
          <w:p w14:paraId="3038F681" w14:textId="14ECCDF3" w:rsidR="00DE584A" w:rsidRPr="00621CF5" w:rsidRDefault="00DE584A" w:rsidP="00444C2D">
            <w:pPr>
              <w:keepNext/>
              <w:spacing w:line="256" w:lineRule="auto"/>
              <w:ind w:firstLine="0"/>
              <w:rPr>
                <w:rFonts w:ascii="Times New Roman" w:hAnsi="Times New Roman"/>
                <w:iCs/>
                <w:color w:val="000000" w:themeColor="text1"/>
                <w:sz w:val="24"/>
                <w:szCs w:val="24"/>
              </w:rPr>
            </w:pPr>
            <w:r w:rsidRPr="00621CF5">
              <w:rPr>
                <w:rFonts w:ascii="Times New Roman" w:hAnsi="Times New Roman"/>
                <w:iCs/>
                <w:color w:val="000000" w:themeColor="text1"/>
                <w:sz w:val="24"/>
                <w:szCs w:val="24"/>
              </w:rPr>
              <w:t>6.1. Перечень вопросов, отводимых на самостоятельное освоение дисциплины, формы внеаудиторной самостоятельной р</w:t>
            </w:r>
            <w:r w:rsidR="00444C2D" w:rsidRPr="00621CF5">
              <w:rPr>
                <w:rFonts w:ascii="Times New Roman" w:hAnsi="Times New Roman"/>
                <w:iCs/>
                <w:color w:val="000000" w:themeColor="text1"/>
                <w:sz w:val="24"/>
                <w:szCs w:val="24"/>
              </w:rPr>
              <w:t>аботы……………………………………..</w:t>
            </w:r>
          </w:p>
        </w:tc>
        <w:tc>
          <w:tcPr>
            <w:tcW w:w="710" w:type="dxa"/>
            <w:vAlign w:val="center"/>
          </w:tcPr>
          <w:p w14:paraId="2CDC16EA" w14:textId="77777777" w:rsidR="00DE584A" w:rsidRPr="00621CF5" w:rsidRDefault="00DE584A" w:rsidP="00444C2D">
            <w:pPr>
              <w:spacing w:line="256" w:lineRule="auto"/>
              <w:ind w:firstLine="0"/>
              <w:rPr>
                <w:rFonts w:ascii="Times New Roman" w:hAnsi="Times New Roman"/>
                <w:iCs/>
                <w:color w:val="000000" w:themeColor="text1"/>
                <w:sz w:val="28"/>
                <w:szCs w:val="28"/>
              </w:rPr>
            </w:pPr>
          </w:p>
          <w:p w14:paraId="1267DEA9" w14:textId="3BBCCAC5" w:rsidR="00DE584A" w:rsidRPr="00621CF5" w:rsidRDefault="007B67E6" w:rsidP="00444C2D">
            <w:pPr>
              <w:spacing w:line="256" w:lineRule="auto"/>
              <w:ind w:firstLine="0"/>
              <w:rPr>
                <w:rFonts w:ascii="Times New Roman" w:hAnsi="Times New Roman"/>
                <w:iCs/>
                <w:color w:val="000000" w:themeColor="text1"/>
                <w:sz w:val="28"/>
                <w:szCs w:val="28"/>
              </w:rPr>
            </w:pPr>
            <w:r w:rsidRPr="00621CF5">
              <w:rPr>
                <w:rFonts w:ascii="Times New Roman" w:hAnsi="Times New Roman"/>
                <w:iCs/>
                <w:color w:val="000000" w:themeColor="text1"/>
                <w:sz w:val="28"/>
                <w:szCs w:val="28"/>
              </w:rPr>
              <w:t>2</w:t>
            </w:r>
            <w:r w:rsidR="00D57D05" w:rsidRPr="00621CF5">
              <w:rPr>
                <w:rFonts w:ascii="Times New Roman" w:hAnsi="Times New Roman"/>
                <w:iCs/>
                <w:color w:val="000000" w:themeColor="text1"/>
                <w:sz w:val="28"/>
                <w:szCs w:val="28"/>
              </w:rPr>
              <w:t>2</w:t>
            </w:r>
          </w:p>
        </w:tc>
      </w:tr>
      <w:tr w:rsidR="00DE584A" w:rsidRPr="00621CF5" w14:paraId="1CB856A0" w14:textId="77777777" w:rsidTr="005E5A2E">
        <w:trPr>
          <w:cantSplit/>
          <w:trHeight w:val="20"/>
        </w:trPr>
        <w:tc>
          <w:tcPr>
            <w:tcW w:w="8646" w:type="dxa"/>
            <w:vAlign w:val="center"/>
            <w:hideMark/>
          </w:tcPr>
          <w:p w14:paraId="61D1531F" w14:textId="3B2AF212" w:rsidR="00DE584A" w:rsidRPr="00621CF5" w:rsidRDefault="00DE584A" w:rsidP="00444C2D">
            <w:pPr>
              <w:keepNext/>
              <w:spacing w:line="257" w:lineRule="auto"/>
              <w:ind w:firstLine="0"/>
              <w:rPr>
                <w:rFonts w:ascii="Times New Roman" w:hAnsi="Times New Roman"/>
                <w:iCs/>
                <w:color w:val="000000" w:themeColor="text1"/>
                <w:sz w:val="24"/>
                <w:szCs w:val="24"/>
              </w:rPr>
            </w:pPr>
            <w:r w:rsidRPr="00621CF5">
              <w:rPr>
                <w:rFonts w:ascii="Times New Roman" w:hAnsi="Times New Roman"/>
                <w:iCs/>
                <w:color w:val="000000" w:themeColor="text1"/>
                <w:sz w:val="24"/>
                <w:szCs w:val="24"/>
              </w:rPr>
              <w:t>6.2. Перечень вопросов, заданий, тем для подготовки к текущему кон</w:t>
            </w:r>
            <w:r w:rsidR="00444C2D" w:rsidRPr="00621CF5">
              <w:rPr>
                <w:rFonts w:ascii="Times New Roman" w:hAnsi="Times New Roman"/>
                <w:iCs/>
                <w:color w:val="000000" w:themeColor="text1"/>
                <w:sz w:val="24"/>
                <w:szCs w:val="24"/>
              </w:rPr>
              <w:t>тролю …….</w:t>
            </w:r>
          </w:p>
        </w:tc>
        <w:tc>
          <w:tcPr>
            <w:tcW w:w="710" w:type="dxa"/>
            <w:vAlign w:val="center"/>
          </w:tcPr>
          <w:p w14:paraId="50064CAD" w14:textId="3209C845" w:rsidR="00DE584A" w:rsidRPr="00621CF5" w:rsidRDefault="00884BA2" w:rsidP="00444C2D">
            <w:pPr>
              <w:spacing w:line="257" w:lineRule="auto"/>
              <w:ind w:firstLine="0"/>
              <w:rPr>
                <w:rFonts w:ascii="Times New Roman" w:hAnsi="Times New Roman"/>
                <w:iCs/>
                <w:color w:val="000000" w:themeColor="text1"/>
                <w:sz w:val="28"/>
                <w:szCs w:val="28"/>
              </w:rPr>
            </w:pPr>
            <w:r w:rsidRPr="00621CF5">
              <w:rPr>
                <w:rFonts w:ascii="Times New Roman" w:hAnsi="Times New Roman"/>
                <w:iCs/>
                <w:color w:val="000000" w:themeColor="text1"/>
                <w:sz w:val="28"/>
                <w:szCs w:val="28"/>
              </w:rPr>
              <w:t>25</w:t>
            </w:r>
          </w:p>
        </w:tc>
      </w:tr>
      <w:tr w:rsidR="00DE584A" w:rsidRPr="00621CF5" w14:paraId="456A3DFA" w14:textId="77777777" w:rsidTr="005E5A2E">
        <w:trPr>
          <w:cantSplit/>
          <w:trHeight w:val="20"/>
        </w:trPr>
        <w:tc>
          <w:tcPr>
            <w:tcW w:w="8646" w:type="dxa"/>
            <w:vAlign w:val="center"/>
            <w:hideMark/>
          </w:tcPr>
          <w:p w14:paraId="66E0006E" w14:textId="7E56A54F" w:rsidR="00DE584A" w:rsidRPr="00621CF5" w:rsidRDefault="00DE584A" w:rsidP="00444C2D">
            <w:pPr>
              <w:spacing w:line="256" w:lineRule="auto"/>
              <w:ind w:firstLine="0"/>
              <w:rPr>
                <w:rFonts w:ascii="Times New Roman" w:hAnsi="Times New Roman"/>
                <w:iCs/>
                <w:color w:val="000000" w:themeColor="text1"/>
                <w:sz w:val="24"/>
                <w:szCs w:val="24"/>
              </w:rPr>
            </w:pPr>
            <w:r w:rsidRPr="00621CF5">
              <w:rPr>
                <w:rFonts w:ascii="Times New Roman" w:hAnsi="Times New Roman"/>
                <w:iCs/>
                <w:color w:val="000000" w:themeColor="text1"/>
                <w:sz w:val="24"/>
                <w:szCs w:val="24"/>
              </w:rPr>
              <w:t>7. Фонд оценочных средств для проведения промежуточной аттестации обучающихся по дисциплине ……………………………</w:t>
            </w:r>
            <w:r w:rsidR="00444C2D" w:rsidRPr="00621CF5">
              <w:rPr>
                <w:rFonts w:ascii="Times New Roman" w:hAnsi="Times New Roman"/>
                <w:iCs/>
                <w:color w:val="000000" w:themeColor="text1"/>
                <w:sz w:val="24"/>
                <w:szCs w:val="24"/>
              </w:rPr>
              <w:t>…………………………….</w:t>
            </w:r>
          </w:p>
        </w:tc>
        <w:tc>
          <w:tcPr>
            <w:tcW w:w="710" w:type="dxa"/>
            <w:vAlign w:val="center"/>
          </w:tcPr>
          <w:p w14:paraId="3A7D60AA" w14:textId="77777777" w:rsidR="00DE584A" w:rsidRPr="00621CF5" w:rsidRDefault="00DE584A" w:rsidP="00444C2D">
            <w:pPr>
              <w:spacing w:line="256" w:lineRule="auto"/>
              <w:ind w:firstLine="0"/>
              <w:rPr>
                <w:rFonts w:ascii="Times New Roman" w:hAnsi="Times New Roman"/>
                <w:iCs/>
                <w:color w:val="000000" w:themeColor="text1"/>
                <w:sz w:val="28"/>
                <w:szCs w:val="28"/>
              </w:rPr>
            </w:pPr>
          </w:p>
          <w:p w14:paraId="76F23864" w14:textId="41060F51" w:rsidR="00DE584A" w:rsidRPr="00621CF5" w:rsidRDefault="00884BA2" w:rsidP="00444C2D">
            <w:pPr>
              <w:spacing w:line="256" w:lineRule="auto"/>
              <w:ind w:firstLine="0"/>
              <w:rPr>
                <w:rFonts w:ascii="Times New Roman" w:hAnsi="Times New Roman"/>
                <w:iCs/>
                <w:color w:val="000000" w:themeColor="text1"/>
                <w:sz w:val="28"/>
                <w:szCs w:val="28"/>
              </w:rPr>
            </w:pPr>
            <w:r w:rsidRPr="00621CF5">
              <w:rPr>
                <w:rFonts w:ascii="Times New Roman" w:hAnsi="Times New Roman"/>
                <w:iCs/>
                <w:color w:val="000000" w:themeColor="text1"/>
                <w:sz w:val="28"/>
                <w:szCs w:val="28"/>
              </w:rPr>
              <w:t>2</w:t>
            </w:r>
            <w:r w:rsidR="00D57D05" w:rsidRPr="00621CF5">
              <w:rPr>
                <w:rFonts w:ascii="Times New Roman" w:hAnsi="Times New Roman"/>
                <w:iCs/>
                <w:color w:val="000000" w:themeColor="text1"/>
                <w:sz w:val="28"/>
                <w:szCs w:val="28"/>
              </w:rPr>
              <w:t>7</w:t>
            </w:r>
          </w:p>
        </w:tc>
      </w:tr>
      <w:tr w:rsidR="00DE584A" w:rsidRPr="00621CF5" w14:paraId="64A17011" w14:textId="77777777" w:rsidTr="005E5A2E">
        <w:trPr>
          <w:cantSplit/>
          <w:trHeight w:val="20"/>
        </w:trPr>
        <w:tc>
          <w:tcPr>
            <w:tcW w:w="8646" w:type="dxa"/>
            <w:vAlign w:val="center"/>
            <w:hideMark/>
          </w:tcPr>
          <w:p w14:paraId="17D87E28" w14:textId="2769017A" w:rsidR="00DE584A" w:rsidRPr="00621CF5" w:rsidRDefault="00DE584A" w:rsidP="00444C2D">
            <w:pPr>
              <w:spacing w:line="256" w:lineRule="auto"/>
              <w:ind w:firstLine="0"/>
              <w:rPr>
                <w:rFonts w:ascii="Times New Roman" w:hAnsi="Times New Roman"/>
                <w:iCs/>
                <w:color w:val="000000" w:themeColor="text1"/>
                <w:sz w:val="24"/>
                <w:szCs w:val="24"/>
              </w:rPr>
            </w:pPr>
            <w:r w:rsidRPr="00621CF5">
              <w:rPr>
                <w:rFonts w:ascii="Times New Roman" w:hAnsi="Times New Roman"/>
                <w:iCs/>
                <w:color w:val="000000" w:themeColor="text1"/>
                <w:sz w:val="24"/>
                <w:szCs w:val="24"/>
              </w:rPr>
              <w:t xml:space="preserve">8. Перечень основной и дополнительной учебной литературы, необходимой </w:t>
            </w:r>
            <w:r w:rsidR="00884BA2" w:rsidRPr="00621CF5">
              <w:rPr>
                <w:rFonts w:ascii="Times New Roman" w:hAnsi="Times New Roman"/>
                <w:iCs/>
                <w:color w:val="000000" w:themeColor="text1"/>
                <w:sz w:val="24"/>
                <w:szCs w:val="24"/>
              </w:rPr>
              <w:t>для освоения</w:t>
            </w:r>
            <w:r w:rsidRPr="00621CF5">
              <w:rPr>
                <w:rFonts w:ascii="Times New Roman" w:hAnsi="Times New Roman"/>
                <w:iCs/>
                <w:color w:val="000000" w:themeColor="text1"/>
                <w:sz w:val="24"/>
                <w:szCs w:val="24"/>
              </w:rPr>
              <w:t xml:space="preserve"> дисциплины……………………………</w:t>
            </w:r>
            <w:r w:rsidR="00444C2D" w:rsidRPr="00621CF5">
              <w:rPr>
                <w:rFonts w:ascii="Times New Roman" w:hAnsi="Times New Roman"/>
                <w:iCs/>
                <w:color w:val="000000" w:themeColor="text1"/>
                <w:sz w:val="24"/>
                <w:szCs w:val="24"/>
              </w:rPr>
              <w:t>…………………………………….</w:t>
            </w:r>
          </w:p>
        </w:tc>
        <w:tc>
          <w:tcPr>
            <w:tcW w:w="710" w:type="dxa"/>
            <w:vAlign w:val="center"/>
          </w:tcPr>
          <w:p w14:paraId="676C924E" w14:textId="77777777" w:rsidR="00DE584A" w:rsidRPr="00621CF5" w:rsidRDefault="00DE584A" w:rsidP="00444C2D">
            <w:pPr>
              <w:spacing w:line="256" w:lineRule="auto"/>
              <w:ind w:firstLine="0"/>
              <w:rPr>
                <w:rFonts w:ascii="Times New Roman" w:hAnsi="Times New Roman"/>
                <w:iCs/>
                <w:color w:val="000000" w:themeColor="text1"/>
                <w:sz w:val="28"/>
                <w:szCs w:val="28"/>
              </w:rPr>
            </w:pPr>
          </w:p>
          <w:p w14:paraId="4B35A901" w14:textId="609EF199" w:rsidR="00DE584A" w:rsidRPr="00621CF5" w:rsidRDefault="007B67E6" w:rsidP="00444C2D">
            <w:pPr>
              <w:spacing w:line="256" w:lineRule="auto"/>
              <w:ind w:firstLine="0"/>
              <w:rPr>
                <w:rFonts w:ascii="Times New Roman" w:hAnsi="Times New Roman"/>
                <w:iCs/>
                <w:color w:val="000000" w:themeColor="text1"/>
                <w:sz w:val="28"/>
                <w:szCs w:val="28"/>
              </w:rPr>
            </w:pPr>
            <w:r w:rsidRPr="00621CF5">
              <w:rPr>
                <w:rFonts w:ascii="Times New Roman" w:hAnsi="Times New Roman"/>
                <w:iCs/>
                <w:color w:val="000000" w:themeColor="text1"/>
                <w:sz w:val="28"/>
                <w:szCs w:val="28"/>
              </w:rPr>
              <w:t>4</w:t>
            </w:r>
            <w:r w:rsidR="00D57D05" w:rsidRPr="00621CF5">
              <w:rPr>
                <w:rFonts w:ascii="Times New Roman" w:hAnsi="Times New Roman"/>
                <w:iCs/>
                <w:color w:val="000000" w:themeColor="text1"/>
                <w:sz w:val="28"/>
                <w:szCs w:val="28"/>
              </w:rPr>
              <w:t>0</w:t>
            </w:r>
          </w:p>
        </w:tc>
      </w:tr>
      <w:tr w:rsidR="00DE584A" w:rsidRPr="00621CF5" w14:paraId="1969D6BC" w14:textId="77777777" w:rsidTr="005E5A2E">
        <w:trPr>
          <w:cantSplit/>
          <w:trHeight w:val="20"/>
        </w:trPr>
        <w:tc>
          <w:tcPr>
            <w:tcW w:w="8646" w:type="dxa"/>
            <w:vAlign w:val="center"/>
            <w:hideMark/>
          </w:tcPr>
          <w:p w14:paraId="20551AD0" w14:textId="15AFA64C" w:rsidR="00DE584A" w:rsidRPr="00621CF5" w:rsidRDefault="00DE584A" w:rsidP="00444C2D">
            <w:pPr>
              <w:spacing w:line="256" w:lineRule="auto"/>
              <w:ind w:firstLine="0"/>
              <w:rPr>
                <w:rFonts w:ascii="Times New Roman" w:hAnsi="Times New Roman"/>
                <w:iCs/>
                <w:color w:val="000000" w:themeColor="text1"/>
                <w:sz w:val="24"/>
                <w:szCs w:val="24"/>
              </w:rPr>
            </w:pPr>
            <w:r w:rsidRPr="00621CF5">
              <w:rPr>
                <w:rFonts w:ascii="Times New Roman" w:hAnsi="Times New Roman"/>
                <w:iCs/>
                <w:color w:val="000000" w:themeColor="text1"/>
                <w:sz w:val="24"/>
                <w:szCs w:val="24"/>
              </w:rPr>
              <w:t>9. Перечень ресурсов информационно-телекоммуникационной сети «Интернет», необходимых для освоения дисциплины………</w:t>
            </w:r>
            <w:r w:rsidR="00444C2D" w:rsidRPr="00621CF5">
              <w:rPr>
                <w:rFonts w:ascii="Times New Roman" w:hAnsi="Times New Roman"/>
                <w:iCs/>
                <w:color w:val="000000" w:themeColor="text1"/>
                <w:sz w:val="24"/>
                <w:szCs w:val="24"/>
              </w:rPr>
              <w:t>……………………………………...</w:t>
            </w:r>
          </w:p>
        </w:tc>
        <w:tc>
          <w:tcPr>
            <w:tcW w:w="710" w:type="dxa"/>
            <w:vAlign w:val="center"/>
          </w:tcPr>
          <w:p w14:paraId="7BF260D8" w14:textId="77777777" w:rsidR="00DE584A" w:rsidRPr="00621CF5" w:rsidRDefault="00DE584A" w:rsidP="00444C2D">
            <w:pPr>
              <w:spacing w:line="256" w:lineRule="auto"/>
              <w:ind w:firstLine="0"/>
              <w:rPr>
                <w:rFonts w:ascii="Times New Roman" w:hAnsi="Times New Roman"/>
                <w:iCs/>
                <w:color w:val="000000" w:themeColor="text1"/>
                <w:sz w:val="28"/>
                <w:szCs w:val="28"/>
              </w:rPr>
            </w:pPr>
          </w:p>
          <w:p w14:paraId="1C7A4305" w14:textId="15512C16" w:rsidR="00DE584A" w:rsidRPr="00621CF5" w:rsidRDefault="007B67E6" w:rsidP="003D56BF">
            <w:pPr>
              <w:spacing w:line="256" w:lineRule="auto"/>
              <w:ind w:firstLine="0"/>
              <w:rPr>
                <w:rFonts w:ascii="Times New Roman" w:hAnsi="Times New Roman"/>
                <w:iCs/>
                <w:color w:val="000000" w:themeColor="text1"/>
                <w:sz w:val="28"/>
                <w:szCs w:val="28"/>
              </w:rPr>
            </w:pPr>
            <w:r w:rsidRPr="00621CF5">
              <w:rPr>
                <w:rFonts w:ascii="Times New Roman" w:hAnsi="Times New Roman"/>
                <w:iCs/>
                <w:color w:val="000000" w:themeColor="text1"/>
                <w:sz w:val="28"/>
                <w:szCs w:val="28"/>
              </w:rPr>
              <w:t>4</w:t>
            </w:r>
            <w:r w:rsidR="003D56BF">
              <w:rPr>
                <w:rFonts w:ascii="Times New Roman" w:hAnsi="Times New Roman"/>
                <w:iCs/>
                <w:color w:val="000000" w:themeColor="text1"/>
                <w:sz w:val="28"/>
                <w:szCs w:val="28"/>
              </w:rPr>
              <w:t>2</w:t>
            </w:r>
          </w:p>
        </w:tc>
      </w:tr>
      <w:tr w:rsidR="00DE584A" w:rsidRPr="00621CF5" w14:paraId="33424A2F" w14:textId="77777777" w:rsidTr="005E5A2E">
        <w:trPr>
          <w:cantSplit/>
          <w:trHeight w:val="20"/>
        </w:trPr>
        <w:tc>
          <w:tcPr>
            <w:tcW w:w="8646" w:type="dxa"/>
            <w:vAlign w:val="center"/>
            <w:hideMark/>
          </w:tcPr>
          <w:p w14:paraId="0C5F9B74" w14:textId="4A2FDE7B" w:rsidR="00DE584A" w:rsidRPr="00621CF5" w:rsidRDefault="00DE584A" w:rsidP="00444C2D">
            <w:pPr>
              <w:spacing w:line="256" w:lineRule="auto"/>
              <w:ind w:firstLine="0"/>
              <w:rPr>
                <w:rFonts w:ascii="Times New Roman" w:hAnsi="Times New Roman"/>
                <w:iCs/>
                <w:color w:val="000000" w:themeColor="text1"/>
                <w:sz w:val="24"/>
                <w:szCs w:val="24"/>
              </w:rPr>
            </w:pPr>
            <w:r w:rsidRPr="00621CF5">
              <w:rPr>
                <w:rFonts w:ascii="Times New Roman" w:hAnsi="Times New Roman"/>
                <w:iCs/>
                <w:color w:val="000000" w:themeColor="text1"/>
                <w:sz w:val="24"/>
                <w:szCs w:val="24"/>
              </w:rPr>
              <w:t xml:space="preserve">10. Методические указания для   </w:t>
            </w:r>
            <w:r w:rsidR="00884BA2" w:rsidRPr="00621CF5">
              <w:rPr>
                <w:rFonts w:ascii="Times New Roman" w:hAnsi="Times New Roman"/>
                <w:iCs/>
                <w:color w:val="000000" w:themeColor="text1"/>
                <w:sz w:val="24"/>
                <w:szCs w:val="24"/>
              </w:rPr>
              <w:t>обучающихся по</w:t>
            </w:r>
            <w:r w:rsidRPr="00621CF5">
              <w:rPr>
                <w:rFonts w:ascii="Times New Roman" w:hAnsi="Times New Roman"/>
                <w:iCs/>
                <w:color w:val="000000" w:themeColor="text1"/>
                <w:sz w:val="24"/>
                <w:szCs w:val="24"/>
              </w:rPr>
              <w:t xml:space="preserve"> освоению дисциплины………………………………………………………………</w:t>
            </w:r>
            <w:r w:rsidR="00444C2D" w:rsidRPr="00621CF5">
              <w:rPr>
                <w:rFonts w:ascii="Times New Roman" w:hAnsi="Times New Roman"/>
                <w:iCs/>
                <w:color w:val="000000" w:themeColor="text1"/>
                <w:sz w:val="24"/>
                <w:szCs w:val="24"/>
              </w:rPr>
              <w:t>……………..</w:t>
            </w:r>
          </w:p>
        </w:tc>
        <w:tc>
          <w:tcPr>
            <w:tcW w:w="710" w:type="dxa"/>
            <w:vAlign w:val="center"/>
          </w:tcPr>
          <w:p w14:paraId="4ADB6A9C" w14:textId="77777777" w:rsidR="00DE584A" w:rsidRPr="00621CF5" w:rsidRDefault="00DE584A" w:rsidP="00444C2D">
            <w:pPr>
              <w:spacing w:line="256" w:lineRule="auto"/>
              <w:ind w:firstLine="0"/>
              <w:rPr>
                <w:rFonts w:ascii="Times New Roman" w:hAnsi="Times New Roman"/>
                <w:bCs/>
                <w:iCs/>
                <w:color w:val="000000" w:themeColor="text1"/>
                <w:sz w:val="28"/>
                <w:szCs w:val="28"/>
              </w:rPr>
            </w:pPr>
          </w:p>
          <w:p w14:paraId="5E95C8B9" w14:textId="78E16565" w:rsidR="00DE584A" w:rsidRPr="00621CF5" w:rsidRDefault="00884BA2" w:rsidP="00444C2D">
            <w:pPr>
              <w:spacing w:line="256" w:lineRule="auto"/>
              <w:ind w:firstLine="0"/>
              <w:rPr>
                <w:rFonts w:ascii="Times New Roman" w:hAnsi="Times New Roman"/>
                <w:bCs/>
                <w:iCs/>
                <w:color w:val="000000" w:themeColor="text1"/>
                <w:sz w:val="28"/>
                <w:szCs w:val="28"/>
              </w:rPr>
            </w:pPr>
            <w:r w:rsidRPr="00621CF5">
              <w:rPr>
                <w:rFonts w:ascii="Times New Roman" w:hAnsi="Times New Roman"/>
                <w:bCs/>
                <w:iCs/>
                <w:color w:val="000000" w:themeColor="text1"/>
                <w:sz w:val="28"/>
                <w:szCs w:val="28"/>
              </w:rPr>
              <w:t>4</w:t>
            </w:r>
            <w:r w:rsidR="00D57D05" w:rsidRPr="00621CF5">
              <w:rPr>
                <w:rFonts w:ascii="Times New Roman" w:hAnsi="Times New Roman"/>
                <w:bCs/>
                <w:iCs/>
                <w:color w:val="000000" w:themeColor="text1"/>
                <w:sz w:val="28"/>
                <w:szCs w:val="28"/>
              </w:rPr>
              <w:t>3</w:t>
            </w:r>
          </w:p>
        </w:tc>
      </w:tr>
      <w:tr w:rsidR="00DE584A" w:rsidRPr="00621CF5" w14:paraId="43E23A37" w14:textId="77777777" w:rsidTr="005E5A2E">
        <w:trPr>
          <w:cantSplit/>
          <w:trHeight w:val="20"/>
        </w:trPr>
        <w:tc>
          <w:tcPr>
            <w:tcW w:w="8646" w:type="dxa"/>
            <w:vAlign w:val="center"/>
            <w:hideMark/>
          </w:tcPr>
          <w:p w14:paraId="1124B2E9" w14:textId="5310EEB3" w:rsidR="00DE584A" w:rsidRPr="00621CF5" w:rsidRDefault="00DE584A" w:rsidP="00444C2D">
            <w:pPr>
              <w:spacing w:line="256" w:lineRule="auto"/>
              <w:ind w:firstLine="0"/>
              <w:rPr>
                <w:rFonts w:ascii="Times New Roman" w:hAnsi="Times New Roman"/>
                <w:iCs/>
                <w:color w:val="000000" w:themeColor="text1"/>
                <w:sz w:val="24"/>
                <w:szCs w:val="24"/>
              </w:rPr>
            </w:pPr>
            <w:r w:rsidRPr="00621CF5">
              <w:rPr>
                <w:rFonts w:ascii="Times New Roman" w:hAnsi="Times New Roman"/>
                <w:iCs/>
                <w:color w:val="000000" w:themeColor="text1"/>
                <w:sz w:val="24"/>
                <w:szCs w:val="24"/>
              </w:rPr>
              <w:t xml:space="preserve">11. Перечень информационных технологий, используемых при </w:t>
            </w:r>
            <w:r w:rsidR="00884BA2" w:rsidRPr="00621CF5">
              <w:rPr>
                <w:rFonts w:ascii="Times New Roman" w:hAnsi="Times New Roman"/>
                <w:iCs/>
                <w:color w:val="000000" w:themeColor="text1"/>
                <w:sz w:val="24"/>
                <w:szCs w:val="24"/>
              </w:rPr>
              <w:t>осуществлении образовательного</w:t>
            </w:r>
            <w:r w:rsidRPr="00621CF5">
              <w:rPr>
                <w:rFonts w:ascii="Times New Roman" w:hAnsi="Times New Roman"/>
                <w:iCs/>
                <w:color w:val="000000" w:themeColor="text1"/>
                <w:sz w:val="24"/>
                <w:szCs w:val="24"/>
              </w:rPr>
              <w:t xml:space="preserve"> процесса по дисциплине, включая перечень необходимого программного обеспечения и информационных справочных систем</w:t>
            </w:r>
            <w:r w:rsidR="00444C2D" w:rsidRPr="00621CF5">
              <w:rPr>
                <w:rFonts w:ascii="Times New Roman" w:hAnsi="Times New Roman"/>
                <w:iCs/>
                <w:color w:val="000000" w:themeColor="text1"/>
                <w:sz w:val="24"/>
                <w:szCs w:val="24"/>
              </w:rPr>
              <w:t>………………</w:t>
            </w:r>
            <w:r w:rsidRPr="00621CF5">
              <w:rPr>
                <w:rFonts w:ascii="Times New Roman" w:hAnsi="Times New Roman"/>
                <w:iCs/>
                <w:color w:val="000000" w:themeColor="text1"/>
                <w:sz w:val="24"/>
                <w:szCs w:val="24"/>
              </w:rPr>
              <w:t xml:space="preserve"> </w:t>
            </w:r>
          </w:p>
        </w:tc>
        <w:tc>
          <w:tcPr>
            <w:tcW w:w="710" w:type="dxa"/>
            <w:vAlign w:val="center"/>
          </w:tcPr>
          <w:p w14:paraId="47F05336" w14:textId="77777777" w:rsidR="00DE584A" w:rsidRPr="00621CF5" w:rsidRDefault="00DE584A" w:rsidP="00444C2D">
            <w:pPr>
              <w:spacing w:line="256" w:lineRule="auto"/>
              <w:ind w:firstLine="0"/>
              <w:rPr>
                <w:rFonts w:ascii="Times New Roman" w:hAnsi="Times New Roman"/>
                <w:bCs/>
                <w:iCs/>
                <w:color w:val="000000" w:themeColor="text1"/>
                <w:sz w:val="28"/>
                <w:szCs w:val="28"/>
              </w:rPr>
            </w:pPr>
          </w:p>
          <w:p w14:paraId="69B50BCB" w14:textId="77777777" w:rsidR="00DE584A" w:rsidRPr="00621CF5" w:rsidRDefault="00DE584A" w:rsidP="00444C2D">
            <w:pPr>
              <w:spacing w:line="256" w:lineRule="auto"/>
              <w:ind w:firstLine="0"/>
              <w:rPr>
                <w:rFonts w:ascii="Times New Roman" w:hAnsi="Times New Roman"/>
                <w:bCs/>
                <w:iCs/>
                <w:color w:val="000000" w:themeColor="text1"/>
                <w:sz w:val="28"/>
                <w:szCs w:val="28"/>
              </w:rPr>
            </w:pPr>
          </w:p>
          <w:p w14:paraId="61924808" w14:textId="6FC5DF74" w:rsidR="00DE584A" w:rsidRPr="00621CF5" w:rsidRDefault="00D57D05" w:rsidP="003D56BF">
            <w:pPr>
              <w:spacing w:line="256" w:lineRule="auto"/>
              <w:ind w:firstLine="0"/>
              <w:rPr>
                <w:rFonts w:ascii="Times New Roman" w:hAnsi="Times New Roman"/>
                <w:bCs/>
                <w:iCs/>
                <w:color w:val="000000" w:themeColor="text1"/>
                <w:sz w:val="28"/>
                <w:szCs w:val="28"/>
              </w:rPr>
            </w:pPr>
            <w:r w:rsidRPr="00621CF5">
              <w:rPr>
                <w:rFonts w:ascii="Times New Roman" w:hAnsi="Times New Roman"/>
                <w:bCs/>
                <w:iCs/>
                <w:color w:val="000000" w:themeColor="text1"/>
                <w:sz w:val="28"/>
                <w:szCs w:val="28"/>
              </w:rPr>
              <w:t>4</w:t>
            </w:r>
            <w:r w:rsidR="003D56BF">
              <w:rPr>
                <w:rFonts w:ascii="Times New Roman" w:hAnsi="Times New Roman"/>
                <w:bCs/>
                <w:iCs/>
                <w:color w:val="000000" w:themeColor="text1"/>
                <w:sz w:val="28"/>
                <w:szCs w:val="28"/>
              </w:rPr>
              <w:t>9</w:t>
            </w:r>
          </w:p>
        </w:tc>
      </w:tr>
      <w:tr w:rsidR="00DE584A" w:rsidRPr="00621CF5" w14:paraId="5277A191" w14:textId="77777777" w:rsidTr="005E5A2E">
        <w:trPr>
          <w:cantSplit/>
          <w:trHeight w:val="20"/>
        </w:trPr>
        <w:tc>
          <w:tcPr>
            <w:tcW w:w="8646" w:type="dxa"/>
            <w:vAlign w:val="center"/>
            <w:hideMark/>
          </w:tcPr>
          <w:p w14:paraId="58E02B9E" w14:textId="433D8C64" w:rsidR="00DE584A" w:rsidRPr="00621CF5" w:rsidRDefault="00DE584A" w:rsidP="00444C2D">
            <w:pPr>
              <w:spacing w:line="256" w:lineRule="auto"/>
              <w:ind w:firstLine="0"/>
              <w:jc w:val="left"/>
              <w:rPr>
                <w:rFonts w:ascii="Times New Roman" w:hAnsi="Times New Roman"/>
                <w:iCs/>
                <w:color w:val="000000" w:themeColor="text1"/>
                <w:sz w:val="24"/>
                <w:szCs w:val="24"/>
              </w:rPr>
            </w:pPr>
            <w:r w:rsidRPr="00621CF5">
              <w:rPr>
                <w:rFonts w:ascii="Times New Roman" w:hAnsi="Times New Roman"/>
                <w:iCs/>
                <w:color w:val="000000" w:themeColor="text1"/>
                <w:sz w:val="24"/>
                <w:szCs w:val="24"/>
              </w:rPr>
              <w:t>12. Описание материально- технической базы, необходимой для осуществления образовательного процесса по дисциплине…………</w:t>
            </w:r>
            <w:r w:rsidR="00444C2D" w:rsidRPr="00621CF5">
              <w:rPr>
                <w:rFonts w:ascii="Times New Roman" w:hAnsi="Times New Roman"/>
                <w:iCs/>
                <w:color w:val="000000" w:themeColor="text1"/>
                <w:sz w:val="24"/>
                <w:szCs w:val="24"/>
              </w:rPr>
              <w:t>………………………………..</w:t>
            </w:r>
          </w:p>
        </w:tc>
        <w:tc>
          <w:tcPr>
            <w:tcW w:w="710" w:type="dxa"/>
            <w:vAlign w:val="center"/>
          </w:tcPr>
          <w:p w14:paraId="2AF62BDC" w14:textId="77777777" w:rsidR="00DE584A" w:rsidRPr="00621CF5" w:rsidRDefault="00DE584A" w:rsidP="00444C2D">
            <w:pPr>
              <w:spacing w:line="256" w:lineRule="auto"/>
              <w:ind w:firstLine="0"/>
              <w:jc w:val="left"/>
              <w:rPr>
                <w:rFonts w:ascii="Times New Roman" w:hAnsi="Times New Roman"/>
                <w:bCs/>
                <w:iCs/>
                <w:color w:val="000000" w:themeColor="text1"/>
                <w:sz w:val="28"/>
                <w:szCs w:val="28"/>
              </w:rPr>
            </w:pPr>
          </w:p>
          <w:p w14:paraId="40FD5A22" w14:textId="59CEFB83" w:rsidR="00DE584A" w:rsidRPr="00621CF5" w:rsidRDefault="00D57D05" w:rsidP="003D56BF">
            <w:pPr>
              <w:spacing w:line="256" w:lineRule="auto"/>
              <w:ind w:firstLine="0"/>
              <w:jc w:val="left"/>
              <w:rPr>
                <w:rFonts w:ascii="Times New Roman" w:hAnsi="Times New Roman"/>
                <w:bCs/>
                <w:iCs/>
                <w:color w:val="000000" w:themeColor="text1"/>
                <w:sz w:val="28"/>
                <w:szCs w:val="28"/>
              </w:rPr>
            </w:pPr>
            <w:r w:rsidRPr="00621CF5">
              <w:rPr>
                <w:rFonts w:ascii="Times New Roman" w:hAnsi="Times New Roman"/>
                <w:bCs/>
                <w:iCs/>
                <w:color w:val="000000" w:themeColor="text1"/>
                <w:sz w:val="28"/>
                <w:szCs w:val="28"/>
              </w:rPr>
              <w:t>4</w:t>
            </w:r>
            <w:r w:rsidR="003D56BF">
              <w:rPr>
                <w:rFonts w:ascii="Times New Roman" w:hAnsi="Times New Roman"/>
                <w:bCs/>
                <w:iCs/>
                <w:color w:val="000000" w:themeColor="text1"/>
                <w:sz w:val="28"/>
                <w:szCs w:val="28"/>
              </w:rPr>
              <w:t>9</w:t>
            </w:r>
          </w:p>
        </w:tc>
      </w:tr>
    </w:tbl>
    <w:p w14:paraId="37C7201E" w14:textId="482C9011" w:rsidR="00444C2D" w:rsidRPr="00621CF5" w:rsidRDefault="00444C2D" w:rsidP="00DE584A">
      <w:pPr>
        <w:ind w:firstLine="0"/>
        <w:rPr>
          <w:rFonts w:ascii="Times New Roman" w:hAnsi="Times New Roman"/>
          <w:b/>
          <w:iCs/>
          <w:color w:val="000000" w:themeColor="text1"/>
          <w:sz w:val="28"/>
          <w:szCs w:val="28"/>
        </w:rPr>
      </w:pPr>
      <w:r w:rsidRPr="00621CF5">
        <w:rPr>
          <w:rFonts w:ascii="Times New Roman" w:hAnsi="Times New Roman"/>
          <w:b/>
          <w:iCs/>
          <w:color w:val="000000" w:themeColor="text1"/>
          <w:sz w:val="28"/>
          <w:szCs w:val="28"/>
        </w:rPr>
        <w:br w:type="page"/>
      </w:r>
    </w:p>
    <w:p w14:paraId="709FAAEC" w14:textId="77777777" w:rsidR="00DE584A" w:rsidRPr="00621CF5" w:rsidRDefault="00DE584A" w:rsidP="00DE584A">
      <w:pPr>
        <w:ind w:firstLine="0"/>
        <w:rPr>
          <w:color w:val="000000" w:themeColor="text1"/>
        </w:rPr>
      </w:pPr>
    </w:p>
    <w:p w14:paraId="52C59388" w14:textId="77777777" w:rsidR="00DE584A" w:rsidRPr="00621CF5" w:rsidRDefault="00DE584A" w:rsidP="00DE584A">
      <w:pPr>
        <w:tabs>
          <w:tab w:val="left" w:pos="709"/>
          <w:tab w:val="left" w:pos="993"/>
        </w:tabs>
        <w:spacing w:line="360" w:lineRule="auto"/>
        <w:ind w:firstLine="0"/>
        <w:rPr>
          <w:rFonts w:ascii="Times New Roman" w:hAnsi="Times New Roman"/>
          <w:b/>
          <w:color w:val="000000" w:themeColor="text1"/>
          <w:sz w:val="28"/>
          <w:szCs w:val="28"/>
        </w:rPr>
      </w:pPr>
      <w:r w:rsidRPr="00621CF5">
        <w:rPr>
          <w:rFonts w:ascii="Times New Roman" w:hAnsi="Times New Roman"/>
          <w:b/>
          <w:color w:val="000000" w:themeColor="text1"/>
          <w:sz w:val="28"/>
          <w:szCs w:val="28"/>
        </w:rPr>
        <w:t>1.Наименование дисциплины</w:t>
      </w:r>
    </w:p>
    <w:p w14:paraId="00B9A09A" w14:textId="2C0E33BB" w:rsidR="00DE584A" w:rsidRPr="00621CF5" w:rsidRDefault="00DE584A" w:rsidP="00DE584A">
      <w:pPr>
        <w:tabs>
          <w:tab w:val="left" w:pos="709"/>
          <w:tab w:val="left" w:pos="993"/>
        </w:tabs>
        <w:ind w:firstLine="567"/>
        <w:rPr>
          <w:rFonts w:ascii="Times New Roman" w:hAnsi="Times New Roman"/>
          <w:bCs/>
          <w:color w:val="000000" w:themeColor="text1"/>
          <w:sz w:val="28"/>
          <w:szCs w:val="28"/>
        </w:rPr>
      </w:pPr>
      <w:r w:rsidRPr="00621CF5">
        <w:rPr>
          <w:rFonts w:ascii="Times New Roman" w:hAnsi="Times New Roman"/>
          <w:color w:val="000000" w:themeColor="text1"/>
          <w:sz w:val="28"/>
          <w:szCs w:val="28"/>
        </w:rPr>
        <w:t xml:space="preserve"> «</w:t>
      </w:r>
      <w:r w:rsidRPr="00621CF5">
        <w:rPr>
          <w:rFonts w:ascii="Times New Roman" w:hAnsi="Times New Roman"/>
          <w:bCs/>
          <w:color w:val="000000" w:themeColor="text1"/>
          <w:sz w:val="28"/>
          <w:szCs w:val="28"/>
        </w:rPr>
        <w:t>П</w:t>
      </w:r>
      <w:r w:rsidR="00FC365E" w:rsidRPr="00621CF5">
        <w:rPr>
          <w:rFonts w:ascii="Times New Roman" w:hAnsi="Times New Roman"/>
          <w:bCs/>
          <w:color w:val="000000" w:themeColor="text1"/>
          <w:sz w:val="28"/>
          <w:szCs w:val="28"/>
        </w:rPr>
        <w:t>олитическая регионалистика и этнополитика</w:t>
      </w:r>
      <w:r w:rsidR="00BD5DEA" w:rsidRPr="00621CF5">
        <w:rPr>
          <w:rFonts w:ascii="Times New Roman" w:hAnsi="Times New Roman"/>
          <w:bCs/>
          <w:color w:val="000000" w:themeColor="text1"/>
          <w:sz w:val="28"/>
          <w:szCs w:val="28"/>
        </w:rPr>
        <w:t>»</w:t>
      </w:r>
    </w:p>
    <w:p w14:paraId="6C52DF67" w14:textId="77777777" w:rsidR="00DE584A" w:rsidRPr="00621CF5" w:rsidRDefault="00DE584A" w:rsidP="00DE584A">
      <w:pPr>
        <w:tabs>
          <w:tab w:val="left" w:pos="709"/>
          <w:tab w:val="left" w:pos="993"/>
        </w:tabs>
        <w:spacing w:line="360" w:lineRule="auto"/>
        <w:ind w:firstLine="709"/>
        <w:rPr>
          <w:rFonts w:ascii="Times New Roman" w:hAnsi="Times New Roman"/>
          <w:bCs/>
          <w:color w:val="000000" w:themeColor="text1"/>
          <w:sz w:val="28"/>
          <w:szCs w:val="28"/>
        </w:rPr>
      </w:pPr>
    </w:p>
    <w:p w14:paraId="425159BF" w14:textId="3F90FEB3" w:rsidR="00DE584A" w:rsidRPr="00621CF5" w:rsidRDefault="00DE584A" w:rsidP="00DE584A">
      <w:pPr>
        <w:pStyle w:val="a6"/>
        <w:spacing w:before="0" w:beforeAutospacing="0" w:after="0" w:afterAutospacing="0"/>
        <w:jc w:val="both"/>
        <w:rPr>
          <w:b/>
          <w:bCs/>
          <w:iCs/>
          <w:color w:val="000000" w:themeColor="text1"/>
          <w:sz w:val="28"/>
          <w:szCs w:val="28"/>
          <w:lang w:eastAsia="en-US"/>
        </w:rPr>
      </w:pPr>
      <w:r w:rsidRPr="00621CF5">
        <w:rPr>
          <w:b/>
          <w:bCs/>
          <w:iCs/>
          <w:color w:val="000000" w:themeColor="text1"/>
          <w:sz w:val="28"/>
          <w:szCs w:val="28"/>
          <w:lang w:eastAsia="en-US"/>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p>
    <w:p w14:paraId="67A32410" w14:textId="77777777" w:rsidR="00CA2DFD" w:rsidRPr="00621CF5" w:rsidRDefault="00CA2DFD" w:rsidP="00BD5DEA">
      <w:pPr>
        <w:tabs>
          <w:tab w:val="left" w:pos="709"/>
          <w:tab w:val="left" w:pos="993"/>
        </w:tabs>
        <w:spacing w:line="360" w:lineRule="auto"/>
        <w:ind w:firstLine="567"/>
        <w:rPr>
          <w:rFonts w:ascii="Times New Roman" w:hAnsi="Times New Roman"/>
          <w:color w:val="000000" w:themeColor="text1"/>
          <w:sz w:val="24"/>
          <w:szCs w:val="24"/>
        </w:rPr>
      </w:pPr>
    </w:p>
    <w:p w14:paraId="277426F8" w14:textId="49095520" w:rsidR="00DE584A" w:rsidRPr="00621CF5" w:rsidRDefault="00DE584A" w:rsidP="006052F4">
      <w:pPr>
        <w:tabs>
          <w:tab w:val="left" w:pos="709"/>
          <w:tab w:val="left" w:pos="993"/>
        </w:tabs>
        <w:spacing w:line="360" w:lineRule="auto"/>
        <w:ind w:firstLine="567"/>
        <w:jc w:val="right"/>
        <w:rPr>
          <w:rFonts w:ascii="Times New Roman" w:hAnsi="Times New Roman"/>
          <w:iCs/>
          <w:color w:val="000000" w:themeColor="text1"/>
          <w:sz w:val="28"/>
          <w:szCs w:val="28"/>
        </w:rPr>
      </w:pPr>
      <w:r w:rsidRPr="00621CF5">
        <w:rPr>
          <w:rFonts w:ascii="Times New Roman" w:hAnsi="Times New Roman"/>
          <w:iCs/>
          <w:color w:val="000000" w:themeColor="text1"/>
          <w:sz w:val="28"/>
          <w:szCs w:val="28"/>
        </w:rPr>
        <w:t>Таблица 1.</w:t>
      </w:r>
    </w:p>
    <w:tbl>
      <w:tblPr>
        <w:tblStyle w:val="33"/>
        <w:tblW w:w="10350" w:type="dxa"/>
        <w:tblInd w:w="-572" w:type="dxa"/>
        <w:tblLayout w:type="fixed"/>
        <w:tblLook w:val="04A0" w:firstRow="1" w:lastRow="0" w:firstColumn="1" w:lastColumn="0" w:noHBand="0" w:noVBand="1"/>
      </w:tblPr>
      <w:tblGrid>
        <w:gridCol w:w="1133"/>
        <w:gridCol w:w="2836"/>
        <w:gridCol w:w="2695"/>
        <w:gridCol w:w="3686"/>
      </w:tblGrid>
      <w:tr w:rsidR="00DE584A" w:rsidRPr="00621CF5" w14:paraId="60BC9ADD" w14:textId="77777777" w:rsidTr="00BD5DEA">
        <w:tc>
          <w:tcPr>
            <w:tcW w:w="1133" w:type="dxa"/>
            <w:tcBorders>
              <w:top w:val="single" w:sz="4" w:space="0" w:color="auto"/>
              <w:left w:val="single" w:sz="4" w:space="0" w:color="auto"/>
              <w:bottom w:val="single" w:sz="4" w:space="0" w:color="auto"/>
              <w:right w:val="single" w:sz="4" w:space="0" w:color="auto"/>
            </w:tcBorders>
            <w:hideMark/>
          </w:tcPr>
          <w:p w14:paraId="2E07CA71" w14:textId="77777777" w:rsidR="00DE584A" w:rsidRPr="00621CF5" w:rsidRDefault="00DE584A">
            <w:pPr>
              <w:widowControl w:val="0"/>
              <w:tabs>
                <w:tab w:val="left" w:pos="540"/>
              </w:tabs>
              <w:autoSpaceDE w:val="0"/>
              <w:autoSpaceDN w:val="0"/>
              <w:adjustRightInd w:val="0"/>
              <w:ind w:firstLine="0"/>
              <w:rPr>
                <w:rFonts w:ascii="Times New Roman" w:hAnsi="Times New Roman"/>
                <w:color w:val="000000" w:themeColor="text1"/>
                <w:sz w:val="24"/>
                <w:szCs w:val="24"/>
              </w:rPr>
            </w:pPr>
            <w:bookmarkStart w:id="1" w:name="_Hlk110781591"/>
            <w:r w:rsidRPr="00621CF5">
              <w:rPr>
                <w:rFonts w:ascii="Times New Roman" w:hAnsi="Times New Roman"/>
                <w:color w:val="000000" w:themeColor="text1"/>
                <w:sz w:val="24"/>
                <w:szCs w:val="24"/>
              </w:rPr>
              <w:t>Код компетенции</w:t>
            </w:r>
          </w:p>
        </w:tc>
        <w:tc>
          <w:tcPr>
            <w:tcW w:w="2836" w:type="dxa"/>
            <w:tcBorders>
              <w:top w:val="single" w:sz="4" w:space="0" w:color="auto"/>
              <w:left w:val="single" w:sz="4" w:space="0" w:color="auto"/>
              <w:bottom w:val="single" w:sz="4" w:space="0" w:color="auto"/>
              <w:right w:val="single" w:sz="4" w:space="0" w:color="auto"/>
            </w:tcBorders>
            <w:hideMark/>
          </w:tcPr>
          <w:p w14:paraId="7BEE1C6D" w14:textId="77777777" w:rsidR="00DE584A" w:rsidRPr="00621CF5" w:rsidRDefault="00DE584A">
            <w:pPr>
              <w:widowControl w:val="0"/>
              <w:tabs>
                <w:tab w:val="left" w:pos="540"/>
              </w:tabs>
              <w:autoSpaceDE w:val="0"/>
              <w:autoSpaceDN w:val="0"/>
              <w:adjustRightInd w:val="0"/>
              <w:ind w:firstLine="0"/>
              <w:rPr>
                <w:rFonts w:ascii="Times New Roman" w:hAnsi="Times New Roman"/>
                <w:color w:val="000000" w:themeColor="text1"/>
                <w:sz w:val="24"/>
                <w:szCs w:val="24"/>
              </w:rPr>
            </w:pPr>
            <w:r w:rsidRPr="00621CF5">
              <w:rPr>
                <w:rFonts w:ascii="Times New Roman" w:hAnsi="Times New Roman"/>
                <w:color w:val="000000" w:themeColor="text1"/>
                <w:sz w:val="24"/>
                <w:szCs w:val="24"/>
              </w:rPr>
              <w:t>Наименование компетенции</w:t>
            </w:r>
          </w:p>
        </w:tc>
        <w:tc>
          <w:tcPr>
            <w:tcW w:w="2695" w:type="dxa"/>
            <w:tcBorders>
              <w:top w:val="single" w:sz="4" w:space="0" w:color="auto"/>
              <w:left w:val="single" w:sz="4" w:space="0" w:color="auto"/>
              <w:bottom w:val="single" w:sz="4" w:space="0" w:color="auto"/>
              <w:right w:val="single" w:sz="4" w:space="0" w:color="auto"/>
            </w:tcBorders>
            <w:hideMark/>
          </w:tcPr>
          <w:p w14:paraId="78C57775" w14:textId="77777777" w:rsidR="00DE584A" w:rsidRPr="00621CF5" w:rsidRDefault="00DE584A">
            <w:pPr>
              <w:widowControl w:val="0"/>
              <w:tabs>
                <w:tab w:val="left" w:pos="540"/>
              </w:tabs>
              <w:autoSpaceDE w:val="0"/>
              <w:autoSpaceDN w:val="0"/>
              <w:adjustRightInd w:val="0"/>
              <w:ind w:firstLine="0"/>
              <w:rPr>
                <w:rFonts w:ascii="Times New Roman" w:hAnsi="Times New Roman"/>
                <w:color w:val="000000" w:themeColor="text1"/>
                <w:sz w:val="24"/>
                <w:szCs w:val="24"/>
              </w:rPr>
            </w:pPr>
            <w:r w:rsidRPr="00621CF5">
              <w:rPr>
                <w:rFonts w:ascii="Times New Roman" w:hAnsi="Times New Roman"/>
                <w:color w:val="000000" w:themeColor="text1"/>
                <w:sz w:val="24"/>
                <w:szCs w:val="24"/>
              </w:rPr>
              <w:t>Индикаторы достижения компетенции</w:t>
            </w:r>
          </w:p>
        </w:tc>
        <w:tc>
          <w:tcPr>
            <w:tcW w:w="3686" w:type="dxa"/>
            <w:tcBorders>
              <w:top w:val="single" w:sz="4" w:space="0" w:color="auto"/>
              <w:left w:val="single" w:sz="4" w:space="0" w:color="auto"/>
              <w:bottom w:val="single" w:sz="4" w:space="0" w:color="auto"/>
              <w:right w:val="single" w:sz="4" w:space="0" w:color="auto"/>
            </w:tcBorders>
            <w:hideMark/>
          </w:tcPr>
          <w:p w14:paraId="4A84B911" w14:textId="77777777" w:rsidR="00DE584A" w:rsidRPr="00621CF5" w:rsidRDefault="00DE584A">
            <w:pPr>
              <w:widowControl w:val="0"/>
              <w:tabs>
                <w:tab w:val="left" w:pos="540"/>
              </w:tabs>
              <w:autoSpaceDE w:val="0"/>
              <w:autoSpaceDN w:val="0"/>
              <w:adjustRightInd w:val="0"/>
              <w:ind w:firstLine="0"/>
              <w:rPr>
                <w:rFonts w:ascii="Times New Roman" w:hAnsi="Times New Roman"/>
                <w:color w:val="000000" w:themeColor="text1"/>
                <w:sz w:val="24"/>
                <w:szCs w:val="24"/>
              </w:rPr>
            </w:pPr>
            <w:r w:rsidRPr="00621CF5">
              <w:rPr>
                <w:rFonts w:ascii="Times New Roman" w:hAnsi="Times New Roman"/>
                <w:color w:val="000000" w:themeColor="text1"/>
                <w:sz w:val="24"/>
                <w:szCs w:val="24"/>
              </w:rPr>
              <w:t>Результаты обучения (умения и знания), соотнесенные с индикаторами достижения компетенции</w:t>
            </w:r>
          </w:p>
        </w:tc>
      </w:tr>
      <w:tr w:rsidR="00DE584A" w:rsidRPr="00621CF5" w14:paraId="015BEF3A" w14:textId="77777777" w:rsidTr="00BD5DEA">
        <w:tc>
          <w:tcPr>
            <w:tcW w:w="1133" w:type="dxa"/>
            <w:tcBorders>
              <w:top w:val="single" w:sz="4" w:space="0" w:color="auto"/>
              <w:left w:val="single" w:sz="4" w:space="0" w:color="auto"/>
              <w:bottom w:val="single" w:sz="4" w:space="0" w:color="auto"/>
              <w:right w:val="single" w:sz="4" w:space="0" w:color="auto"/>
            </w:tcBorders>
            <w:hideMark/>
          </w:tcPr>
          <w:p w14:paraId="3E8DFA62" w14:textId="14C2C93C" w:rsidR="00DE584A" w:rsidRPr="00621CF5" w:rsidRDefault="00FC365E">
            <w:pPr>
              <w:widowControl w:val="0"/>
              <w:tabs>
                <w:tab w:val="left" w:pos="540"/>
              </w:tabs>
              <w:autoSpaceDE w:val="0"/>
              <w:autoSpaceDN w:val="0"/>
              <w:adjustRightInd w:val="0"/>
              <w:ind w:firstLine="0"/>
              <w:rPr>
                <w:rFonts w:ascii="Times New Roman" w:hAnsi="Times New Roman"/>
                <w:b/>
                <w:bCs/>
                <w:color w:val="000000" w:themeColor="text1"/>
                <w:sz w:val="24"/>
                <w:szCs w:val="24"/>
                <w:lang w:val="en-US"/>
              </w:rPr>
            </w:pPr>
            <w:r w:rsidRPr="00621CF5">
              <w:rPr>
                <w:rFonts w:ascii="Times New Roman" w:hAnsi="Times New Roman"/>
                <w:b/>
                <w:bCs/>
                <w:color w:val="000000" w:themeColor="text1"/>
                <w:sz w:val="24"/>
                <w:szCs w:val="24"/>
              </w:rPr>
              <w:t>УК</w:t>
            </w:r>
            <w:r w:rsidR="00DE584A" w:rsidRPr="00621CF5">
              <w:rPr>
                <w:rFonts w:ascii="Times New Roman" w:hAnsi="Times New Roman"/>
                <w:b/>
                <w:bCs/>
                <w:color w:val="000000" w:themeColor="text1"/>
                <w:sz w:val="24"/>
                <w:szCs w:val="24"/>
              </w:rPr>
              <w:t>-</w:t>
            </w:r>
            <w:r w:rsidRPr="00621CF5">
              <w:rPr>
                <w:rFonts w:ascii="Times New Roman" w:hAnsi="Times New Roman"/>
                <w:b/>
                <w:bCs/>
                <w:color w:val="000000" w:themeColor="text1"/>
                <w:sz w:val="24"/>
                <w:szCs w:val="24"/>
              </w:rPr>
              <w:t>11</w:t>
            </w:r>
          </w:p>
        </w:tc>
        <w:tc>
          <w:tcPr>
            <w:tcW w:w="2836" w:type="dxa"/>
            <w:tcBorders>
              <w:top w:val="single" w:sz="4" w:space="0" w:color="auto"/>
              <w:left w:val="single" w:sz="4" w:space="0" w:color="auto"/>
              <w:bottom w:val="single" w:sz="4" w:space="0" w:color="auto"/>
              <w:right w:val="single" w:sz="4" w:space="0" w:color="auto"/>
            </w:tcBorders>
          </w:tcPr>
          <w:p w14:paraId="10A60B0E" w14:textId="77777777" w:rsidR="00FC365E" w:rsidRPr="00621CF5" w:rsidRDefault="00FC365E" w:rsidP="00BD5AD9">
            <w:pPr>
              <w:pStyle w:val="ConsPlusNormal"/>
              <w:widowControl/>
              <w:ind w:firstLine="0"/>
              <w:rPr>
                <w:rFonts w:ascii="Times New Roman" w:hAnsi="Times New Roman" w:cs="Times New Roman"/>
                <w:color w:val="000000" w:themeColor="text1"/>
                <w:sz w:val="24"/>
                <w:szCs w:val="24"/>
              </w:rPr>
            </w:pPr>
            <w:r w:rsidRPr="00621CF5">
              <w:rPr>
                <w:rFonts w:ascii="Times New Roman" w:hAnsi="Times New Roman" w:cs="Times New Roman"/>
                <w:color w:val="000000" w:themeColor="text1"/>
                <w:sz w:val="24"/>
                <w:szCs w:val="24"/>
              </w:rPr>
              <w:t xml:space="preserve">Способность к постановке целей и задач исследований, выбору оптимальных путей и методов их достижения </w:t>
            </w:r>
          </w:p>
          <w:p w14:paraId="67CB633B" w14:textId="3BD5B5A3" w:rsidR="00DE584A" w:rsidRPr="00621CF5" w:rsidRDefault="00DE584A" w:rsidP="00BD5AD9">
            <w:pPr>
              <w:widowControl w:val="0"/>
              <w:tabs>
                <w:tab w:val="left" w:pos="540"/>
              </w:tabs>
              <w:autoSpaceDE w:val="0"/>
              <w:autoSpaceDN w:val="0"/>
              <w:adjustRightInd w:val="0"/>
              <w:ind w:firstLine="0"/>
              <w:jc w:val="left"/>
              <w:rPr>
                <w:rFonts w:ascii="Times New Roman" w:hAnsi="Times New Roman"/>
                <w:color w:val="000000" w:themeColor="text1"/>
                <w:sz w:val="24"/>
                <w:szCs w:val="24"/>
              </w:rPr>
            </w:pPr>
          </w:p>
        </w:tc>
        <w:tc>
          <w:tcPr>
            <w:tcW w:w="2695" w:type="dxa"/>
            <w:tcBorders>
              <w:top w:val="single" w:sz="4" w:space="0" w:color="auto"/>
              <w:left w:val="single" w:sz="4" w:space="0" w:color="auto"/>
              <w:bottom w:val="single" w:sz="4" w:space="0" w:color="auto"/>
              <w:right w:val="single" w:sz="4" w:space="0" w:color="auto"/>
            </w:tcBorders>
          </w:tcPr>
          <w:p w14:paraId="5B00E448" w14:textId="7E7B4BA4" w:rsidR="00FC365E" w:rsidRPr="00621CF5" w:rsidRDefault="00FC365E" w:rsidP="00BD5AD9">
            <w:pPr>
              <w:ind w:firstLine="24"/>
              <w:jc w:val="left"/>
              <w:rPr>
                <w:rFonts w:ascii="Times New Roman" w:hAnsi="Times New Roman"/>
                <w:color w:val="000000" w:themeColor="text1"/>
                <w:sz w:val="24"/>
                <w:szCs w:val="24"/>
              </w:rPr>
            </w:pPr>
            <w:r w:rsidRPr="00621CF5">
              <w:rPr>
                <w:rFonts w:ascii="Times New Roman" w:hAnsi="Times New Roman"/>
                <w:color w:val="000000" w:themeColor="text1"/>
                <w:sz w:val="24"/>
                <w:szCs w:val="24"/>
              </w:rPr>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4C42754C" w14:textId="5B11D6AD" w:rsidR="00FC365E" w:rsidRPr="00621CF5" w:rsidRDefault="00FC365E" w:rsidP="00BD5AD9">
            <w:pPr>
              <w:ind w:firstLine="24"/>
              <w:jc w:val="left"/>
              <w:rPr>
                <w:rFonts w:ascii="Times New Roman" w:hAnsi="Times New Roman"/>
                <w:color w:val="000000" w:themeColor="text1"/>
                <w:sz w:val="24"/>
                <w:szCs w:val="24"/>
              </w:rPr>
            </w:pPr>
            <w:r w:rsidRPr="00621CF5">
              <w:rPr>
                <w:rFonts w:ascii="Times New Roman" w:hAnsi="Times New Roman"/>
                <w:color w:val="000000" w:themeColor="text1"/>
                <w:sz w:val="24"/>
                <w:szCs w:val="24"/>
              </w:rPr>
              <w:t>2.Обосновывает системную формулировку цели и постановку задачи управления.</w:t>
            </w:r>
          </w:p>
          <w:p w14:paraId="2C9AC7F7" w14:textId="56658DAD" w:rsidR="00FC365E" w:rsidRPr="00621CF5" w:rsidRDefault="00FC365E" w:rsidP="00BD5AD9">
            <w:pPr>
              <w:ind w:firstLine="24"/>
              <w:jc w:val="left"/>
              <w:rPr>
                <w:rFonts w:ascii="Times New Roman" w:hAnsi="Times New Roman"/>
                <w:color w:val="000000" w:themeColor="text1"/>
                <w:sz w:val="24"/>
                <w:szCs w:val="24"/>
              </w:rPr>
            </w:pPr>
            <w:r w:rsidRPr="00621CF5">
              <w:rPr>
                <w:rFonts w:ascii="Times New Roman" w:hAnsi="Times New Roman"/>
                <w:color w:val="000000" w:themeColor="text1"/>
                <w:sz w:val="24"/>
                <w:szCs w:val="24"/>
              </w:rPr>
              <w:t xml:space="preserve">3.Взвешенно и системно подходит к анализу ситуации, формулировке критериев и условий выбора </w:t>
            </w:r>
          </w:p>
          <w:p w14:paraId="48F62306" w14:textId="23885737" w:rsidR="00FC365E" w:rsidRPr="00621CF5" w:rsidRDefault="00FC365E" w:rsidP="00BD5AD9">
            <w:pPr>
              <w:ind w:firstLine="24"/>
              <w:jc w:val="left"/>
              <w:rPr>
                <w:rFonts w:ascii="Times New Roman" w:hAnsi="Times New Roman"/>
                <w:color w:val="000000" w:themeColor="text1"/>
                <w:sz w:val="24"/>
                <w:szCs w:val="24"/>
              </w:rPr>
            </w:pPr>
            <w:r w:rsidRPr="00621CF5">
              <w:rPr>
                <w:rFonts w:ascii="Times New Roman" w:hAnsi="Times New Roman"/>
                <w:color w:val="000000" w:themeColor="text1"/>
                <w:sz w:val="24"/>
                <w:szCs w:val="24"/>
              </w:rPr>
              <w:t>4</w:t>
            </w:r>
            <w:r w:rsidR="00221942" w:rsidRPr="00621CF5">
              <w:rPr>
                <w:rFonts w:ascii="Times New Roman" w:hAnsi="Times New Roman"/>
                <w:color w:val="000000" w:themeColor="text1"/>
                <w:sz w:val="24"/>
                <w:szCs w:val="24"/>
              </w:rPr>
              <w:t>.</w:t>
            </w:r>
            <w:r w:rsidRPr="00621CF5">
              <w:rPr>
                <w:rFonts w:ascii="Times New Roman" w:hAnsi="Times New Roman"/>
                <w:color w:val="000000" w:themeColor="text1"/>
                <w:sz w:val="24"/>
                <w:szCs w:val="24"/>
              </w:rPr>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25AA8448" w14:textId="6E604671" w:rsidR="00FC365E" w:rsidRPr="00621CF5" w:rsidRDefault="00FC365E" w:rsidP="00BD5AD9">
            <w:pPr>
              <w:ind w:firstLine="24"/>
              <w:jc w:val="left"/>
              <w:rPr>
                <w:rFonts w:ascii="Times New Roman" w:hAnsi="Times New Roman"/>
                <w:color w:val="000000" w:themeColor="text1"/>
                <w:sz w:val="24"/>
                <w:szCs w:val="24"/>
              </w:rPr>
            </w:pPr>
            <w:r w:rsidRPr="00621CF5">
              <w:rPr>
                <w:rFonts w:ascii="Times New Roman" w:hAnsi="Times New Roman"/>
                <w:color w:val="000000" w:themeColor="text1"/>
                <w:sz w:val="24"/>
                <w:szCs w:val="24"/>
              </w:rPr>
              <w:t>5.Корректно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0ED90314" w14:textId="19A1959A" w:rsidR="00AB4F03" w:rsidRPr="00621CF5" w:rsidRDefault="00FC365E" w:rsidP="00BD5AD9">
            <w:pPr>
              <w:pStyle w:val="af8"/>
              <w:widowControl w:val="0"/>
              <w:tabs>
                <w:tab w:val="left" w:pos="540"/>
              </w:tabs>
              <w:autoSpaceDE w:val="0"/>
              <w:autoSpaceDN w:val="0"/>
              <w:adjustRightInd w:val="0"/>
              <w:spacing w:after="0" w:line="240" w:lineRule="auto"/>
              <w:ind w:left="-111" w:firstLine="24"/>
              <w:rPr>
                <w:rFonts w:ascii="Times New Roman" w:hAnsi="Times New Roman"/>
                <w:color w:val="000000" w:themeColor="text1"/>
                <w:sz w:val="24"/>
                <w:szCs w:val="24"/>
              </w:rPr>
            </w:pPr>
            <w:r w:rsidRPr="00621CF5">
              <w:rPr>
                <w:rFonts w:ascii="Times New Roman" w:hAnsi="Times New Roman"/>
                <w:color w:val="000000" w:themeColor="text1"/>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3686" w:type="dxa"/>
            <w:tcBorders>
              <w:top w:val="single" w:sz="4" w:space="0" w:color="auto"/>
              <w:left w:val="single" w:sz="4" w:space="0" w:color="auto"/>
              <w:bottom w:val="single" w:sz="4" w:space="0" w:color="auto"/>
              <w:right w:val="single" w:sz="4" w:space="0" w:color="auto"/>
            </w:tcBorders>
          </w:tcPr>
          <w:p w14:paraId="01A5399B" w14:textId="62D39C51" w:rsidR="00DE584A" w:rsidRPr="00621CF5" w:rsidRDefault="00021C59" w:rsidP="00BD5AD9">
            <w:pPr>
              <w:widowControl w:val="0"/>
              <w:tabs>
                <w:tab w:val="left" w:pos="540"/>
              </w:tabs>
              <w:autoSpaceDE w:val="0"/>
              <w:autoSpaceDN w:val="0"/>
              <w:adjustRightInd w:val="0"/>
              <w:ind w:firstLine="0"/>
              <w:jc w:val="left"/>
              <w:rPr>
                <w:rFonts w:ascii="Times New Roman" w:hAnsi="Times New Roman"/>
                <w:color w:val="000000" w:themeColor="text1"/>
                <w:sz w:val="24"/>
                <w:szCs w:val="24"/>
              </w:rPr>
            </w:pPr>
            <w:r w:rsidRPr="00621CF5">
              <w:rPr>
                <w:rFonts w:ascii="Times New Roman" w:hAnsi="Times New Roman"/>
                <w:color w:val="000000" w:themeColor="text1"/>
                <w:sz w:val="24"/>
                <w:szCs w:val="24"/>
              </w:rPr>
              <w:t>1.</w:t>
            </w:r>
            <w:r w:rsidR="00AB4F03" w:rsidRPr="00621CF5">
              <w:rPr>
                <w:rFonts w:ascii="Times New Roman" w:hAnsi="Times New Roman"/>
                <w:color w:val="000000" w:themeColor="text1"/>
                <w:sz w:val="24"/>
                <w:szCs w:val="24"/>
              </w:rPr>
              <w:t xml:space="preserve">Знать: </w:t>
            </w:r>
            <w:r w:rsidR="00381B8B" w:rsidRPr="00621CF5">
              <w:rPr>
                <w:rFonts w:ascii="Times New Roman" w:hAnsi="Times New Roman"/>
                <w:color w:val="000000" w:themeColor="text1"/>
                <w:sz w:val="24"/>
                <w:szCs w:val="24"/>
              </w:rPr>
              <w:t>технологии и методы описания и анализа проблемной ситуации</w:t>
            </w:r>
            <w:r w:rsidR="00AB4F03" w:rsidRPr="00621CF5">
              <w:rPr>
                <w:rFonts w:ascii="Times New Roman" w:hAnsi="Times New Roman"/>
                <w:color w:val="000000" w:themeColor="text1"/>
                <w:sz w:val="24"/>
                <w:szCs w:val="24"/>
              </w:rPr>
              <w:t>.</w:t>
            </w:r>
          </w:p>
          <w:p w14:paraId="1733FAC2" w14:textId="37ED91D8" w:rsidR="00AB4F03" w:rsidRPr="00621CF5" w:rsidRDefault="00AB4F03" w:rsidP="00BD5AD9">
            <w:pPr>
              <w:widowControl w:val="0"/>
              <w:tabs>
                <w:tab w:val="left" w:pos="540"/>
              </w:tabs>
              <w:autoSpaceDE w:val="0"/>
              <w:autoSpaceDN w:val="0"/>
              <w:adjustRightInd w:val="0"/>
              <w:ind w:firstLine="0"/>
              <w:jc w:val="left"/>
              <w:rPr>
                <w:rFonts w:ascii="Times New Roman" w:hAnsi="Times New Roman"/>
                <w:color w:val="000000" w:themeColor="text1"/>
                <w:sz w:val="24"/>
                <w:szCs w:val="24"/>
              </w:rPr>
            </w:pPr>
            <w:r w:rsidRPr="00621CF5">
              <w:rPr>
                <w:rFonts w:ascii="Times New Roman" w:hAnsi="Times New Roman"/>
                <w:color w:val="000000" w:themeColor="text1"/>
                <w:sz w:val="24"/>
                <w:szCs w:val="24"/>
              </w:rPr>
              <w:t xml:space="preserve">Уметь: </w:t>
            </w:r>
            <w:r w:rsidR="007838FE" w:rsidRPr="00621CF5">
              <w:rPr>
                <w:rFonts w:ascii="Times New Roman" w:hAnsi="Times New Roman"/>
                <w:color w:val="000000" w:themeColor="text1"/>
                <w:sz w:val="24"/>
                <w:szCs w:val="24"/>
              </w:rPr>
              <w:t>структурированно описывать и давать оценку</w:t>
            </w:r>
            <w:r w:rsidRPr="00621CF5">
              <w:rPr>
                <w:rFonts w:ascii="Times New Roman" w:hAnsi="Times New Roman"/>
                <w:color w:val="000000" w:themeColor="text1"/>
                <w:sz w:val="24"/>
                <w:szCs w:val="24"/>
              </w:rPr>
              <w:t xml:space="preserve"> </w:t>
            </w:r>
            <w:r w:rsidR="007838FE" w:rsidRPr="00621CF5">
              <w:rPr>
                <w:rFonts w:ascii="Times New Roman" w:hAnsi="Times New Roman"/>
                <w:color w:val="000000" w:themeColor="text1"/>
                <w:sz w:val="24"/>
                <w:szCs w:val="24"/>
              </w:rPr>
              <w:t>отдельным политическим событиям и процессам</w:t>
            </w:r>
          </w:p>
          <w:p w14:paraId="4C53226A" w14:textId="77777777" w:rsidR="00AB4F03" w:rsidRPr="00621CF5" w:rsidRDefault="00AB4F03" w:rsidP="00BD5AD9">
            <w:pPr>
              <w:jc w:val="left"/>
              <w:rPr>
                <w:rFonts w:ascii="Times New Roman" w:hAnsi="Times New Roman"/>
                <w:color w:val="000000" w:themeColor="text1"/>
                <w:sz w:val="24"/>
                <w:szCs w:val="24"/>
              </w:rPr>
            </w:pPr>
          </w:p>
          <w:p w14:paraId="120FF47C" w14:textId="410E847C" w:rsidR="00AB4F03" w:rsidRPr="00621CF5" w:rsidRDefault="00021C59" w:rsidP="00BD5AD9">
            <w:pPr>
              <w:ind w:firstLine="0"/>
              <w:jc w:val="left"/>
              <w:rPr>
                <w:rFonts w:ascii="Times New Roman" w:hAnsi="Times New Roman"/>
                <w:color w:val="000000" w:themeColor="text1"/>
                <w:sz w:val="24"/>
                <w:szCs w:val="24"/>
              </w:rPr>
            </w:pPr>
            <w:r w:rsidRPr="00621CF5">
              <w:rPr>
                <w:rFonts w:ascii="Times New Roman" w:hAnsi="Times New Roman"/>
                <w:color w:val="000000" w:themeColor="text1"/>
                <w:sz w:val="24"/>
                <w:szCs w:val="24"/>
              </w:rPr>
              <w:t>2.</w:t>
            </w:r>
            <w:r w:rsidR="00AB4F03" w:rsidRPr="00621CF5">
              <w:rPr>
                <w:rFonts w:ascii="Times New Roman" w:hAnsi="Times New Roman"/>
                <w:color w:val="000000" w:themeColor="text1"/>
                <w:sz w:val="24"/>
                <w:szCs w:val="24"/>
              </w:rPr>
              <w:t xml:space="preserve">Знать: приемы </w:t>
            </w:r>
            <w:r w:rsidR="00DB1936" w:rsidRPr="00621CF5">
              <w:rPr>
                <w:rFonts w:ascii="Times New Roman" w:hAnsi="Times New Roman"/>
                <w:color w:val="000000" w:themeColor="text1"/>
                <w:sz w:val="24"/>
                <w:szCs w:val="24"/>
              </w:rPr>
              <w:t xml:space="preserve">осуществления поиска, критического анализа и синтеза информации, применения системного подхода для обоснования поставленных </w:t>
            </w:r>
            <w:r w:rsidR="00406CD4" w:rsidRPr="00621CF5">
              <w:rPr>
                <w:rFonts w:ascii="Times New Roman" w:hAnsi="Times New Roman"/>
                <w:color w:val="000000" w:themeColor="text1"/>
                <w:sz w:val="24"/>
                <w:szCs w:val="24"/>
              </w:rPr>
              <w:t xml:space="preserve">управленческих </w:t>
            </w:r>
            <w:r w:rsidR="00DB1936" w:rsidRPr="00621CF5">
              <w:rPr>
                <w:rFonts w:ascii="Times New Roman" w:hAnsi="Times New Roman"/>
                <w:color w:val="000000" w:themeColor="text1"/>
                <w:sz w:val="24"/>
                <w:szCs w:val="24"/>
              </w:rPr>
              <w:t>задач</w:t>
            </w:r>
            <w:r w:rsidR="00F93424" w:rsidRPr="00621CF5">
              <w:rPr>
                <w:rFonts w:ascii="Times New Roman" w:hAnsi="Times New Roman"/>
                <w:color w:val="000000" w:themeColor="text1"/>
                <w:sz w:val="24"/>
                <w:szCs w:val="24"/>
              </w:rPr>
              <w:t>.</w:t>
            </w:r>
          </w:p>
          <w:p w14:paraId="73DE6F7C" w14:textId="4EC41455" w:rsidR="00F93424" w:rsidRPr="00621CF5" w:rsidRDefault="00F93424" w:rsidP="00BD5AD9">
            <w:pPr>
              <w:ind w:firstLine="0"/>
              <w:jc w:val="left"/>
              <w:rPr>
                <w:rFonts w:ascii="Times New Roman" w:hAnsi="Times New Roman"/>
                <w:color w:val="000000" w:themeColor="text1"/>
                <w:sz w:val="24"/>
                <w:szCs w:val="24"/>
              </w:rPr>
            </w:pPr>
            <w:r w:rsidRPr="00621CF5">
              <w:rPr>
                <w:rFonts w:ascii="Times New Roman" w:hAnsi="Times New Roman"/>
                <w:color w:val="000000" w:themeColor="text1"/>
                <w:sz w:val="24"/>
                <w:szCs w:val="24"/>
              </w:rPr>
              <w:t xml:space="preserve">Уметь: </w:t>
            </w:r>
            <w:r w:rsidR="00DB1936" w:rsidRPr="00621CF5">
              <w:rPr>
                <w:rFonts w:ascii="Times New Roman" w:hAnsi="Times New Roman"/>
                <w:color w:val="000000" w:themeColor="text1"/>
                <w:sz w:val="24"/>
                <w:szCs w:val="24"/>
              </w:rPr>
              <w:t>анализировать поставленную задачу через выделение ее базовых составляющих, осуществлять декомпозицию задачи.</w:t>
            </w:r>
          </w:p>
          <w:p w14:paraId="3E5F837D" w14:textId="77777777" w:rsidR="00F93424" w:rsidRPr="00621CF5" w:rsidRDefault="00F93424" w:rsidP="00BD5AD9">
            <w:pPr>
              <w:ind w:firstLine="0"/>
              <w:jc w:val="left"/>
              <w:rPr>
                <w:rFonts w:ascii="Times New Roman" w:hAnsi="Times New Roman"/>
                <w:color w:val="000000" w:themeColor="text1"/>
                <w:sz w:val="24"/>
                <w:szCs w:val="24"/>
              </w:rPr>
            </w:pPr>
          </w:p>
          <w:p w14:paraId="241B3944" w14:textId="6FCF4320" w:rsidR="00F93424" w:rsidRPr="00621CF5" w:rsidRDefault="00021C59" w:rsidP="00BD5AD9">
            <w:pPr>
              <w:ind w:firstLine="0"/>
              <w:jc w:val="left"/>
              <w:rPr>
                <w:rFonts w:ascii="Times New Roman" w:hAnsi="Times New Roman"/>
                <w:color w:val="000000" w:themeColor="text1"/>
                <w:sz w:val="24"/>
                <w:szCs w:val="24"/>
              </w:rPr>
            </w:pPr>
            <w:r w:rsidRPr="00621CF5">
              <w:rPr>
                <w:rFonts w:ascii="Times New Roman" w:hAnsi="Times New Roman"/>
                <w:color w:val="000000" w:themeColor="text1"/>
                <w:sz w:val="24"/>
                <w:szCs w:val="24"/>
              </w:rPr>
              <w:t>3.</w:t>
            </w:r>
            <w:r w:rsidR="00F93424" w:rsidRPr="00621CF5">
              <w:rPr>
                <w:rFonts w:ascii="Times New Roman" w:hAnsi="Times New Roman"/>
                <w:color w:val="000000" w:themeColor="text1"/>
                <w:sz w:val="24"/>
                <w:szCs w:val="24"/>
              </w:rPr>
              <w:t xml:space="preserve">Знать: </w:t>
            </w:r>
            <w:r w:rsidR="00D94558" w:rsidRPr="00621CF5">
              <w:rPr>
                <w:rFonts w:ascii="Times New Roman" w:hAnsi="Times New Roman"/>
                <w:color w:val="000000" w:themeColor="text1"/>
                <w:sz w:val="24"/>
                <w:szCs w:val="24"/>
              </w:rPr>
              <w:t>методы и критерии анализа конкретной региональной ситуации</w:t>
            </w:r>
            <w:r w:rsidR="00F93424" w:rsidRPr="00621CF5">
              <w:rPr>
                <w:rFonts w:ascii="Times New Roman" w:hAnsi="Times New Roman"/>
                <w:color w:val="000000" w:themeColor="text1"/>
                <w:sz w:val="24"/>
                <w:szCs w:val="24"/>
              </w:rPr>
              <w:t>.</w:t>
            </w:r>
          </w:p>
          <w:p w14:paraId="334711CA" w14:textId="324DB1BE" w:rsidR="00F93424" w:rsidRPr="00621CF5" w:rsidRDefault="00F93424" w:rsidP="00BD5AD9">
            <w:pPr>
              <w:ind w:firstLine="0"/>
              <w:jc w:val="left"/>
              <w:rPr>
                <w:rFonts w:ascii="Times New Roman" w:hAnsi="Times New Roman"/>
                <w:color w:val="000000" w:themeColor="text1"/>
                <w:sz w:val="24"/>
                <w:szCs w:val="24"/>
              </w:rPr>
            </w:pPr>
            <w:r w:rsidRPr="00621CF5">
              <w:rPr>
                <w:rFonts w:ascii="Times New Roman" w:hAnsi="Times New Roman"/>
                <w:color w:val="000000" w:themeColor="text1"/>
                <w:sz w:val="24"/>
                <w:szCs w:val="24"/>
              </w:rPr>
              <w:t xml:space="preserve">Уметь: </w:t>
            </w:r>
            <w:r w:rsidR="00A547C2" w:rsidRPr="00621CF5">
              <w:rPr>
                <w:rFonts w:ascii="Times New Roman" w:hAnsi="Times New Roman"/>
                <w:color w:val="000000" w:themeColor="text1"/>
                <w:sz w:val="24"/>
                <w:szCs w:val="24"/>
              </w:rPr>
              <w:t>находить и критически оценивать информацию, необходимую для решения задачи.</w:t>
            </w:r>
            <w:r w:rsidR="00A547C2" w:rsidRPr="00621CF5">
              <w:rPr>
                <w:color w:val="000000" w:themeColor="text1"/>
              </w:rPr>
              <w:t xml:space="preserve"> </w:t>
            </w:r>
          </w:p>
          <w:p w14:paraId="456EA986" w14:textId="77777777" w:rsidR="00406CD4" w:rsidRPr="00621CF5" w:rsidRDefault="00406CD4" w:rsidP="00BD5AD9">
            <w:pPr>
              <w:ind w:firstLine="0"/>
              <w:jc w:val="left"/>
              <w:rPr>
                <w:rFonts w:ascii="Times New Roman" w:hAnsi="Times New Roman"/>
                <w:color w:val="000000" w:themeColor="text1"/>
                <w:sz w:val="24"/>
                <w:szCs w:val="24"/>
              </w:rPr>
            </w:pPr>
          </w:p>
          <w:p w14:paraId="714A8F1E" w14:textId="229ABFE9" w:rsidR="00406CD4" w:rsidRPr="00621CF5" w:rsidRDefault="00021C59" w:rsidP="00BD5AD9">
            <w:pPr>
              <w:ind w:firstLine="0"/>
              <w:jc w:val="left"/>
              <w:rPr>
                <w:rFonts w:ascii="Times New Roman" w:hAnsi="Times New Roman"/>
                <w:color w:val="000000" w:themeColor="text1"/>
                <w:sz w:val="24"/>
                <w:szCs w:val="24"/>
              </w:rPr>
            </w:pPr>
            <w:r w:rsidRPr="00621CF5">
              <w:rPr>
                <w:rFonts w:ascii="Times New Roman" w:hAnsi="Times New Roman"/>
                <w:color w:val="000000" w:themeColor="text1"/>
                <w:sz w:val="24"/>
                <w:szCs w:val="24"/>
              </w:rPr>
              <w:t>4.</w:t>
            </w:r>
            <w:r w:rsidR="00406CD4" w:rsidRPr="00621CF5">
              <w:rPr>
                <w:rFonts w:ascii="Times New Roman" w:hAnsi="Times New Roman"/>
                <w:color w:val="000000" w:themeColor="text1"/>
                <w:sz w:val="24"/>
                <w:szCs w:val="24"/>
              </w:rPr>
              <w:t>Знать: совокупность взаимосвязанных задач, обеспечивающих достижение цели с учётом действующих политико-правовых норм.</w:t>
            </w:r>
          </w:p>
          <w:p w14:paraId="2ED2C595" w14:textId="50102E07" w:rsidR="00406CD4" w:rsidRPr="00621CF5" w:rsidRDefault="00406CD4" w:rsidP="00BD5AD9">
            <w:pPr>
              <w:ind w:firstLine="0"/>
              <w:jc w:val="left"/>
              <w:rPr>
                <w:rFonts w:ascii="Times New Roman" w:hAnsi="Times New Roman"/>
                <w:color w:val="000000" w:themeColor="text1"/>
                <w:sz w:val="24"/>
                <w:szCs w:val="24"/>
              </w:rPr>
            </w:pPr>
            <w:r w:rsidRPr="00621CF5">
              <w:rPr>
                <w:rFonts w:ascii="Times New Roman" w:hAnsi="Times New Roman"/>
                <w:color w:val="000000" w:themeColor="text1"/>
                <w:sz w:val="24"/>
                <w:szCs w:val="24"/>
              </w:rPr>
              <w:t xml:space="preserve">Уметь: предлагать различные варианты решения задачи, </w:t>
            </w:r>
            <w:r w:rsidR="00E519F8" w:rsidRPr="00621CF5">
              <w:rPr>
                <w:rFonts w:ascii="Times New Roman" w:hAnsi="Times New Roman"/>
                <w:color w:val="000000" w:themeColor="text1"/>
                <w:sz w:val="24"/>
                <w:szCs w:val="24"/>
              </w:rPr>
              <w:t>оценивать вероятные риски и ограничения в выборе решения поставленных задач.</w:t>
            </w:r>
          </w:p>
          <w:p w14:paraId="44463E74" w14:textId="77777777" w:rsidR="00E519F8" w:rsidRPr="00621CF5" w:rsidRDefault="00E519F8" w:rsidP="00BD5AD9">
            <w:pPr>
              <w:ind w:firstLine="0"/>
              <w:jc w:val="left"/>
              <w:rPr>
                <w:rFonts w:ascii="Times New Roman" w:hAnsi="Times New Roman"/>
                <w:color w:val="000000" w:themeColor="text1"/>
                <w:sz w:val="24"/>
                <w:szCs w:val="24"/>
              </w:rPr>
            </w:pPr>
          </w:p>
          <w:p w14:paraId="5CB24B87" w14:textId="38C70A42" w:rsidR="00A547C2" w:rsidRPr="00621CF5" w:rsidRDefault="00021C59" w:rsidP="00BD5AD9">
            <w:pPr>
              <w:ind w:firstLine="0"/>
              <w:jc w:val="left"/>
              <w:rPr>
                <w:rFonts w:ascii="Times New Roman" w:hAnsi="Times New Roman"/>
                <w:color w:val="000000" w:themeColor="text1"/>
                <w:sz w:val="24"/>
                <w:szCs w:val="24"/>
              </w:rPr>
            </w:pPr>
            <w:r w:rsidRPr="00621CF5">
              <w:rPr>
                <w:rFonts w:ascii="Times New Roman" w:hAnsi="Times New Roman"/>
                <w:color w:val="000000" w:themeColor="text1"/>
                <w:sz w:val="24"/>
                <w:szCs w:val="24"/>
              </w:rPr>
              <w:t>5.</w:t>
            </w:r>
            <w:r w:rsidR="00A547C2" w:rsidRPr="00621CF5">
              <w:rPr>
                <w:rFonts w:ascii="Times New Roman" w:hAnsi="Times New Roman"/>
                <w:color w:val="000000" w:themeColor="text1"/>
                <w:sz w:val="24"/>
                <w:szCs w:val="24"/>
              </w:rPr>
              <w:t>Знать:</w:t>
            </w:r>
            <w:r w:rsidR="00A7126E" w:rsidRPr="00621CF5">
              <w:rPr>
                <w:rFonts w:ascii="Times New Roman" w:hAnsi="Times New Roman"/>
                <w:color w:val="000000" w:themeColor="text1"/>
                <w:sz w:val="24"/>
                <w:szCs w:val="24"/>
              </w:rPr>
              <w:t xml:space="preserve"> о корректно используемых процедурах целеполагания, декомпозиции и агрегирования, анализа и синтеза при решении практических задач управления и подготовке аналитических отчетов, официальной документации по профилю деятельности</w:t>
            </w:r>
          </w:p>
          <w:p w14:paraId="741714E9" w14:textId="2247EB13" w:rsidR="00A547C2" w:rsidRPr="00621CF5" w:rsidRDefault="00A547C2" w:rsidP="00BD5AD9">
            <w:pPr>
              <w:ind w:firstLine="0"/>
              <w:jc w:val="left"/>
              <w:rPr>
                <w:rFonts w:ascii="Times New Roman" w:hAnsi="Times New Roman"/>
                <w:color w:val="000000" w:themeColor="text1"/>
                <w:sz w:val="24"/>
                <w:szCs w:val="24"/>
              </w:rPr>
            </w:pPr>
            <w:r w:rsidRPr="00621CF5">
              <w:rPr>
                <w:rFonts w:ascii="Times New Roman" w:hAnsi="Times New Roman"/>
                <w:color w:val="000000" w:themeColor="text1"/>
                <w:sz w:val="24"/>
                <w:szCs w:val="24"/>
              </w:rPr>
              <w:t>Уметь:</w:t>
            </w:r>
            <w:r w:rsidR="00492304" w:rsidRPr="00621CF5">
              <w:rPr>
                <w:rFonts w:ascii="Times New Roman" w:hAnsi="Times New Roman"/>
                <w:color w:val="000000" w:themeColor="text1"/>
                <w:sz w:val="24"/>
                <w:szCs w:val="24"/>
              </w:rPr>
              <w:t xml:space="preserve"> составлять отчетную документацию по итогам профессиональной деятельности в соответствии с установленными правилами и нормами.</w:t>
            </w:r>
          </w:p>
          <w:p w14:paraId="347349BC" w14:textId="77777777" w:rsidR="00A547C2" w:rsidRPr="00621CF5" w:rsidRDefault="00A547C2" w:rsidP="00BD5AD9">
            <w:pPr>
              <w:ind w:firstLine="0"/>
              <w:jc w:val="left"/>
              <w:rPr>
                <w:rFonts w:ascii="Times New Roman" w:hAnsi="Times New Roman"/>
                <w:color w:val="000000" w:themeColor="text1"/>
                <w:sz w:val="24"/>
                <w:szCs w:val="24"/>
              </w:rPr>
            </w:pPr>
          </w:p>
          <w:p w14:paraId="45E083B8" w14:textId="7B6A108F" w:rsidR="00A547C2" w:rsidRPr="00621CF5" w:rsidRDefault="00021C59" w:rsidP="00BD5AD9">
            <w:pPr>
              <w:ind w:firstLine="0"/>
              <w:jc w:val="left"/>
              <w:rPr>
                <w:rFonts w:ascii="Times New Roman" w:hAnsi="Times New Roman"/>
                <w:color w:val="000000" w:themeColor="text1"/>
                <w:sz w:val="24"/>
                <w:szCs w:val="24"/>
              </w:rPr>
            </w:pPr>
            <w:r w:rsidRPr="00621CF5">
              <w:rPr>
                <w:rFonts w:ascii="Times New Roman" w:hAnsi="Times New Roman"/>
                <w:color w:val="000000" w:themeColor="text1"/>
                <w:sz w:val="24"/>
                <w:szCs w:val="24"/>
              </w:rPr>
              <w:t>6.</w:t>
            </w:r>
            <w:r w:rsidR="00A547C2" w:rsidRPr="00621CF5">
              <w:rPr>
                <w:rFonts w:ascii="Times New Roman" w:hAnsi="Times New Roman"/>
                <w:color w:val="000000" w:themeColor="text1"/>
                <w:sz w:val="24"/>
                <w:szCs w:val="24"/>
              </w:rPr>
              <w:t>Знать:</w:t>
            </w:r>
            <w:r w:rsidR="00492304" w:rsidRPr="00621CF5">
              <w:rPr>
                <w:rFonts w:ascii="Times New Roman" w:hAnsi="Times New Roman"/>
                <w:color w:val="000000" w:themeColor="text1"/>
                <w:sz w:val="24"/>
                <w:szCs w:val="24"/>
              </w:rPr>
              <w:t xml:space="preserve"> методы и </w:t>
            </w:r>
            <w:r w:rsidR="006020AC" w:rsidRPr="00621CF5">
              <w:rPr>
                <w:rFonts w:ascii="Times New Roman" w:hAnsi="Times New Roman"/>
                <w:color w:val="000000" w:themeColor="text1"/>
                <w:sz w:val="24"/>
                <w:szCs w:val="24"/>
              </w:rPr>
              <w:t xml:space="preserve">рациональные приемы </w:t>
            </w:r>
            <w:r w:rsidR="00492304" w:rsidRPr="00621CF5">
              <w:rPr>
                <w:rFonts w:ascii="Times New Roman" w:hAnsi="Times New Roman"/>
                <w:color w:val="000000" w:themeColor="text1"/>
                <w:sz w:val="24"/>
                <w:szCs w:val="24"/>
              </w:rPr>
              <w:t>последовательного изложения в отчете целей и задач исследования, результатов и выводов.</w:t>
            </w:r>
          </w:p>
          <w:p w14:paraId="770E799A" w14:textId="75F53A74" w:rsidR="00A547C2" w:rsidRPr="00621CF5" w:rsidRDefault="00A547C2" w:rsidP="00BD5AD9">
            <w:pPr>
              <w:ind w:firstLine="0"/>
              <w:jc w:val="left"/>
              <w:rPr>
                <w:rFonts w:ascii="Times New Roman" w:hAnsi="Times New Roman"/>
                <w:color w:val="000000" w:themeColor="text1"/>
                <w:sz w:val="24"/>
                <w:szCs w:val="24"/>
              </w:rPr>
            </w:pPr>
            <w:r w:rsidRPr="00621CF5">
              <w:rPr>
                <w:rFonts w:ascii="Times New Roman" w:hAnsi="Times New Roman"/>
                <w:color w:val="000000" w:themeColor="text1"/>
                <w:sz w:val="24"/>
                <w:szCs w:val="24"/>
              </w:rPr>
              <w:t>Уметь: логично формулировать</w:t>
            </w:r>
            <w:r w:rsidR="00492304" w:rsidRPr="00621CF5">
              <w:rPr>
                <w:rFonts w:ascii="Times New Roman" w:hAnsi="Times New Roman"/>
                <w:color w:val="000000" w:themeColor="text1"/>
                <w:sz w:val="24"/>
                <w:szCs w:val="24"/>
              </w:rPr>
              <w:t xml:space="preserve"> цели и задачи,</w:t>
            </w:r>
            <w:r w:rsidRPr="00621CF5">
              <w:rPr>
                <w:rFonts w:ascii="Times New Roman" w:hAnsi="Times New Roman"/>
                <w:color w:val="000000" w:themeColor="text1"/>
                <w:sz w:val="24"/>
                <w:szCs w:val="24"/>
              </w:rPr>
              <w:t xml:space="preserve"> отстаивать собственную позицию с опорой на системный анализ теорий/концепций, методологию исследования, региональных процессов явлений и событий.</w:t>
            </w:r>
          </w:p>
        </w:tc>
      </w:tr>
      <w:tr w:rsidR="00DE584A" w:rsidRPr="00621CF5" w14:paraId="7792E151" w14:textId="77777777" w:rsidTr="00BD5DEA">
        <w:tc>
          <w:tcPr>
            <w:tcW w:w="1133" w:type="dxa"/>
            <w:tcBorders>
              <w:top w:val="single" w:sz="4" w:space="0" w:color="auto"/>
              <w:left w:val="single" w:sz="4" w:space="0" w:color="auto"/>
              <w:bottom w:val="single" w:sz="4" w:space="0" w:color="auto"/>
              <w:right w:val="single" w:sz="4" w:space="0" w:color="auto"/>
            </w:tcBorders>
            <w:hideMark/>
          </w:tcPr>
          <w:p w14:paraId="3EF5354C" w14:textId="08162AD0" w:rsidR="00DE584A" w:rsidRPr="00621CF5" w:rsidRDefault="00DE584A">
            <w:pPr>
              <w:widowControl w:val="0"/>
              <w:tabs>
                <w:tab w:val="left" w:pos="540"/>
              </w:tabs>
              <w:autoSpaceDE w:val="0"/>
              <w:autoSpaceDN w:val="0"/>
              <w:adjustRightInd w:val="0"/>
              <w:ind w:firstLine="0"/>
              <w:rPr>
                <w:rFonts w:ascii="Times New Roman" w:hAnsi="Times New Roman"/>
                <w:b/>
                <w:color w:val="000000" w:themeColor="text1"/>
                <w:sz w:val="24"/>
                <w:szCs w:val="24"/>
                <w:lang w:eastAsia="ru-RU"/>
              </w:rPr>
            </w:pPr>
            <w:r w:rsidRPr="00621CF5">
              <w:rPr>
                <w:rFonts w:ascii="Times New Roman" w:hAnsi="Times New Roman"/>
                <w:b/>
                <w:color w:val="000000" w:themeColor="text1"/>
                <w:sz w:val="24"/>
                <w:szCs w:val="24"/>
                <w:lang w:eastAsia="ru-RU"/>
              </w:rPr>
              <w:t>ПК</w:t>
            </w:r>
            <w:r w:rsidR="00221942" w:rsidRPr="00621CF5">
              <w:rPr>
                <w:rFonts w:ascii="Times New Roman" w:hAnsi="Times New Roman"/>
                <w:b/>
                <w:color w:val="000000" w:themeColor="text1"/>
                <w:sz w:val="24"/>
                <w:szCs w:val="24"/>
                <w:lang w:eastAsia="ru-RU"/>
              </w:rPr>
              <w:t>Н</w:t>
            </w:r>
            <w:r w:rsidRPr="00621CF5">
              <w:rPr>
                <w:rFonts w:ascii="Times New Roman" w:hAnsi="Times New Roman"/>
                <w:b/>
                <w:color w:val="000000" w:themeColor="text1"/>
                <w:sz w:val="24"/>
                <w:szCs w:val="24"/>
                <w:lang w:eastAsia="ru-RU"/>
              </w:rPr>
              <w:t>-</w:t>
            </w:r>
            <w:r w:rsidR="00221942" w:rsidRPr="00621CF5">
              <w:rPr>
                <w:rFonts w:ascii="Times New Roman" w:hAnsi="Times New Roman"/>
                <w:b/>
                <w:color w:val="000000" w:themeColor="text1"/>
                <w:sz w:val="24"/>
                <w:szCs w:val="24"/>
                <w:lang w:eastAsia="ru-RU"/>
              </w:rPr>
              <w:t>1</w:t>
            </w:r>
          </w:p>
        </w:tc>
        <w:tc>
          <w:tcPr>
            <w:tcW w:w="2836" w:type="dxa"/>
            <w:tcBorders>
              <w:top w:val="single" w:sz="4" w:space="0" w:color="auto"/>
              <w:left w:val="single" w:sz="4" w:space="0" w:color="auto"/>
              <w:bottom w:val="single" w:sz="4" w:space="0" w:color="auto"/>
              <w:right w:val="single" w:sz="4" w:space="0" w:color="auto"/>
            </w:tcBorders>
          </w:tcPr>
          <w:p w14:paraId="600A8B69" w14:textId="088386A0" w:rsidR="00DE584A" w:rsidRPr="00621CF5" w:rsidRDefault="00221942" w:rsidP="00BD5AD9">
            <w:pPr>
              <w:widowControl w:val="0"/>
              <w:tabs>
                <w:tab w:val="left" w:pos="540"/>
              </w:tabs>
              <w:autoSpaceDE w:val="0"/>
              <w:autoSpaceDN w:val="0"/>
              <w:adjustRightInd w:val="0"/>
              <w:ind w:firstLine="0"/>
              <w:jc w:val="left"/>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rPr>
              <w:t>Способность осуществлять эффективную коммуникацию в мультикультурной профессиональной среде на государственном языке Российской Федерации и иностранном (ых) языке (ах) на основе применения понятийного политологического аппарата, адаптировать коммуникационные стратегии в зависимости от конкретной ситуации</w:t>
            </w:r>
          </w:p>
        </w:tc>
        <w:tc>
          <w:tcPr>
            <w:tcW w:w="2695" w:type="dxa"/>
            <w:tcBorders>
              <w:top w:val="single" w:sz="4" w:space="0" w:color="auto"/>
              <w:left w:val="single" w:sz="4" w:space="0" w:color="auto"/>
              <w:bottom w:val="single" w:sz="4" w:space="0" w:color="auto"/>
              <w:right w:val="single" w:sz="4" w:space="0" w:color="auto"/>
            </w:tcBorders>
            <w:vAlign w:val="center"/>
          </w:tcPr>
          <w:p w14:paraId="452C19EE" w14:textId="205C7B2A" w:rsidR="00221942" w:rsidRPr="00621CF5" w:rsidRDefault="00221942" w:rsidP="00BD5AD9">
            <w:pPr>
              <w:pStyle w:val="Default"/>
              <w:numPr>
                <w:ilvl w:val="0"/>
                <w:numId w:val="9"/>
              </w:numPr>
              <w:tabs>
                <w:tab w:val="left" w:pos="308"/>
              </w:tabs>
              <w:ind w:left="24" w:firstLine="0"/>
              <w:rPr>
                <w:color w:val="000000" w:themeColor="text1"/>
              </w:rPr>
            </w:pPr>
            <w:r w:rsidRPr="00621CF5">
              <w:rPr>
                <w:color w:val="000000" w:themeColor="text1"/>
              </w:rPr>
              <w:t xml:space="preserve">Владеет коммуникативными навыками, навыками ораторского искусства и публичных выступлений. </w:t>
            </w:r>
          </w:p>
          <w:p w14:paraId="47EB8957" w14:textId="77777777" w:rsidR="00221942" w:rsidRPr="00621CF5" w:rsidRDefault="00221942" w:rsidP="00BD5AD9">
            <w:pPr>
              <w:pStyle w:val="Default"/>
              <w:numPr>
                <w:ilvl w:val="0"/>
                <w:numId w:val="9"/>
              </w:numPr>
              <w:tabs>
                <w:tab w:val="left" w:pos="308"/>
              </w:tabs>
              <w:ind w:left="24" w:firstLine="0"/>
              <w:rPr>
                <w:color w:val="000000" w:themeColor="text1"/>
              </w:rPr>
            </w:pPr>
            <w:r w:rsidRPr="00621CF5">
              <w:rPr>
                <w:color w:val="000000" w:themeColor="text1"/>
              </w:rPr>
              <w:t xml:space="preserve">Понимает 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 </w:t>
            </w:r>
          </w:p>
          <w:p w14:paraId="3D9D4EAD" w14:textId="3200AC31" w:rsidR="00FF3F8A" w:rsidRPr="00621CF5" w:rsidRDefault="00221942" w:rsidP="00BD5AD9">
            <w:pPr>
              <w:pStyle w:val="af8"/>
              <w:widowControl w:val="0"/>
              <w:numPr>
                <w:ilvl w:val="0"/>
                <w:numId w:val="9"/>
              </w:numPr>
              <w:tabs>
                <w:tab w:val="left" w:pos="308"/>
                <w:tab w:val="left" w:pos="540"/>
              </w:tabs>
              <w:autoSpaceDE w:val="0"/>
              <w:autoSpaceDN w:val="0"/>
              <w:adjustRightInd w:val="0"/>
              <w:spacing w:after="0" w:line="240" w:lineRule="auto"/>
              <w:ind w:left="24" w:firstLine="0"/>
              <w:rPr>
                <w:rFonts w:ascii="Times New Roman" w:hAnsi="Times New Roman"/>
                <w:color w:val="000000" w:themeColor="text1"/>
                <w:sz w:val="24"/>
                <w:szCs w:val="24"/>
              </w:rPr>
            </w:pPr>
            <w:r w:rsidRPr="00621CF5">
              <w:rPr>
                <w:rFonts w:ascii="Times New Roman" w:hAnsi="Times New Roman"/>
                <w:color w:val="000000" w:themeColor="text1"/>
                <w:sz w:val="24"/>
                <w:szCs w:val="24"/>
              </w:rPr>
              <w:t xml:space="preserve">Владеет понятийно-категориальным аппаратом политической науки. </w:t>
            </w:r>
          </w:p>
          <w:p w14:paraId="6DDBD8DF" w14:textId="3CE40F22" w:rsidR="00FF3F8A" w:rsidRPr="00621CF5" w:rsidRDefault="00FF3F8A" w:rsidP="00BD5AD9">
            <w:pPr>
              <w:widowControl w:val="0"/>
              <w:tabs>
                <w:tab w:val="left" w:pos="540"/>
              </w:tabs>
              <w:autoSpaceDE w:val="0"/>
              <w:autoSpaceDN w:val="0"/>
              <w:adjustRightInd w:val="0"/>
              <w:ind w:left="360" w:firstLine="0"/>
              <w:jc w:val="left"/>
              <w:rPr>
                <w:rFonts w:ascii="Times New Roman" w:hAnsi="Times New Roman"/>
                <w:color w:val="000000" w:themeColor="text1"/>
                <w:sz w:val="24"/>
                <w:szCs w:val="24"/>
              </w:rPr>
            </w:pPr>
          </w:p>
        </w:tc>
        <w:tc>
          <w:tcPr>
            <w:tcW w:w="3686" w:type="dxa"/>
            <w:tcBorders>
              <w:top w:val="single" w:sz="4" w:space="0" w:color="auto"/>
              <w:left w:val="single" w:sz="4" w:space="0" w:color="auto"/>
              <w:bottom w:val="single" w:sz="4" w:space="0" w:color="auto"/>
              <w:right w:val="single" w:sz="4" w:space="0" w:color="auto"/>
            </w:tcBorders>
          </w:tcPr>
          <w:p w14:paraId="4867591E" w14:textId="02A00F31" w:rsidR="00896775" w:rsidRPr="00621CF5" w:rsidRDefault="00021C59" w:rsidP="00BD5AD9">
            <w:pPr>
              <w:widowControl w:val="0"/>
              <w:tabs>
                <w:tab w:val="left" w:pos="540"/>
              </w:tabs>
              <w:autoSpaceDE w:val="0"/>
              <w:autoSpaceDN w:val="0"/>
              <w:adjustRightInd w:val="0"/>
              <w:ind w:firstLine="0"/>
              <w:jc w:val="left"/>
              <w:rPr>
                <w:color w:val="000000" w:themeColor="text1"/>
              </w:rPr>
            </w:pPr>
            <w:r w:rsidRPr="00621CF5">
              <w:rPr>
                <w:rFonts w:ascii="Times New Roman" w:hAnsi="Times New Roman"/>
                <w:color w:val="000000" w:themeColor="text1"/>
                <w:sz w:val="24"/>
                <w:szCs w:val="24"/>
              </w:rPr>
              <w:t>1.</w:t>
            </w:r>
            <w:r w:rsidR="00FF3F8A" w:rsidRPr="00621CF5">
              <w:rPr>
                <w:rFonts w:ascii="Times New Roman" w:hAnsi="Times New Roman"/>
                <w:color w:val="000000" w:themeColor="text1"/>
                <w:sz w:val="24"/>
                <w:szCs w:val="24"/>
              </w:rPr>
              <w:t xml:space="preserve">Знать: </w:t>
            </w:r>
            <w:r w:rsidR="00AD2CA3" w:rsidRPr="00621CF5">
              <w:rPr>
                <w:rFonts w:ascii="Times New Roman" w:hAnsi="Times New Roman"/>
                <w:color w:val="000000" w:themeColor="text1"/>
                <w:sz w:val="24"/>
                <w:szCs w:val="24"/>
              </w:rPr>
              <w:t>современный понятийно категориальный аппарат социальных и гуманитарных наук в его комплексном контексте (социально-экономическом, культурно гуманитарном).</w:t>
            </w:r>
          </w:p>
          <w:p w14:paraId="57123383" w14:textId="52C0C726" w:rsidR="00FF3F8A" w:rsidRPr="00621CF5" w:rsidRDefault="00FF3F8A" w:rsidP="00BD5AD9">
            <w:pPr>
              <w:widowControl w:val="0"/>
              <w:tabs>
                <w:tab w:val="left" w:pos="540"/>
              </w:tabs>
              <w:autoSpaceDE w:val="0"/>
              <w:autoSpaceDN w:val="0"/>
              <w:adjustRightInd w:val="0"/>
              <w:ind w:firstLine="0"/>
              <w:jc w:val="left"/>
              <w:rPr>
                <w:rFonts w:ascii="Times New Roman" w:hAnsi="Times New Roman"/>
                <w:color w:val="000000" w:themeColor="text1"/>
                <w:sz w:val="24"/>
                <w:szCs w:val="24"/>
              </w:rPr>
            </w:pPr>
            <w:r w:rsidRPr="00621CF5">
              <w:rPr>
                <w:rFonts w:ascii="Times New Roman" w:hAnsi="Times New Roman"/>
                <w:color w:val="000000" w:themeColor="text1"/>
                <w:sz w:val="24"/>
                <w:szCs w:val="24"/>
              </w:rPr>
              <w:t xml:space="preserve">Уметь: применять </w:t>
            </w:r>
            <w:r w:rsidR="00896775" w:rsidRPr="00621CF5">
              <w:rPr>
                <w:rFonts w:ascii="Times New Roman" w:hAnsi="Times New Roman"/>
                <w:color w:val="000000" w:themeColor="text1"/>
                <w:sz w:val="24"/>
                <w:szCs w:val="24"/>
              </w:rPr>
              <w:t xml:space="preserve">навыки ораторского искусства и публичных выступлений, </w:t>
            </w:r>
            <w:r w:rsidR="006020AC" w:rsidRPr="00621CF5">
              <w:rPr>
                <w:rFonts w:ascii="Times New Roman" w:hAnsi="Times New Roman"/>
                <w:color w:val="000000" w:themeColor="text1"/>
                <w:sz w:val="24"/>
                <w:szCs w:val="24"/>
              </w:rPr>
              <w:t>осуществлять эффективную коммуникацию в мультикультурной среде</w:t>
            </w:r>
            <w:r w:rsidR="002126A4" w:rsidRPr="00621CF5">
              <w:rPr>
                <w:rFonts w:ascii="Times New Roman" w:hAnsi="Times New Roman"/>
                <w:color w:val="000000" w:themeColor="text1"/>
                <w:sz w:val="24"/>
                <w:szCs w:val="24"/>
              </w:rPr>
              <w:t>.</w:t>
            </w:r>
          </w:p>
          <w:p w14:paraId="258F7FEF" w14:textId="77777777" w:rsidR="00FF3F8A" w:rsidRPr="00621CF5" w:rsidRDefault="00FF3F8A" w:rsidP="00BD5AD9">
            <w:pPr>
              <w:widowControl w:val="0"/>
              <w:tabs>
                <w:tab w:val="left" w:pos="540"/>
              </w:tabs>
              <w:autoSpaceDE w:val="0"/>
              <w:autoSpaceDN w:val="0"/>
              <w:adjustRightInd w:val="0"/>
              <w:ind w:firstLine="0"/>
              <w:jc w:val="left"/>
              <w:rPr>
                <w:rFonts w:ascii="Times New Roman" w:hAnsi="Times New Roman"/>
                <w:color w:val="000000" w:themeColor="text1"/>
                <w:sz w:val="24"/>
                <w:szCs w:val="24"/>
              </w:rPr>
            </w:pPr>
          </w:p>
          <w:p w14:paraId="5D550C9D" w14:textId="1834FBCF" w:rsidR="00FF3F8A" w:rsidRPr="00621CF5" w:rsidRDefault="00021C59" w:rsidP="00BD5AD9">
            <w:pPr>
              <w:widowControl w:val="0"/>
              <w:tabs>
                <w:tab w:val="left" w:pos="540"/>
              </w:tabs>
              <w:autoSpaceDE w:val="0"/>
              <w:autoSpaceDN w:val="0"/>
              <w:adjustRightInd w:val="0"/>
              <w:ind w:firstLine="0"/>
              <w:jc w:val="left"/>
              <w:rPr>
                <w:rFonts w:ascii="Times New Roman" w:hAnsi="Times New Roman"/>
                <w:color w:val="000000" w:themeColor="text1"/>
                <w:sz w:val="24"/>
                <w:szCs w:val="24"/>
              </w:rPr>
            </w:pPr>
            <w:r w:rsidRPr="00621CF5">
              <w:rPr>
                <w:rFonts w:ascii="Times New Roman" w:hAnsi="Times New Roman"/>
                <w:color w:val="000000" w:themeColor="text1"/>
                <w:sz w:val="24"/>
                <w:szCs w:val="24"/>
              </w:rPr>
              <w:t>2.</w:t>
            </w:r>
            <w:r w:rsidR="00FF3F8A" w:rsidRPr="00621CF5">
              <w:rPr>
                <w:rFonts w:ascii="Times New Roman" w:hAnsi="Times New Roman"/>
                <w:color w:val="000000" w:themeColor="text1"/>
                <w:sz w:val="24"/>
                <w:szCs w:val="24"/>
              </w:rPr>
              <w:t>Знать:</w:t>
            </w:r>
            <w:r w:rsidR="002126A4" w:rsidRPr="00621CF5">
              <w:rPr>
                <w:rFonts w:ascii="Times New Roman" w:hAnsi="Times New Roman"/>
                <w:color w:val="000000" w:themeColor="text1"/>
                <w:sz w:val="24"/>
                <w:szCs w:val="24"/>
              </w:rPr>
              <w:t xml:space="preserve"> этику публичных выступлений, степень ответственности за содержание высказываний.</w:t>
            </w:r>
          </w:p>
          <w:p w14:paraId="4B56EA51" w14:textId="3F2795A3" w:rsidR="00C20481" w:rsidRPr="00621CF5" w:rsidRDefault="00FF3F8A" w:rsidP="00BD5AD9">
            <w:pPr>
              <w:widowControl w:val="0"/>
              <w:tabs>
                <w:tab w:val="left" w:pos="540"/>
              </w:tabs>
              <w:autoSpaceDE w:val="0"/>
              <w:autoSpaceDN w:val="0"/>
              <w:adjustRightInd w:val="0"/>
              <w:ind w:firstLine="0"/>
              <w:jc w:val="left"/>
              <w:rPr>
                <w:rFonts w:ascii="Times New Roman" w:hAnsi="Times New Roman"/>
                <w:color w:val="000000" w:themeColor="text1"/>
                <w:sz w:val="24"/>
                <w:szCs w:val="24"/>
              </w:rPr>
            </w:pPr>
            <w:r w:rsidRPr="00621CF5">
              <w:rPr>
                <w:rFonts w:ascii="Times New Roman" w:hAnsi="Times New Roman"/>
                <w:color w:val="000000" w:themeColor="text1"/>
                <w:sz w:val="24"/>
                <w:szCs w:val="24"/>
              </w:rPr>
              <w:t xml:space="preserve">Уметь: </w:t>
            </w:r>
            <w:r w:rsidR="002126A4" w:rsidRPr="00621CF5">
              <w:rPr>
                <w:rFonts w:ascii="Times New Roman" w:hAnsi="Times New Roman"/>
                <w:color w:val="000000" w:themeColor="text1"/>
                <w:sz w:val="24"/>
                <w:szCs w:val="24"/>
              </w:rPr>
              <w:t>представлять публичные сообщения перед целевой аудиторией по широкому кругу общественно-политических сюжетов</w:t>
            </w:r>
            <w:r w:rsidR="006020AC" w:rsidRPr="00621CF5">
              <w:rPr>
                <w:rFonts w:ascii="Times New Roman" w:hAnsi="Times New Roman"/>
                <w:color w:val="000000" w:themeColor="text1"/>
                <w:sz w:val="24"/>
                <w:szCs w:val="24"/>
              </w:rPr>
              <w:t>, в том числе с использованием мультимедийных средств.</w:t>
            </w:r>
          </w:p>
          <w:p w14:paraId="08F85523" w14:textId="77777777" w:rsidR="00FF3F8A" w:rsidRPr="00621CF5" w:rsidRDefault="00FF3F8A" w:rsidP="00BD5AD9">
            <w:pPr>
              <w:widowControl w:val="0"/>
              <w:tabs>
                <w:tab w:val="left" w:pos="540"/>
              </w:tabs>
              <w:autoSpaceDE w:val="0"/>
              <w:autoSpaceDN w:val="0"/>
              <w:adjustRightInd w:val="0"/>
              <w:ind w:firstLine="0"/>
              <w:jc w:val="left"/>
              <w:rPr>
                <w:rFonts w:ascii="Times New Roman" w:hAnsi="Times New Roman"/>
                <w:color w:val="000000" w:themeColor="text1"/>
                <w:sz w:val="24"/>
                <w:szCs w:val="24"/>
              </w:rPr>
            </w:pPr>
          </w:p>
          <w:p w14:paraId="6929B867" w14:textId="7B20F1C0" w:rsidR="006020AC" w:rsidRPr="00621CF5" w:rsidRDefault="00021C59" w:rsidP="00BD5AD9">
            <w:pPr>
              <w:widowControl w:val="0"/>
              <w:tabs>
                <w:tab w:val="left" w:pos="540"/>
              </w:tabs>
              <w:autoSpaceDE w:val="0"/>
              <w:autoSpaceDN w:val="0"/>
              <w:adjustRightInd w:val="0"/>
              <w:ind w:firstLine="0"/>
              <w:jc w:val="left"/>
              <w:rPr>
                <w:color w:val="000000" w:themeColor="text1"/>
              </w:rPr>
            </w:pPr>
            <w:r w:rsidRPr="00621CF5">
              <w:rPr>
                <w:rFonts w:ascii="Times New Roman" w:hAnsi="Times New Roman"/>
                <w:color w:val="000000" w:themeColor="text1"/>
                <w:sz w:val="24"/>
                <w:szCs w:val="24"/>
              </w:rPr>
              <w:t>3.</w:t>
            </w:r>
            <w:r w:rsidR="00C20481" w:rsidRPr="00621CF5">
              <w:rPr>
                <w:rFonts w:ascii="Times New Roman" w:hAnsi="Times New Roman"/>
                <w:color w:val="000000" w:themeColor="text1"/>
                <w:sz w:val="24"/>
                <w:szCs w:val="24"/>
              </w:rPr>
              <w:t xml:space="preserve">Знать: </w:t>
            </w:r>
            <w:r w:rsidR="006020AC" w:rsidRPr="00621CF5">
              <w:rPr>
                <w:rFonts w:ascii="Times New Roman" w:hAnsi="Times New Roman"/>
                <w:color w:val="000000" w:themeColor="text1"/>
                <w:sz w:val="24"/>
                <w:szCs w:val="24"/>
              </w:rPr>
              <w:t>общенаучную и политологическую терминологию.</w:t>
            </w:r>
          </w:p>
          <w:p w14:paraId="5BB163FE" w14:textId="74DCF220" w:rsidR="00423234" w:rsidRPr="00621CF5" w:rsidRDefault="006020AC" w:rsidP="00BD5AD9">
            <w:pPr>
              <w:pStyle w:val="af8"/>
              <w:widowControl w:val="0"/>
              <w:tabs>
                <w:tab w:val="left" w:pos="540"/>
              </w:tabs>
              <w:autoSpaceDE w:val="0"/>
              <w:autoSpaceDN w:val="0"/>
              <w:adjustRightInd w:val="0"/>
              <w:spacing w:after="0" w:line="240" w:lineRule="auto"/>
              <w:ind w:left="4"/>
              <w:rPr>
                <w:rFonts w:ascii="Times New Roman" w:hAnsi="Times New Roman"/>
                <w:color w:val="000000" w:themeColor="text1"/>
                <w:sz w:val="24"/>
                <w:szCs w:val="24"/>
              </w:rPr>
            </w:pPr>
            <w:r w:rsidRPr="00621CF5">
              <w:rPr>
                <w:rFonts w:ascii="Times New Roman" w:hAnsi="Times New Roman"/>
                <w:color w:val="000000" w:themeColor="text1"/>
                <w:sz w:val="24"/>
                <w:szCs w:val="24"/>
              </w:rPr>
              <w:t xml:space="preserve"> </w:t>
            </w:r>
            <w:r w:rsidR="00C20481" w:rsidRPr="00621CF5">
              <w:rPr>
                <w:rFonts w:ascii="Times New Roman" w:hAnsi="Times New Roman"/>
                <w:color w:val="000000" w:themeColor="text1"/>
                <w:sz w:val="24"/>
                <w:szCs w:val="24"/>
              </w:rPr>
              <w:t>Уметь</w:t>
            </w:r>
            <w:r w:rsidR="002126A4" w:rsidRPr="00621CF5">
              <w:rPr>
                <w:rFonts w:ascii="Times New Roman" w:hAnsi="Times New Roman"/>
                <w:color w:val="000000" w:themeColor="text1"/>
                <w:sz w:val="24"/>
                <w:szCs w:val="24"/>
              </w:rPr>
              <w:t>: применяет ключевые политологические понятия и категории к анализу конкретной политической</w:t>
            </w:r>
            <w:r w:rsidR="004E5517" w:rsidRPr="00621CF5">
              <w:rPr>
                <w:rFonts w:ascii="Times New Roman" w:hAnsi="Times New Roman"/>
                <w:color w:val="000000" w:themeColor="text1"/>
                <w:sz w:val="24"/>
                <w:szCs w:val="24"/>
              </w:rPr>
              <w:t>/этнополитической</w:t>
            </w:r>
            <w:r w:rsidR="002126A4" w:rsidRPr="00621CF5">
              <w:rPr>
                <w:rFonts w:ascii="Times New Roman" w:hAnsi="Times New Roman"/>
                <w:color w:val="000000" w:themeColor="text1"/>
                <w:sz w:val="24"/>
                <w:szCs w:val="24"/>
              </w:rPr>
              <w:t xml:space="preserve"> ситуации</w:t>
            </w:r>
            <w:r w:rsidR="004E5517" w:rsidRPr="00621CF5">
              <w:rPr>
                <w:rFonts w:ascii="Times New Roman" w:hAnsi="Times New Roman"/>
                <w:color w:val="000000" w:themeColor="text1"/>
                <w:sz w:val="24"/>
                <w:szCs w:val="24"/>
              </w:rPr>
              <w:t xml:space="preserve"> в регионе.</w:t>
            </w:r>
          </w:p>
          <w:p w14:paraId="5F3B0DF2" w14:textId="3F55EA7B" w:rsidR="00C20481" w:rsidRPr="00621CF5" w:rsidRDefault="00C20481" w:rsidP="00BD5AD9">
            <w:pPr>
              <w:jc w:val="left"/>
              <w:rPr>
                <w:rFonts w:ascii="Times New Roman" w:hAnsi="Times New Roman"/>
                <w:color w:val="000000" w:themeColor="text1"/>
                <w:sz w:val="24"/>
                <w:szCs w:val="24"/>
              </w:rPr>
            </w:pPr>
          </w:p>
        </w:tc>
      </w:tr>
      <w:tr w:rsidR="00287CE3" w:rsidRPr="00621CF5" w14:paraId="30A49C65" w14:textId="77777777" w:rsidTr="00BD5DEA">
        <w:tc>
          <w:tcPr>
            <w:tcW w:w="1133" w:type="dxa"/>
            <w:tcBorders>
              <w:top w:val="single" w:sz="4" w:space="0" w:color="auto"/>
              <w:left w:val="single" w:sz="4" w:space="0" w:color="auto"/>
              <w:bottom w:val="single" w:sz="4" w:space="0" w:color="auto"/>
              <w:right w:val="single" w:sz="4" w:space="0" w:color="auto"/>
            </w:tcBorders>
          </w:tcPr>
          <w:p w14:paraId="2CF101C3" w14:textId="4EEF11F7" w:rsidR="00287CE3" w:rsidRPr="00621CF5" w:rsidRDefault="00287CE3">
            <w:pPr>
              <w:widowControl w:val="0"/>
              <w:tabs>
                <w:tab w:val="left" w:pos="540"/>
              </w:tabs>
              <w:autoSpaceDE w:val="0"/>
              <w:autoSpaceDN w:val="0"/>
              <w:adjustRightInd w:val="0"/>
              <w:ind w:firstLine="0"/>
              <w:rPr>
                <w:rFonts w:ascii="Times New Roman" w:hAnsi="Times New Roman"/>
                <w:b/>
                <w:color w:val="000000" w:themeColor="text1"/>
                <w:sz w:val="24"/>
                <w:szCs w:val="24"/>
                <w:lang w:eastAsia="ru-RU"/>
              </w:rPr>
            </w:pPr>
            <w:r w:rsidRPr="00621CF5">
              <w:rPr>
                <w:rFonts w:ascii="Times New Roman" w:hAnsi="Times New Roman"/>
                <w:b/>
                <w:color w:val="000000" w:themeColor="text1"/>
                <w:sz w:val="24"/>
                <w:szCs w:val="24"/>
                <w:lang w:eastAsia="ru-RU"/>
              </w:rPr>
              <w:t>ПКН-3</w:t>
            </w:r>
          </w:p>
        </w:tc>
        <w:tc>
          <w:tcPr>
            <w:tcW w:w="2836" w:type="dxa"/>
            <w:tcBorders>
              <w:top w:val="single" w:sz="4" w:space="0" w:color="auto"/>
              <w:left w:val="single" w:sz="4" w:space="0" w:color="auto"/>
              <w:bottom w:val="single" w:sz="4" w:space="0" w:color="auto"/>
              <w:right w:val="single" w:sz="4" w:space="0" w:color="auto"/>
            </w:tcBorders>
          </w:tcPr>
          <w:p w14:paraId="34DD64BE" w14:textId="20433005" w:rsidR="00287CE3" w:rsidRPr="00621CF5" w:rsidRDefault="00AF4656" w:rsidP="00BD5AD9">
            <w:pPr>
              <w:widowControl w:val="0"/>
              <w:tabs>
                <w:tab w:val="left" w:pos="540"/>
              </w:tabs>
              <w:autoSpaceDE w:val="0"/>
              <w:autoSpaceDN w:val="0"/>
              <w:adjustRightInd w:val="0"/>
              <w:ind w:firstLine="0"/>
              <w:jc w:val="left"/>
              <w:rPr>
                <w:rFonts w:ascii="Times New Roman" w:hAnsi="Times New Roman"/>
                <w:color w:val="000000" w:themeColor="text1"/>
                <w:sz w:val="24"/>
                <w:szCs w:val="24"/>
              </w:rPr>
            </w:pPr>
            <w:r w:rsidRPr="00621CF5">
              <w:rPr>
                <w:rFonts w:ascii="Times New Roman" w:hAnsi="Times New Roman"/>
                <w:color w:val="000000" w:themeColor="text1"/>
                <w:sz w:val="24"/>
                <w:szCs w:val="24"/>
              </w:rPr>
              <w:t>Способность выделять, систематизировать и интерпретировать содержательно значимые эмпирические данные из потоков информации, а также смысловые конструкции в оригинальных текстах и источниках по профилю деятельности, использовать качественные и количественные методы исследования</w:t>
            </w:r>
          </w:p>
        </w:tc>
        <w:tc>
          <w:tcPr>
            <w:tcW w:w="2695" w:type="dxa"/>
            <w:tcBorders>
              <w:top w:val="single" w:sz="4" w:space="0" w:color="auto"/>
              <w:left w:val="single" w:sz="4" w:space="0" w:color="auto"/>
              <w:bottom w:val="single" w:sz="4" w:space="0" w:color="auto"/>
              <w:right w:val="single" w:sz="4" w:space="0" w:color="auto"/>
            </w:tcBorders>
            <w:vAlign w:val="center"/>
          </w:tcPr>
          <w:p w14:paraId="137552BD" w14:textId="77777777" w:rsidR="00AF4656" w:rsidRPr="00621CF5" w:rsidRDefault="00AF4656" w:rsidP="00BD5AD9">
            <w:pPr>
              <w:pStyle w:val="Default"/>
              <w:numPr>
                <w:ilvl w:val="0"/>
                <w:numId w:val="10"/>
              </w:numPr>
              <w:tabs>
                <w:tab w:val="left" w:pos="308"/>
              </w:tabs>
              <w:ind w:left="0" w:firstLine="0"/>
              <w:rPr>
                <w:color w:val="000000" w:themeColor="text1"/>
              </w:rPr>
            </w:pPr>
            <w:r w:rsidRPr="00621CF5">
              <w:rPr>
                <w:color w:val="000000" w:themeColor="text1"/>
              </w:rPr>
              <w:t>Понимает содержание политической повестки дня, свободно ориентируется в текущих внутриполитических и внешнеполитических проблемах.</w:t>
            </w:r>
          </w:p>
          <w:p w14:paraId="16F3D469" w14:textId="77777777" w:rsidR="00AF4656" w:rsidRPr="00621CF5" w:rsidRDefault="00AF4656" w:rsidP="00BD5AD9">
            <w:pPr>
              <w:pStyle w:val="Default"/>
              <w:numPr>
                <w:ilvl w:val="0"/>
                <w:numId w:val="10"/>
              </w:numPr>
              <w:tabs>
                <w:tab w:val="left" w:pos="308"/>
              </w:tabs>
              <w:ind w:left="0" w:firstLine="0"/>
              <w:rPr>
                <w:color w:val="000000" w:themeColor="text1"/>
              </w:rPr>
            </w:pPr>
            <w:r w:rsidRPr="00621CF5">
              <w:rPr>
                <w:color w:val="000000" w:themeColor="text1"/>
              </w:rPr>
              <w:t xml:space="preserve">Владеет качественными и количественными методами исследования, методами политического анализа и прогноза. </w:t>
            </w:r>
          </w:p>
          <w:p w14:paraId="1BC7EA23" w14:textId="77777777" w:rsidR="00102E01" w:rsidRPr="00621CF5" w:rsidRDefault="00AF4656" w:rsidP="00BD5AD9">
            <w:pPr>
              <w:pStyle w:val="Default"/>
              <w:numPr>
                <w:ilvl w:val="0"/>
                <w:numId w:val="10"/>
              </w:numPr>
              <w:tabs>
                <w:tab w:val="left" w:pos="308"/>
              </w:tabs>
              <w:ind w:left="0" w:firstLine="0"/>
              <w:rPr>
                <w:color w:val="000000" w:themeColor="text1"/>
              </w:rPr>
            </w:pPr>
            <w:r w:rsidRPr="00621CF5">
              <w:rPr>
                <w:color w:val="000000" w:themeColor="text1"/>
              </w:rPr>
              <w:t>Анализирует текущие внутриполитические и внешнеполитические процессы, прогнозирует ход их дальнейшего развития.</w:t>
            </w:r>
          </w:p>
          <w:p w14:paraId="2C6E8AC4" w14:textId="058A0AAB" w:rsidR="00287CE3" w:rsidRPr="00621CF5" w:rsidRDefault="00AF4656" w:rsidP="00BD5AD9">
            <w:pPr>
              <w:pStyle w:val="Default"/>
              <w:numPr>
                <w:ilvl w:val="0"/>
                <w:numId w:val="10"/>
              </w:numPr>
              <w:tabs>
                <w:tab w:val="left" w:pos="308"/>
              </w:tabs>
              <w:ind w:left="0" w:firstLine="0"/>
              <w:rPr>
                <w:color w:val="000000" w:themeColor="text1"/>
              </w:rPr>
            </w:pPr>
            <w:r w:rsidRPr="00621CF5">
              <w:rPr>
                <w:color w:val="000000" w:themeColor="text1"/>
                <w:shd w:val="clear" w:color="auto" w:fill="FFFFFF"/>
              </w:rPr>
              <w:t>Оценивает потенциал федеральных, региональных и местных субъектов политики, возможности их взаимодействия с экономическими структурами. </w:t>
            </w:r>
          </w:p>
        </w:tc>
        <w:tc>
          <w:tcPr>
            <w:tcW w:w="3686" w:type="dxa"/>
            <w:tcBorders>
              <w:top w:val="single" w:sz="4" w:space="0" w:color="auto"/>
              <w:left w:val="single" w:sz="4" w:space="0" w:color="auto"/>
              <w:bottom w:val="single" w:sz="4" w:space="0" w:color="auto"/>
              <w:right w:val="single" w:sz="4" w:space="0" w:color="auto"/>
            </w:tcBorders>
          </w:tcPr>
          <w:p w14:paraId="5C76A10F" w14:textId="6ACE2B82" w:rsidR="00287CE3" w:rsidRPr="00621CF5" w:rsidRDefault="00021C59" w:rsidP="00BD5AD9">
            <w:pPr>
              <w:widowControl w:val="0"/>
              <w:tabs>
                <w:tab w:val="left" w:pos="540"/>
              </w:tabs>
              <w:autoSpaceDE w:val="0"/>
              <w:autoSpaceDN w:val="0"/>
              <w:adjustRightInd w:val="0"/>
              <w:ind w:firstLine="0"/>
              <w:jc w:val="left"/>
              <w:rPr>
                <w:rFonts w:ascii="Times New Roman" w:hAnsi="Times New Roman"/>
                <w:color w:val="000000" w:themeColor="text1"/>
                <w:sz w:val="24"/>
                <w:szCs w:val="24"/>
              </w:rPr>
            </w:pPr>
            <w:r w:rsidRPr="00621CF5">
              <w:rPr>
                <w:rFonts w:ascii="Times New Roman" w:hAnsi="Times New Roman"/>
                <w:color w:val="000000" w:themeColor="text1"/>
                <w:sz w:val="24"/>
                <w:szCs w:val="24"/>
              </w:rPr>
              <w:t>1.</w:t>
            </w:r>
            <w:r w:rsidR="0000583C" w:rsidRPr="00621CF5">
              <w:rPr>
                <w:rFonts w:ascii="Times New Roman" w:hAnsi="Times New Roman"/>
                <w:color w:val="000000" w:themeColor="text1"/>
                <w:sz w:val="24"/>
                <w:szCs w:val="24"/>
              </w:rPr>
              <w:t>Знать:</w:t>
            </w:r>
            <w:r w:rsidR="004E5517" w:rsidRPr="00621CF5">
              <w:rPr>
                <w:rFonts w:ascii="Times New Roman" w:hAnsi="Times New Roman"/>
                <w:color w:val="000000" w:themeColor="text1"/>
                <w:sz w:val="24"/>
                <w:szCs w:val="24"/>
              </w:rPr>
              <w:t xml:space="preserve"> содержание актуальной политической повестки дня.</w:t>
            </w:r>
          </w:p>
          <w:p w14:paraId="47240802" w14:textId="7E58A3C6" w:rsidR="004E5517" w:rsidRPr="00621CF5" w:rsidRDefault="0000583C" w:rsidP="00BD5AD9">
            <w:pPr>
              <w:pStyle w:val="Default"/>
              <w:tabs>
                <w:tab w:val="left" w:pos="308"/>
              </w:tabs>
              <w:rPr>
                <w:color w:val="000000" w:themeColor="text1"/>
              </w:rPr>
            </w:pPr>
            <w:r w:rsidRPr="00621CF5">
              <w:rPr>
                <w:color w:val="000000" w:themeColor="text1"/>
              </w:rPr>
              <w:t>Уметь:</w:t>
            </w:r>
            <w:r w:rsidR="004E5517" w:rsidRPr="00621CF5">
              <w:rPr>
                <w:color w:val="000000" w:themeColor="text1"/>
              </w:rPr>
              <w:t xml:space="preserve"> профессионально анализировать текущие региональные проблемы.</w:t>
            </w:r>
          </w:p>
          <w:p w14:paraId="0B203693" w14:textId="77777777" w:rsidR="0000583C" w:rsidRPr="00621CF5" w:rsidRDefault="0000583C" w:rsidP="00BD5AD9">
            <w:pPr>
              <w:widowControl w:val="0"/>
              <w:tabs>
                <w:tab w:val="left" w:pos="540"/>
              </w:tabs>
              <w:autoSpaceDE w:val="0"/>
              <w:autoSpaceDN w:val="0"/>
              <w:adjustRightInd w:val="0"/>
              <w:ind w:firstLine="0"/>
              <w:jc w:val="left"/>
              <w:rPr>
                <w:rFonts w:ascii="Times New Roman" w:hAnsi="Times New Roman"/>
                <w:color w:val="000000" w:themeColor="text1"/>
                <w:sz w:val="24"/>
                <w:szCs w:val="24"/>
              </w:rPr>
            </w:pPr>
          </w:p>
          <w:p w14:paraId="6DDA5EA5" w14:textId="10B57608" w:rsidR="0000583C" w:rsidRPr="00621CF5" w:rsidRDefault="00021C59" w:rsidP="00BD5AD9">
            <w:pPr>
              <w:pStyle w:val="Default"/>
              <w:tabs>
                <w:tab w:val="left" w:pos="308"/>
              </w:tabs>
              <w:rPr>
                <w:color w:val="000000" w:themeColor="text1"/>
              </w:rPr>
            </w:pPr>
            <w:r w:rsidRPr="00621CF5">
              <w:rPr>
                <w:color w:val="000000" w:themeColor="text1"/>
              </w:rPr>
              <w:t>2.</w:t>
            </w:r>
            <w:r w:rsidR="0000583C" w:rsidRPr="00621CF5">
              <w:rPr>
                <w:color w:val="000000" w:themeColor="text1"/>
              </w:rPr>
              <w:t>Знать:</w:t>
            </w:r>
            <w:r w:rsidR="004E5517" w:rsidRPr="00621CF5">
              <w:rPr>
                <w:color w:val="000000" w:themeColor="text1"/>
              </w:rPr>
              <w:t xml:space="preserve"> </w:t>
            </w:r>
            <w:r w:rsidR="005A4F93" w:rsidRPr="00621CF5">
              <w:rPr>
                <w:color w:val="000000" w:themeColor="text1"/>
              </w:rPr>
              <w:t>основные подходы в современных научных исследованиях; методы и технологии, обеспечивающие решение комплексных научных проблем.</w:t>
            </w:r>
          </w:p>
          <w:p w14:paraId="751B49FF" w14:textId="3655A812" w:rsidR="005A4F93" w:rsidRPr="00621CF5" w:rsidRDefault="0000583C" w:rsidP="00BD5AD9">
            <w:pPr>
              <w:pStyle w:val="Default"/>
              <w:tabs>
                <w:tab w:val="left" w:pos="308"/>
              </w:tabs>
              <w:rPr>
                <w:color w:val="000000" w:themeColor="text1"/>
              </w:rPr>
            </w:pPr>
            <w:r w:rsidRPr="00621CF5">
              <w:rPr>
                <w:color w:val="000000" w:themeColor="text1"/>
              </w:rPr>
              <w:t>Уметь:</w:t>
            </w:r>
            <w:r w:rsidR="005A4F93" w:rsidRPr="00621CF5">
              <w:rPr>
                <w:color w:val="000000" w:themeColor="text1"/>
              </w:rPr>
              <w:t xml:space="preserve"> применять качественные и количественные методы исследования для анализа и прогнозирования региональных политических процессов.</w:t>
            </w:r>
          </w:p>
          <w:p w14:paraId="1A850438" w14:textId="77777777" w:rsidR="0000583C" w:rsidRPr="00621CF5" w:rsidRDefault="0000583C" w:rsidP="00BD5AD9">
            <w:pPr>
              <w:widowControl w:val="0"/>
              <w:tabs>
                <w:tab w:val="left" w:pos="540"/>
              </w:tabs>
              <w:autoSpaceDE w:val="0"/>
              <w:autoSpaceDN w:val="0"/>
              <w:adjustRightInd w:val="0"/>
              <w:ind w:firstLine="0"/>
              <w:jc w:val="left"/>
              <w:rPr>
                <w:rFonts w:ascii="Times New Roman" w:hAnsi="Times New Roman"/>
                <w:color w:val="000000" w:themeColor="text1"/>
                <w:sz w:val="24"/>
                <w:szCs w:val="24"/>
              </w:rPr>
            </w:pPr>
          </w:p>
          <w:p w14:paraId="7BFFA36B" w14:textId="6E6F437D" w:rsidR="0000583C" w:rsidRPr="00621CF5" w:rsidRDefault="00021C59" w:rsidP="00BD5AD9">
            <w:pPr>
              <w:widowControl w:val="0"/>
              <w:tabs>
                <w:tab w:val="left" w:pos="540"/>
              </w:tabs>
              <w:autoSpaceDE w:val="0"/>
              <w:autoSpaceDN w:val="0"/>
              <w:adjustRightInd w:val="0"/>
              <w:ind w:firstLine="0"/>
              <w:jc w:val="left"/>
              <w:rPr>
                <w:rFonts w:ascii="Times New Roman" w:hAnsi="Times New Roman"/>
                <w:color w:val="000000" w:themeColor="text1"/>
                <w:sz w:val="24"/>
                <w:szCs w:val="24"/>
              </w:rPr>
            </w:pPr>
            <w:r w:rsidRPr="00621CF5">
              <w:rPr>
                <w:rFonts w:ascii="Times New Roman" w:hAnsi="Times New Roman"/>
                <w:color w:val="000000" w:themeColor="text1"/>
                <w:sz w:val="24"/>
                <w:szCs w:val="24"/>
              </w:rPr>
              <w:t>3.</w:t>
            </w:r>
            <w:r w:rsidR="0000583C" w:rsidRPr="00621CF5">
              <w:rPr>
                <w:rFonts w:ascii="Times New Roman" w:hAnsi="Times New Roman"/>
                <w:color w:val="000000" w:themeColor="text1"/>
                <w:sz w:val="24"/>
                <w:szCs w:val="24"/>
              </w:rPr>
              <w:t>Знать:</w:t>
            </w:r>
            <w:r w:rsidR="00C045E1" w:rsidRPr="00621CF5">
              <w:rPr>
                <w:rFonts w:ascii="Times New Roman" w:hAnsi="Times New Roman"/>
                <w:color w:val="000000" w:themeColor="text1"/>
                <w:sz w:val="24"/>
                <w:szCs w:val="24"/>
              </w:rPr>
              <w:t xml:space="preserve"> основные тенденции внутриполитических и внешнеполитических процессов и их влияние на региональную политику и состояние межэтнических отношений в России.</w:t>
            </w:r>
          </w:p>
          <w:p w14:paraId="0C669673" w14:textId="2D483438" w:rsidR="0000583C" w:rsidRPr="00621CF5" w:rsidRDefault="007A74C5" w:rsidP="00BD5AD9">
            <w:pPr>
              <w:widowControl w:val="0"/>
              <w:tabs>
                <w:tab w:val="left" w:pos="540"/>
              </w:tabs>
              <w:autoSpaceDE w:val="0"/>
              <w:autoSpaceDN w:val="0"/>
              <w:adjustRightInd w:val="0"/>
              <w:ind w:firstLine="0"/>
              <w:jc w:val="left"/>
              <w:rPr>
                <w:rFonts w:ascii="Times New Roman" w:hAnsi="Times New Roman"/>
                <w:color w:val="000000" w:themeColor="text1"/>
                <w:sz w:val="24"/>
                <w:szCs w:val="24"/>
              </w:rPr>
            </w:pPr>
            <w:r w:rsidRPr="00621CF5">
              <w:rPr>
                <w:rFonts w:ascii="Times New Roman" w:hAnsi="Times New Roman"/>
                <w:color w:val="000000" w:themeColor="text1"/>
                <w:sz w:val="24"/>
                <w:szCs w:val="24"/>
              </w:rPr>
              <w:t>Владеть</w:t>
            </w:r>
            <w:r w:rsidR="0000583C" w:rsidRPr="00621CF5">
              <w:rPr>
                <w:rFonts w:ascii="Times New Roman" w:hAnsi="Times New Roman"/>
                <w:color w:val="000000" w:themeColor="text1"/>
                <w:sz w:val="24"/>
                <w:szCs w:val="24"/>
              </w:rPr>
              <w:t>:</w:t>
            </w:r>
            <w:r w:rsidRPr="00621CF5">
              <w:rPr>
                <w:rFonts w:ascii="Times New Roman" w:hAnsi="Times New Roman"/>
                <w:color w:val="000000" w:themeColor="text1"/>
                <w:sz w:val="24"/>
                <w:szCs w:val="24"/>
              </w:rPr>
              <w:t xml:space="preserve"> навыками прогнозирования внутриполитических и внешнеполитических процессов и этнополитических проблем.</w:t>
            </w:r>
          </w:p>
          <w:p w14:paraId="00F490E5" w14:textId="77777777" w:rsidR="0000583C" w:rsidRPr="00621CF5" w:rsidRDefault="0000583C" w:rsidP="00BD5AD9">
            <w:pPr>
              <w:widowControl w:val="0"/>
              <w:tabs>
                <w:tab w:val="left" w:pos="540"/>
              </w:tabs>
              <w:autoSpaceDE w:val="0"/>
              <w:autoSpaceDN w:val="0"/>
              <w:adjustRightInd w:val="0"/>
              <w:ind w:firstLine="0"/>
              <w:jc w:val="left"/>
              <w:rPr>
                <w:rFonts w:ascii="Times New Roman" w:hAnsi="Times New Roman"/>
                <w:color w:val="000000" w:themeColor="text1"/>
                <w:sz w:val="24"/>
                <w:szCs w:val="24"/>
              </w:rPr>
            </w:pPr>
          </w:p>
          <w:p w14:paraId="416764B4" w14:textId="2C9A7814" w:rsidR="0000583C" w:rsidRPr="00621CF5" w:rsidRDefault="00021C59" w:rsidP="00BD5AD9">
            <w:pPr>
              <w:widowControl w:val="0"/>
              <w:tabs>
                <w:tab w:val="left" w:pos="540"/>
              </w:tabs>
              <w:autoSpaceDE w:val="0"/>
              <w:autoSpaceDN w:val="0"/>
              <w:adjustRightInd w:val="0"/>
              <w:ind w:firstLine="0"/>
              <w:jc w:val="left"/>
              <w:rPr>
                <w:rFonts w:ascii="Times New Roman" w:hAnsi="Times New Roman"/>
                <w:color w:val="000000" w:themeColor="text1"/>
                <w:sz w:val="24"/>
                <w:szCs w:val="24"/>
              </w:rPr>
            </w:pPr>
            <w:r w:rsidRPr="00621CF5">
              <w:rPr>
                <w:rFonts w:ascii="Times New Roman" w:hAnsi="Times New Roman"/>
                <w:color w:val="000000" w:themeColor="text1"/>
                <w:sz w:val="24"/>
                <w:szCs w:val="24"/>
              </w:rPr>
              <w:t>4.</w:t>
            </w:r>
            <w:r w:rsidR="0000583C" w:rsidRPr="00621CF5">
              <w:rPr>
                <w:rFonts w:ascii="Times New Roman" w:hAnsi="Times New Roman"/>
                <w:color w:val="000000" w:themeColor="text1"/>
                <w:sz w:val="24"/>
                <w:szCs w:val="24"/>
              </w:rPr>
              <w:t>Знать:</w:t>
            </w:r>
            <w:r w:rsidR="00432140" w:rsidRPr="00621CF5">
              <w:rPr>
                <w:color w:val="000000" w:themeColor="text1"/>
              </w:rPr>
              <w:t xml:space="preserve"> </w:t>
            </w:r>
            <w:r w:rsidR="00432140" w:rsidRPr="00621CF5">
              <w:rPr>
                <w:rFonts w:ascii="Times New Roman" w:hAnsi="Times New Roman"/>
                <w:color w:val="000000" w:themeColor="text1"/>
                <w:sz w:val="24"/>
                <w:szCs w:val="24"/>
              </w:rPr>
              <w:t xml:space="preserve">сущность, виды, структуру </w:t>
            </w:r>
            <w:r w:rsidR="00432140" w:rsidRPr="00621CF5">
              <w:rPr>
                <w:rFonts w:ascii="Times New Roman" w:hAnsi="Times New Roman"/>
                <w:color w:val="000000" w:themeColor="text1"/>
                <w:sz w:val="24"/>
                <w:szCs w:val="24"/>
                <w:shd w:val="clear" w:color="auto" w:fill="FFFFFF"/>
              </w:rPr>
              <w:t>федеральных, региональных и местных органов власти в РФ</w:t>
            </w:r>
            <w:r w:rsidR="004B4F60" w:rsidRPr="00621CF5">
              <w:rPr>
                <w:rFonts w:ascii="Times New Roman" w:hAnsi="Times New Roman"/>
                <w:color w:val="000000" w:themeColor="text1"/>
                <w:sz w:val="24"/>
                <w:szCs w:val="24"/>
                <w:shd w:val="clear" w:color="auto" w:fill="FFFFFF"/>
              </w:rPr>
              <w:t>.</w:t>
            </w:r>
            <w:r w:rsidR="00432140" w:rsidRPr="00621CF5">
              <w:rPr>
                <w:rFonts w:ascii="Times New Roman" w:hAnsi="Times New Roman"/>
                <w:color w:val="000000" w:themeColor="text1"/>
                <w:sz w:val="24"/>
                <w:szCs w:val="24"/>
                <w:shd w:val="clear" w:color="auto" w:fill="FFFFFF"/>
              </w:rPr>
              <w:t xml:space="preserve"> </w:t>
            </w:r>
          </w:p>
          <w:p w14:paraId="541CCDC3" w14:textId="7CFC96BF" w:rsidR="00421ADD" w:rsidRPr="00621CF5" w:rsidRDefault="0000583C" w:rsidP="00BD5AD9">
            <w:pPr>
              <w:widowControl w:val="0"/>
              <w:tabs>
                <w:tab w:val="left" w:pos="540"/>
              </w:tabs>
              <w:autoSpaceDE w:val="0"/>
              <w:autoSpaceDN w:val="0"/>
              <w:adjustRightInd w:val="0"/>
              <w:ind w:firstLine="0"/>
              <w:jc w:val="left"/>
              <w:rPr>
                <w:rFonts w:ascii="Times New Roman" w:hAnsi="Times New Roman"/>
                <w:color w:val="000000" w:themeColor="text1"/>
                <w:sz w:val="24"/>
                <w:szCs w:val="24"/>
              </w:rPr>
            </w:pPr>
            <w:r w:rsidRPr="00621CF5">
              <w:rPr>
                <w:rFonts w:ascii="Times New Roman" w:hAnsi="Times New Roman"/>
                <w:color w:val="000000" w:themeColor="text1"/>
                <w:sz w:val="24"/>
                <w:szCs w:val="24"/>
              </w:rPr>
              <w:t>Уметь:</w:t>
            </w:r>
            <w:r w:rsidR="00432140" w:rsidRPr="00621CF5">
              <w:rPr>
                <w:rFonts w:ascii="Times New Roman" w:hAnsi="Times New Roman"/>
                <w:color w:val="000000" w:themeColor="text1"/>
                <w:sz w:val="24"/>
                <w:szCs w:val="24"/>
                <w:shd w:val="clear" w:color="auto" w:fill="FFFFFF"/>
              </w:rPr>
              <w:t xml:space="preserve"> </w:t>
            </w:r>
            <w:r w:rsidR="00421ADD" w:rsidRPr="00621CF5">
              <w:rPr>
                <w:rFonts w:ascii="Times New Roman" w:hAnsi="Times New Roman"/>
                <w:color w:val="000000" w:themeColor="text1"/>
                <w:sz w:val="24"/>
                <w:szCs w:val="24"/>
                <w:shd w:val="clear" w:color="auto" w:fill="FFFFFF"/>
              </w:rPr>
              <w:t xml:space="preserve">анализировать и </w:t>
            </w:r>
            <w:r w:rsidR="00432140" w:rsidRPr="00621CF5">
              <w:rPr>
                <w:rFonts w:ascii="Times New Roman" w:hAnsi="Times New Roman"/>
                <w:color w:val="000000" w:themeColor="text1"/>
                <w:sz w:val="24"/>
                <w:szCs w:val="24"/>
                <w:shd w:val="clear" w:color="auto" w:fill="FFFFFF"/>
              </w:rPr>
              <w:t xml:space="preserve">оценивать </w:t>
            </w:r>
            <w:r w:rsidR="00421ADD" w:rsidRPr="00621CF5">
              <w:rPr>
                <w:rFonts w:ascii="Times New Roman" w:hAnsi="Times New Roman"/>
                <w:color w:val="000000" w:themeColor="text1"/>
                <w:sz w:val="24"/>
                <w:szCs w:val="24"/>
                <w:shd w:val="clear" w:color="auto" w:fill="FFFFFF"/>
              </w:rPr>
              <w:t>возможности взаимодействия органов государственной власти РФ и органов местного самоуправления с экономическими структурами. </w:t>
            </w:r>
          </w:p>
          <w:p w14:paraId="27CE4E75" w14:textId="700EA5D4" w:rsidR="0000583C" w:rsidRPr="00621CF5" w:rsidRDefault="00421ADD" w:rsidP="00BD5AD9">
            <w:pPr>
              <w:widowControl w:val="0"/>
              <w:tabs>
                <w:tab w:val="left" w:pos="540"/>
              </w:tabs>
              <w:autoSpaceDE w:val="0"/>
              <w:autoSpaceDN w:val="0"/>
              <w:adjustRightInd w:val="0"/>
              <w:ind w:firstLine="0"/>
              <w:jc w:val="left"/>
              <w:rPr>
                <w:rFonts w:ascii="Times New Roman" w:hAnsi="Times New Roman"/>
                <w:color w:val="000000" w:themeColor="text1"/>
                <w:sz w:val="24"/>
                <w:szCs w:val="24"/>
              </w:rPr>
            </w:pPr>
            <w:r w:rsidRPr="00621CF5">
              <w:rPr>
                <w:color w:val="000000" w:themeColor="text1"/>
                <w:shd w:val="clear" w:color="auto" w:fill="FFFFFF"/>
              </w:rPr>
              <w:t xml:space="preserve"> </w:t>
            </w:r>
          </w:p>
        </w:tc>
      </w:tr>
      <w:tr w:rsidR="00287CE3" w:rsidRPr="00621CF5" w14:paraId="45D3FA85" w14:textId="77777777" w:rsidTr="00BD5AD9">
        <w:tc>
          <w:tcPr>
            <w:tcW w:w="1133" w:type="dxa"/>
            <w:tcBorders>
              <w:top w:val="single" w:sz="4" w:space="0" w:color="auto"/>
              <w:left w:val="single" w:sz="4" w:space="0" w:color="auto"/>
              <w:bottom w:val="single" w:sz="4" w:space="0" w:color="auto"/>
              <w:right w:val="single" w:sz="4" w:space="0" w:color="auto"/>
            </w:tcBorders>
          </w:tcPr>
          <w:p w14:paraId="040BC260" w14:textId="0C12CBEC" w:rsidR="00287CE3" w:rsidRPr="00621CF5" w:rsidRDefault="00287CE3">
            <w:pPr>
              <w:widowControl w:val="0"/>
              <w:tabs>
                <w:tab w:val="left" w:pos="540"/>
              </w:tabs>
              <w:autoSpaceDE w:val="0"/>
              <w:autoSpaceDN w:val="0"/>
              <w:adjustRightInd w:val="0"/>
              <w:ind w:firstLine="0"/>
              <w:rPr>
                <w:rFonts w:ascii="Times New Roman" w:hAnsi="Times New Roman"/>
                <w:b/>
                <w:color w:val="000000" w:themeColor="text1"/>
                <w:sz w:val="24"/>
                <w:szCs w:val="24"/>
                <w:lang w:eastAsia="ru-RU"/>
              </w:rPr>
            </w:pPr>
            <w:r w:rsidRPr="00621CF5">
              <w:rPr>
                <w:rFonts w:ascii="Times New Roman" w:hAnsi="Times New Roman"/>
                <w:b/>
                <w:color w:val="000000" w:themeColor="text1"/>
                <w:sz w:val="24"/>
                <w:szCs w:val="24"/>
                <w:lang w:eastAsia="ru-RU"/>
              </w:rPr>
              <w:t>ПКН-4</w:t>
            </w:r>
          </w:p>
        </w:tc>
        <w:tc>
          <w:tcPr>
            <w:tcW w:w="2836" w:type="dxa"/>
            <w:tcBorders>
              <w:top w:val="single" w:sz="4" w:space="0" w:color="auto"/>
              <w:left w:val="single" w:sz="4" w:space="0" w:color="auto"/>
              <w:bottom w:val="single" w:sz="4" w:space="0" w:color="auto"/>
              <w:right w:val="single" w:sz="4" w:space="0" w:color="auto"/>
            </w:tcBorders>
          </w:tcPr>
          <w:p w14:paraId="522C8F4D" w14:textId="4644E3E9" w:rsidR="00287CE3" w:rsidRPr="00621CF5" w:rsidRDefault="00D3345D" w:rsidP="00BD5AD9">
            <w:pPr>
              <w:widowControl w:val="0"/>
              <w:tabs>
                <w:tab w:val="left" w:pos="540"/>
              </w:tabs>
              <w:autoSpaceDE w:val="0"/>
              <w:autoSpaceDN w:val="0"/>
              <w:adjustRightInd w:val="0"/>
              <w:ind w:firstLine="0"/>
              <w:jc w:val="left"/>
              <w:rPr>
                <w:rFonts w:ascii="Times New Roman" w:hAnsi="Times New Roman"/>
                <w:color w:val="000000" w:themeColor="text1"/>
                <w:sz w:val="24"/>
                <w:szCs w:val="24"/>
              </w:rPr>
            </w:pPr>
            <w:r w:rsidRPr="00621CF5">
              <w:rPr>
                <w:rFonts w:ascii="Times New Roman" w:hAnsi="Times New Roman"/>
                <w:color w:val="000000" w:themeColor="text1"/>
                <w:sz w:val="24"/>
                <w:szCs w:val="24"/>
              </w:rPr>
              <w:t>Способность устанавливать причинно-следственные связи, давать характеристику и оценку общественно-политическим и социально-экономическим событиям и процессам, выявляя их связь с экономическим, социальным и культурно-цивилизационным контекстами, а также с объективными тенденциями и закономерностями комплексного развития на глобальном, макрорегиональном, национально-государственном, региональном и локальном уровнях, выявлять общественно-политические и социальные экономические проблемы, требующие управленческого решения</w:t>
            </w:r>
          </w:p>
        </w:tc>
        <w:tc>
          <w:tcPr>
            <w:tcW w:w="2695" w:type="dxa"/>
            <w:tcBorders>
              <w:top w:val="single" w:sz="4" w:space="0" w:color="auto"/>
              <w:left w:val="single" w:sz="4" w:space="0" w:color="auto"/>
              <w:bottom w:val="single" w:sz="4" w:space="0" w:color="auto"/>
              <w:right w:val="single" w:sz="4" w:space="0" w:color="auto"/>
            </w:tcBorders>
          </w:tcPr>
          <w:p w14:paraId="4065B9C5" w14:textId="77777777" w:rsidR="00D3345D" w:rsidRPr="00621CF5" w:rsidRDefault="00D3345D" w:rsidP="00BD5AD9">
            <w:pPr>
              <w:pStyle w:val="Default"/>
              <w:numPr>
                <w:ilvl w:val="0"/>
                <w:numId w:val="11"/>
              </w:numPr>
              <w:tabs>
                <w:tab w:val="left" w:pos="308"/>
              </w:tabs>
              <w:ind w:left="0" w:firstLine="0"/>
              <w:rPr>
                <w:color w:val="000000" w:themeColor="text1"/>
              </w:rPr>
            </w:pPr>
            <w:r w:rsidRPr="00621CF5">
              <w:rPr>
                <w:color w:val="000000" w:themeColor="text1"/>
              </w:rPr>
              <w:t xml:space="preserve">Владеет методами и навыками экспертной оценки. </w:t>
            </w:r>
          </w:p>
          <w:p w14:paraId="77B0FA93" w14:textId="77777777" w:rsidR="00102E01" w:rsidRPr="00621CF5" w:rsidRDefault="00D3345D" w:rsidP="00BD5AD9">
            <w:pPr>
              <w:pStyle w:val="Default"/>
              <w:numPr>
                <w:ilvl w:val="0"/>
                <w:numId w:val="11"/>
              </w:numPr>
              <w:tabs>
                <w:tab w:val="left" w:pos="308"/>
              </w:tabs>
              <w:ind w:left="0" w:firstLine="0"/>
              <w:rPr>
                <w:color w:val="000000" w:themeColor="text1"/>
              </w:rPr>
            </w:pPr>
            <w:r w:rsidRPr="00621CF5">
              <w:rPr>
                <w:color w:val="000000" w:themeColor="text1"/>
              </w:rPr>
              <w:t xml:space="preserve">Выявляет тенденции и закономерности общественно-политического развития. </w:t>
            </w:r>
          </w:p>
          <w:p w14:paraId="1282602E" w14:textId="474330B9" w:rsidR="00287CE3" w:rsidRPr="00621CF5" w:rsidRDefault="00D3345D" w:rsidP="00BD5AD9">
            <w:pPr>
              <w:pStyle w:val="Default"/>
              <w:numPr>
                <w:ilvl w:val="0"/>
                <w:numId w:val="11"/>
              </w:numPr>
              <w:tabs>
                <w:tab w:val="left" w:pos="308"/>
              </w:tabs>
              <w:ind w:left="0" w:firstLine="0"/>
              <w:rPr>
                <w:color w:val="000000" w:themeColor="text1"/>
              </w:rPr>
            </w:pPr>
            <w:r w:rsidRPr="00621CF5">
              <w:rPr>
                <w:color w:val="000000" w:themeColor="text1"/>
              </w:rPr>
              <w:t>Продуцирует экспертное мнение в публичном дискурсе.</w:t>
            </w:r>
          </w:p>
        </w:tc>
        <w:tc>
          <w:tcPr>
            <w:tcW w:w="3686" w:type="dxa"/>
            <w:tcBorders>
              <w:top w:val="single" w:sz="4" w:space="0" w:color="auto"/>
              <w:left w:val="single" w:sz="4" w:space="0" w:color="auto"/>
              <w:bottom w:val="single" w:sz="4" w:space="0" w:color="auto"/>
              <w:right w:val="single" w:sz="4" w:space="0" w:color="auto"/>
            </w:tcBorders>
          </w:tcPr>
          <w:p w14:paraId="2AE9D634" w14:textId="17C59FFB" w:rsidR="0000583C" w:rsidRPr="00621CF5" w:rsidRDefault="00021C59" w:rsidP="00BD5AD9">
            <w:pPr>
              <w:widowControl w:val="0"/>
              <w:tabs>
                <w:tab w:val="left" w:pos="540"/>
              </w:tabs>
              <w:autoSpaceDE w:val="0"/>
              <w:autoSpaceDN w:val="0"/>
              <w:adjustRightInd w:val="0"/>
              <w:ind w:firstLine="0"/>
              <w:jc w:val="left"/>
              <w:rPr>
                <w:rFonts w:ascii="Times New Roman" w:hAnsi="Times New Roman"/>
                <w:color w:val="000000" w:themeColor="text1"/>
                <w:sz w:val="24"/>
                <w:szCs w:val="24"/>
              </w:rPr>
            </w:pPr>
            <w:r w:rsidRPr="00621CF5">
              <w:rPr>
                <w:rFonts w:ascii="Times New Roman" w:hAnsi="Times New Roman"/>
                <w:color w:val="000000" w:themeColor="text1"/>
                <w:sz w:val="24"/>
                <w:szCs w:val="24"/>
              </w:rPr>
              <w:t>1.</w:t>
            </w:r>
            <w:r w:rsidR="0000583C" w:rsidRPr="00621CF5">
              <w:rPr>
                <w:rFonts w:ascii="Times New Roman" w:hAnsi="Times New Roman"/>
                <w:color w:val="000000" w:themeColor="text1"/>
                <w:sz w:val="24"/>
                <w:szCs w:val="24"/>
              </w:rPr>
              <w:t>Знать:</w:t>
            </w:r>
            <w:r w:rsidR="009F7757" w:rsidRPr="00621CF5">
              <w:rPr>
                <w:rFonts w:ascii="Times New Roman" w:hAnsi="Times New Roman"/>
                <w:color w:val="000000" w:themeColor="text1"/>
                <w:sz w:val="24"/>
                <w:szCs w:val="24"/>
              </w:rPr>
              <w:t xml:space="preserve"> экспертные методы в политическом анализе и прогнозировании региональных/этнополитических процессов.</w:t>
            </w:r>
          </w:p>
          <w:p w14:paraId="4184C851" w14:textId="5851943A" w:rsidR="00287CE3" w:rsidRPr="00621CF5" w:rsidRDefault="0000583C" w:rsidP="00BD5AD9">
            <w:pPr>
              <w:widowControl w:val="0"/>
              <w:tabs>
                <w:tab w:val="left" w:pos="540"/>
              </w:tabs>
              <w:autoSpaceDE w:val="0"/>
              <w:autoSpaceDN w:val="0"/>
              <w:adjustRightInd w:val="0"/>
              <w:ind w:firstLine="0"/>
              <w:jc w:val="left"/>
              <w:rPr>
                <w:rFonts w:ascii="Times New Roman" w:hAnsi="Times New Roman"/>
                <w:color w:val="000000" w:themeColor="text1"/>
                <w:sz w:val="24"/>
                <w:szCs w:val="24"/>
              </w:rPr>
            </w:pPr>
            <w:r w:rsidRPr="00621CF5">
              <w:rPr>
                <w:rFonts w:ascii="Times New Roman" w:hAnsi="Times New Roman"/>
                <w:color w:val="000000" w:themeColor="text1"/>
                <w:sz w:val="24"/>
                <w:szCs w:val="24"/>
              </w:rPr>
              <w:t>Уметь:</w:t>
            </w:r>
            <w:r w:rsidR="009F7757" w:rsidRPr="00621CF5">
              <w:rPr>
                <w:rFonts w:ascii="Times New Roman" w:hAnsi="Times New Roman"/>
                <w:color w:val="000000" w:themeColor="text1"/>
                <w:sz w:val="24"/>
                <w:szCs w:val="24"/>
              </w:rPr>
              <w:t xml:space="preserve"> применять методы экспертных оценок в политических исследованиях.</w:t>
            </w:r>
          </w:p>
          <w:p w14:paraId="57464E88" w14:textId="77777777" w:rsidR="0000583C" w:rsidRPr="00621CF5" w:rsidRDefault="0000583C" w:rsidP="00BD5AD9">
            <w:pPr>
              <w:widowControl w:val="0"/>
              <w:tabs>
                <w:tab w:val="left" w:pos="540"/>
              </w:tabs>
              <w:autoSpaceDE w:val="0"/>
              <w:autoSpaceDN w:val="0"/>
              <w:adjustRightInd w:val="0"/>
              <w:ind w:firstLine="0"/>
              <w:jc w:val="left"/>
              <w:rPr>
                <w:rFonts w:ascii="Times New Roman" w:hAnsi="Times New Roman"/>
                <w:color w:val="000000" w:themeColor="text1"/>
                <w:sz w:val="24"/>
                <w:szCs w:val="24"/>
              </w:rPr>
            </w:pPr>
          </w:p>
          <w:p w14:paraId="45F5CB73" w14:textId="5F16AAFB" w:rsidR="0000583C" w:rsidRPr="00621CF5" w:rsidRDefault="00021C59" w:rsidP="00BD5AD9">
            <w:pPr>
              <w:widowControl w:val="0"/>
              <w:tabs>
                <w:tab w:val="left" w:pos="540"/>
              </w:tabs>
              <w:autoSpaceDE w:val="0"/>
              <w:autoSpaceDN w:val="0"/>
              <w:adjustRightInd w:val="0"/>
              <w:ind w:firstLine="0"/>
              <w:jc w:val="left"/>
              <w:rPr>
                <w:rFonts w:ascii="Times New Roman" w:hAnsi="Times New Roman"/>
                <w:color w:val="000000" w:themeColor="text1"/>
                <w:sz w:val="24"/>
                <w:szCs w:val="24"/>
              </w:rPr>
            </w:pPr>
            <w:r w:rsidRPr="00621CF5">
              <w:rPr>
                <w:rFonts w:ascii="Times New Roman" w:hAnsi="Times New Roman"/>
                <w:color w:val="000000" w:themeColor="text1"/>
                <w:sz w:val="24"/>
                <w:szCs w:val="24"/>
              </w:rPr>
              <w:t>2.</w:t>
            </w:r>
            <w:r w:rsidR="0000583C" w:rsidRPr="00621CF5">
              <w:rPr>
                <w:rFonts w:ascii="Times New Roman" w:hAnsi="Times New Roman"/>
                <w:color w:val="000000" w:themeColor="text1"/>
                <w:sz w:val="24"/>
                <w:szCs w:val="24"/>
              </w:rPr>
              <w:t>Знать:</w:t>
            </w:r>
            <w:r w:rsidR="009F7757" w:rsidRPr="00621CF5">
              <w:rPr>
                <w:rFonts w:ascii="Times New Roman" w:hAnsi="Times New Roman"/>
                <w:color w:val="000000" w:themeColor="text1"/>
                <w:sz w:val="24"/>
                <w:szCs w:val="24"/>
              </w:rPr>
              <w:t xml:space="preserve"> </w:t>
            </w:r>
            <w:r w:rsidR="009E5FCB" w:rsidRPr="00621CF5">
              <w:rPr>
                <w:rFonts w:ascii="Times New Roman" w:hAnsi="Times New Roman"/>
                <w:color w:val="000000" w:themeColor="text1"/>
                <w:sz w:val="24"/>
                <w:szCs w:val="24"/>
              </w:rPr>
              <w:t xml:space="preserve">основные тенденции современных </w:t>
            </w:r>
            <w:r w:rsidR="009F7757" w:rsidRPr="00621CF5">
              <w:rPr>
                <w:rFonts w:ascii="Times New Roman" w:hAnsi="Times New Roman"/>
                <w:color w:val="000000" w:themeColor="text1"/>
                <w:sz w:val="24"/>
                <w:szCs w:val="24"/>
              </w:rPr>
              <w:t>общественно-политически</w:t>
            </w:r>
            <w:r w:rsidR="009E5FCB" w:rsidRPr="00621CF5">
              <w:rPr>
                <w:rFonts w:ascii="Times New Roman" w:hAnsi="Times New Roman"/>
                <w:color w:val="000000" w:themeColor="text1"/>
                <w:sz w:val="24"/>
                <w:szCs w:val="24"/>
              </w:rPr>
              <w:t>х</w:t>
            </w:r>
            <w:r w:rsidR="009F7757" w:rsidRPr="00621CF5">
              <w:rPr>
                <w:rFonts w:ascii="Times New Roman" w:hAnsi="Times New Roman"/>
                <w:color w:val="000000" w:themeColor="text1"/>
                <w:sz w:val="24"/>
                <w:szCs w:val="24"/>
              </w:rPr>
              <w:t xml:space="preserve"> процесс</w:t>
            </w:r>
            <w:r w:rsidR="009E5FCB" w:rsidRPr="00621CF5">
              <w:rPr>
                <w:rFonts w:ascii="Times New Roman" w:hAnsi="Times New Roman"/>
                <w:color w:val="000000" w:themeColor="text1"/>
                <w:sz w:val="24"/>
                <w:szCs w:val="24"/>
              </w:rPr>
              <w:t>ов</w:t>
            </w:r>
            <w:r w:rsidR="009F7757" w:rsidRPr="00621CF5">
              <w:rPr>
                <w:rFonts w:ascii="Times New Roman" w:hAnsi="Times New Roman"/>
                <w:color w:val="000000" w:themeColor="text1"/>
                <w:sz w:val="24"/>
                <w:szCs w:val="24"/>
              </w:rPr>
              <w:t>, их связь с экономическим, социальным и культурно-цивилизационным контекстом.</w:t>
            </w:r>
          </w:p>
          <w:p w14:paraId="0249029C" w14:textId="1C272F6A" w:rsidR="0000583C" w:rsidRPr="00621CF5" w:rsidRDefault="0000583C" w:rsidP="00BD5AD9">
            <w:pPr>
              <w:widowControl w:val="0"/>
              <w:tabs>
                <w:tab w:val="left" w:pos="540"/>
              </w:tabs>
              <w:autoSpaceDE w:val="0"/>
              <w:autoSpaceDN w:val="0"/>
              <w:adjustRightInd w:val="0"/>
              <w:ind w:firstLine="0"/>
              <w:jc w:val="left"/>
              <w:rPr>
                <w:rFonts w:ascii="Times New Roman" w:hAnsi="Times New Roman"/>
                <w:color w:val="000000" w:themeColor="text1"/>
                <w:sz w:val="24"/>
                <w:szCs w:val="24"/>
              </w:rPr>
            </w:pPr>
            <w:r w:rsidRPr="00621CF5">
              <w:rPr>
                <w:rFonts w:ascii="Times New Roman" w:hAnsi="Times New Roman"/>
                <w:color w:val="000000" w:themeColor="text1"/>
                <w:sz w:val="24"/>
                <w:szCs w:val="24"/>
              </w:rPr>
              <w:t>Уметь:</w:t>
            </w:r>
            <w:r w:rsidR="009E5FCB" w:rsidRPr="00621CF5">
              <w:rPr>
                <w:rFonts w:ascii="Times New Roman" w:hAnsi="Times New Roman"/>
                <w:color w:val="000000" w:themeColor="text1"/>
                <w:sz w:val="24"/>
                <w:szCs w:val="24"/>
              </w:rPr>
              <w:t xml:space="preserve"> находить причинно-следственные связи и взаимозависимости между общественно-политическими одной стороны, и экономическими социальными и этнокультурными процессами, с другой.</w:t>
            </w:r>
          </w:p>
          <w:p w14:paraId="7B112356" w14:textId="5B85A455" w:rsidR="0000583C" w:rsidRPr="00621CF5" w:rsidRDefault="0000583C" w:rsidP="00BD5AD9">
            <w:pPr>
              <w:widowControl w:val="0"/>
              <w:tabs>
                <w:tab w:val="left" w:pos="540"/>
              </w:tabs>
              <w:autoSpaceDE w:val="0"/>
              <w:autoSpaceDN w:val="0"/>
              <w:adjustRightInd w:val="0"/>
              <w:ind w:firstLine="0"/>
              <w:jc w:val="left"/>
              <w:rPr>
                <w:rFonts w:ascii="Times New Roman" w:hAnsi="Times New Roman"/>
                <w:color w:val="000000" w:themeColor="text1"/>
                <w:sz w:val="24"/>
                <w:szCs w:val="24"/>
              </w:rPr>
            </w:pPr>
          </w:p>
          <w:p w14:paraId="262073D2" w14:textId="6A032D55" w:rsidR="0000583C" w:rsidRPr="00621CF5" w:rsidRDefault="00021C59" w:rsidP="00BD5AD9">
            <w:pPr>
              <w:widowControl w:val="0"/>
              <w:tabs>
                <w:tab w:val="left" w:pos="540"/>
              </w:tabs>
              <w:autoSpaceDE w:val="0"/>
              <w:autoSpaceDN w:val="0"/>
              <w:adjustRightInd w:val="0"/>
              <w:ind w:firstLine="0"/>
              <w:jc w:val="left"/>
              <w:rPr>
                <w:rFonts w:ascii="Times New Roman" w:hAnsi="Times New Roman"/>
                <w:color w:val="000000" w:themeColor="text1"/>
                <w:sz w:val="24"/>
                <w:szCs w:val="24"/>
              </w:rPr>
            </w:pPr>
            <w:r w:rsidRPr="00621CF5">
              <w:rPr>
                <w:rFonts w:ascii="Times New Roman" w:hAnsi="Times New Roman"/>
                <w:color w:val="000000" w:themeColor="text1"/>
                <w:sz w:val="24"/>
                <w:szCs w:val="24"/>
              </w:rPr>
              <w:t>3.</w:t>
            </w:r>
            <w:r w:rsidR="0000583C" w:rsidRPr="00621CF5">
              <w:rPr>
                <w:rFonts w:ascii="Times New Roman" w:hAnsi="Times New Roman"/>
                <w:color w:val="000000" w:themeColor="text1"/>
                <w:sz w:val="24"/>
                <w:szCs w:val="24"/>
              </w:rPr>
              <w:t>Знать:</w:t>
            </w:r>
            <w:r w:rsidR="00EB1AC9" w:rsidRPr="00621CF5">
              <w:rPr>
                <w:rFonts w:ascii="Arial" w:hAnsi="Arial" w:cs="Arial"/>
                <w:color w:val="000000" w:themeColor="text1"/>
                <w:sz w:val="23"/>
                <w:szCs w:val="23"/>
              </w:rPr>
              <w:t xml:space="preserve"> </w:t>
            </w:r>
            <w:r w:rsidR="00EB1AC9" w:rsidRPr="00621CF5">
              <w:rPr>
                <w:rFonts w:ascii="Times New Roman" w:hAnsi="Times New Roman"/>
                <w:color w:val="000000" w:themeColor="text1"/>
                <w:sz w:val="24"/>
                <w:szCs w:val="24"/>
              </w:rPr>
              <w:t>содержание политических процессов, их механизмов и факторов развития.</w:t>
            </w:r>
          </w:p>
          <w:p w14:paraId="30FE4817" w14:textId="5ADD385D" w:rsidR="0000583C" w:rsidRPr="00621CF5" w:rsidRDefault="00EB1AC9" w:rsidP="00BD5AD9">
            <w:pPr>
              <w:widowControl w:val="0"/>
              <w:tabs>
                <w:tab w:val="left" w:pos="540"/>
              </w:tabs>
              <w:autoSpaceDE w:val="0"/>
              <w:autoSpaceDN w:val="0"/>
              <w:adjustRightInd w:val="0"/>
              <w:ind w:firstLine="0"/>
              <w:jc w:val="left"/>
              <w:rPr>
                <w:rFonts w:ascii="Times New Roman" w:hAnsi="Times New Roman"/>
                <w:color w:val="000000" w:themeColor="text1"/>
                <w:sz w:val="24"/>
                <w:szCs w:val="24"/>
              </w:rPr>
            </w:pPr>
            <w:r w:rsidRPr="00621CF5">
              <w:rPr>
                <w:rFonts w:ascii="Times New Roman" w:hAnsi="Times New Roman"/>
                <w:color w:val="000000" w:themeColor="text1"/>
                <w:sz w:val="24"/>
                <w:szCs w:val="24"/>
              </w:rPr>
              <w:t>Владеть</w:t>
            </w:r>
            <w:r w:rsidR="0000583C" w:rsidRPr="00621CF5">
              <w:rPr>
                <w:rFonts w:ascii="Times New Roman" w:hAnsi="Times New Roman"/>
                <w:color w:val="000000" w:themeColor="text1"/>
                <w:sz w:val="24"/>
                <w:szCs w:val="24"/>
              </w:rPr>
              <w:t>:</w:t>
            </w:r>
            <w:r w:rsidRPr="00621CF5">
              <w:rPr>
                <w:rFonts w:ascii="Times New Roman" w:hAnsi="Times New Roman"/>
                <w:color w:val="000000" w:themeColor="text1"/>
                <w:sz w:val="24"/>
                <w:szCs w:val="24"/>
                <w:shd w:val="clear" w:color="auto" w:fill="FFFFFF"/>
              </w:rPr>
              <w:t xml:space="preserve"> навыками анализа основных политических тенденции, выявления общественно значимых вопросов и инициирования развернутых дискуссий в процессе многосторонней коммуникации.</w:t>
            </w:r>
          </w:p>
          <w:p w14:paraId="2EB08B12" w14:textId="22FDEBBA" w:rsidR="0000583C" w:rsidRPr="00621CF5" w:rsidRDefault="0000583C" w:rsidP="00BD5AD9">
            <w:pPr>
              <w:widowControl w:val="0"/>
              <w:tabs>
                <w:tab w:val="left" w:pos="540"/>
              </w:tabs>
              <w:autoSpaceDE w:val="0"/>
              <w:autoSpaceDN w:val="0"/>
              <w:adjustRightInd w:val="0"/>
              <w:ind w:firstLine="0"/>
              <w:jc w:val="left"/>
              <w:rPr>
                <w:rFonts w:ascii="Times New Roman" w:hAnsi="Times New Roman"/>
                <w:color w:val="000000" w:themeColor="text1"/>
                <w:sz w:val="24"/>
                <w:szCs w:val="24"/>
              </w:rPr>
            </w:pPr>
          </w:p>
        </w:tc>
      </w:tr>
      <w:bookmarkEnd w:id="1"/>
    </w:tbl>
    <w:p w14:paraId="262777B0" w14:textId="77777777" w:rsidR="00DE584A" w:rsidRPr="00621CF5" w:rsidRDefault="00DE584A" w:rsidP="00DE584A">
      <w:pPr>
        <w:ind w:firstLine="709"/>
        <w:rPr>
          <w:rFonts w:ascii="Times New Roman" w:hAnsi="Times New Roman"/>
          <w:b/>
          <w:bCs/>
          <w:color w:val="000000" w:themeColor="text1"/>
          <w:sz w:val="24"/>
          <w:szCs w:val="24"/>
        </w:rPr>
      </w:pPr>
    </w:p>
    <w:p w14:paraId="5F778634" w14:textId="77777777" w:rsidR="003207A1" w:rsidRPr="00621CF5" w:rsidRDefault="003207A1" w:rsidP="00DE584A">
      <w:pPr>
        <w:spacing w:line="360" w:lineRule="auto"/>
        <w:ind w:firstLine="0"/>
        <w:rPr>
          <w:rFonts w:ascii="Times New Roman" w:hAnsi="Times New Roman"/>
          <w:b/>
          <w:color w:val="000000" w:themeColor="text1"/>
          <w:sz w:val="28"/>
          <w:szCs w:val="28"/>
          <w:lang w:eastAsia="ru-RU"/>
        </w:rPr>
      </w:pPr>
    </w:p>
    <w:p w14:paraId="53276C89" w14:textId="6D5B5433" w:rsidR="00DE584A" w:rsidRPr="00621CF5" w:rsidRDefault="00DE584A" w:rsidP="00DE584A">
      <w:pPr>
        <w:spacing w:line="360" w:lineRule="auto"/>
        <w:ind w:firstLine="0"/>
        <w:rPr>
          <w:rFonts w:ascii="Times New Roman" w:hAnsi="Times New Roman"/>
          <w:b/>
          <w:color w:val="000000" w:themeColor="text1"/>
          <w:sz w:val="28"/>
          <w:szCs w:val="28"/>
          <w:lang w:eastAsia="ru-RU"/>
        </w:rPr>
      </w:pPr>
      <w:r w:rsidRPr="00621CF5">
        <w:rPr>
          <w:rFonts w:ascii="Times New Roman" w:hAnsi="Times New Roman"/>
          <w:b/>
          <w:color w:val="000000" w:themeColor="text1"/>
          <w:sz w:val="28"/>
          <w:szCs w:val="28"/>
          <w:lang w:eastAsia="ru-RU"/>
        </w:rPr>
        <w:t>3.Место дисциплины в структуре образовательной программы</w:t>
      </w:r>
    </w:p>
    <w:p w14:paraId="2A7B9631" w14:textId="241AA016" w:rsidR="00DE584A" w:rsidRPr="00621CF5" w:rsidRDefault="00DE584A" w:rsidP="00BD5AD9">
      <w:pPr>
        <w:tabs>
          <w:tab w:val="left" w:pos="709"/>
          <w:tab w:val="left" w:pos="993"/>
        </w:tabs>
        <w:spacing w:line="276" w:lineRule="auto"/>
        <w:ind w:firstLine="567"/>
        <w:rPr>
          <w:rFonts w:ascii="Times New Roman" w:hAnsi="Times New Roman"/>
          <w:color w:val="000000" w:themeColor="text1"/>
          <w:sz w:val="28"/>
          <w:szCs w:val="28"/>
        </w:rPr>
      </w:pPr>
      <w:r w:rsidRPr="00621CF5">
        <w:rPr>
          <w:rFonts w:ascii="Times New Roman" w:hAnsi="Times New Roman"/>
          <w:color w:val="000000" w:themeColor="text1"/>
          <w:sz w:val="28"/>
          <w:szCs w:val="28"/>
        </w:rPr>
        <w:t xml:space="preserve">Дисциплина </w:t>
      </w:r>
      <w:r w:rsidR="004611BE" w:rsidRPr="00621CF5">
        <w:rPr>
          <w:rFonts w:ascii="Times New Roman" w:hAnsi="Times New Roman"/>
          <w:color w:val="000000" w:themeColor="text1"/>
          <w:sz w:val="28"/>
          <w:szCs w:val="28"/>
        </w:rPr>
        <w:t>«</w:t>
      </w:r>
      <w:r w:rsidR="004611BE" w:rsidRPr="00621CF5">
        <w:rPr>
          <w:rFonts w:ascii="Times New Roman" w:hAnsi="Times New Roman"/>
          <w:bCs/>
          <w:color w:val="000000" w:themeColor="text1"/>
          <w:sz w:val="28"/>
          <w:szCs w:val="28"/>
        </w:rPr>
        <w:t xml:space="preserve">Политическая регионалистика и этнополитика» </w:t>
      </w:r>
      <w:r w:rsidR="00021C59" w:rsidRPr="00621CF5">
        <w:rPr>
          <w:rFonts w:ascii="Times New Roman" w:hAnsi="Times New Roman"/>
          <w:bCs/>
          <w:color w:val="000000" w:themeColor="text1"/>
          <w:sz w:val="28"/>
          <w:szCs w:val="28"/>
        </w:rPr>
        <w:t xml:space="preserve">входит в </w:t>
      </w:r>
      <w:r w:rsidR="00CA5073">
        <w:rPr>
          <w:rFonts w:ascii="Times New Roman" w:hAnsi="Times New Roman"/>
          <w:color w:val="000000" w:themeColor="text1"/>
          <w:sz w:val="28"/>
          <w:szCs w:val="28"/>
        </w:rPr>
        <w:t>общепрофессиональный ц</w:t>
      </w:r>
      <w:bookmarkStart w:id="2" w:name="_GoBack"/>
      <w:bookmarkEnd w:id="2"/>
      <w:r w:rsidR="00CA5073">
        <w:rPr>
          <w:rFonts w:ascii="Times New Roman" w:hAnsi="Times New Roman"/>
          <w:color w:val="000000" w:themeColor="text1"/>
          <w:sz w:val="28"/>
          <w:szCs w:val="28"/>
        </w:rPr>
        <w:t xml:space="preserve">икл </w:t>
      </w:r>
      <w:r w:rsidR="00021C59" w:rsidRPr="00621CF5">
        <w:rPr>
          <w:rFonts w:ascii="Times New Roman" w:hAnsi="Times New Roman"/>
          <w:color w:val="000000" w:themeColor="text1"/>
          <w:sz w:val="28"/>
          <w:szCs w:val="28"/>
        </w:rPr>
        <w:t xml:space="preserve"> ОП по</w:t>
      </w:r>
      <w:r w:rsidR="003C05E0" w:rsidRPr="00621CF5">
        <w:rPr>
          <w:rFonts w:ascii="Times New Roman" w:hAnsi="Times New Roman"/>
          <w:color w:val="000000" w:themeColor="text1"/>
          <w:sz w:val="28"/>
          <w:szCs w:val="28"/>
        </w:rPr>
        <w:t xml:space="preserve"> </w:t>
      </w:r>
      <w:r w:rsidRPr="00621CF5">
        <w:rPr>
          <w:rFonts w:ascii="Times New Roman" w:hAnsi="Times New Roman"/>
          <w:color w:val="000000" w:themeColor="text1"/>
          <w:sz w:val="28"/>
          <w:szCs w:val="28"/>
        </w:rPr>
        <w:t>направлени</w:t>
      </w:r>
      <w:r w:rsidR="00021C59" w:rsidRPr="00621CF5">
        <w:rPr>
          <w:rFonts w:ascii="Times New Roman" w:hAnsi="Times New Roman"/>
          <w:color w:val="000000" w:themeColor="text1"/>
          <w:sz w:val="28"/>
          <w:szCs w:val="28"/>
        </w:rPr>
        <w:t>ю</w:t>
      </w:r>
      <w:r w:rsidRPr="00621CF5">
        <w:rPr>
          <w:rFonts w:ascii="Times New Roman" w:hAnsi="Times New Roman"/>
          <w:color w:val="000000" w:themeColor="text1"/>
          <w:sz w:val="28"/>
          <w:szCs w:val="28"/>
        </w:rPr>
        <w:t xml:space="preserve"> подготовки 41.0</w:t>
      </w:r>
      <w:r w:rsidR="005E41E1" w:rsidRPr="00621CF5">
        <w:rPr>
          <w:rFonts w:ascii="Times New Roman" w:hAnsi="Times New Roman"/>
          <w:color w:val="000000" w:themeColor="text1"/>
          <w:sz w:val="28"/>
          <w:szCs w:val="28"/>
        </w:rPr>
        <w:t>3</w:t>
      </w:r>
      <w:r w:rsidRPr="00621CF5">
        <w:rPr>
          <w:rFonts w:ascii="Times New Roman" w:hAnsi="Times New Roman"/>
          <w:color w:val="000000" w:themeColor="text1"/>
          <w:sz w:val="28"/>
          <w:szCs w:val="28"/>
        </w:rPr>
        <w:t>.04. Политология</w:t>
      </w:r>
      <w:r w:rsidR="003C05E0" w:rsidRPr="00621CF5">
        <w:rPr>
          <w:rFonts w:ascii="Times New Roman" w:hAnsi="Times New Roman"/>
          <w:color w:val="000000" w:themeColor="text1"/>
          <w:sz w:val="28"/>
          <w:szCs w:val="28"/>
        </w:rPr>
        <w:t>.</w:t>
      </w:r>
    </w:p>
    <w:p w14:paraId="4CE23258" w14:textId="77777777" w:rsidR="00444C2D" w:rsidRPr="00621CF5" w:rsidRDefault="00444C2D" w:rsidP="00BD5AD9">
      <w:pPr>
        <w:tabs>
          <w:tab w:val="left" w:pos="709"/>
          <w:tab w:val="left" w:pos="993"/>
        </w:tabs>
        <w:spacing w:line="276" w:lineRule="auto"/>
        <w:ind w:firstLine="567"/>
        <w:rPr>
          <w:rFonts w:ascii="Times New Roman" w:hAnsi="Times New Roman"/>
          <w:color w:val="000000" w:themeColor="text1"/>
          <w:sz w:val="28"/>
          <w:szCs w:val="28"/>
        </w:rPr>
      </w:pPr>
    </w:p>
    <w:p w14:paraId="623DA825" w14:textId="77777777" w:rsidR="00DE584A" w:rsidRPr="00621CF5" w:rsidRDefault="00DE584A" w:rsidP="00BD5AD9">
      <w:pPr>
        <w:keepNext/>
        <w:ind w:firstLine="567"/>
        <w:rPr>
          <w:rFonts w:ascii="Times New Roman" w:hAnsi="Times New Roman"/>
          <w:b/>
          <w:color w:val="000000" w:themeColor="text1"/>
          <w:sz w:val="28"/>
          <w:szCs w:val="28"/>
          <w:lang w:eastAsia="ru-RU"/>
        </w:rPr>
      </w:pPr>
      <w:r w:rsidRPr="00621CF5">
        <w:rPr>
          <w:rFonts w:ascii="Times New Roman" w:hAnsi="Times New Roman"/>
          <w:b/>
          <w:bCs/>
          <w:iCs/>
          <w:color w:val="000000" w:themeColor="text1"/>
          <w:sz w:val="28"/>
          <w:szCs w:val="28"/>
        </w:rPr>
        <w:t>4</w:t>
      </w:r>
      <w:r w:rsidRPr="00621CF5">
        <w:rPr>
          <w:rFonts w:ascii="Times New Roman" w:hAnsi="Times New Roman"/>
          <w:b/>
          <w:color w:val="000000" w:themeColor="text1"/>
          <w:sz w:val="28"/>
          <w:szCs w:val="28"/>
          <w:lang w:eastAsia="ru-RU"/>
        </w:rPr>
        <w:t>.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7268852E" w14:textId="3D3FD416" w:rsidR="00DE584A" w:rsidRPr="00621CF5" w:rsidRDefault="00DE584A" w:rsidP="00DE584A">
      <w:pPr>
        <w:ind w:firstLine="0"/>
        <w:jc w:val="right"/>
        <w:rPr>
          <w:rFonts w:ascii="Times New Roman" w:hAnsi="Times New Roman"/>
          <w:color w:val="000000" w:themeColor="text1"/>
          <w:sz w:val="28"/>
          <w:szCs w:val="28"/>
        </w:rPr>
      </w:pPr>
      <w:r w:rsidRPr="00621CF5">
        <w:rPr>
          <w:rFonts w:ascii="Times New Roman" w:hAnsi="Times New Roman"/>
          <w:color w:val="000000" w:themeColor="text1"/>
          <w:sz w:val="28"/>
          <w:szCs w:val="28"/>
        </w:rPr>
        <w:t xml:space="preserve">Таблица </w:t>
      </w:r>
      <w:r w:rsidR="00E12E9C" w:rsidRPr="00621CF5">
        <w:rPr>
          <w:rFonts w:ascii="Times New Roman" w:hAnsi="Times New Roman"/>
          <w:color w:val="000000" w:themeColor="text1"/>
          <w:sz w:val="28"/>
          <w:szCs w:val="28"/>
        </w:rPr>
        <w:t>3</w:t>
      </w:r>
      <w:r w:rsidRPr="00621CF5">
        <w:rPr>
          <w:rFonts w:ascii="Times New Roman" w:hAnsi="Times New Roman"/>
          <w:color w:val="000000" w:themeColor="text1"/>
          <w:sz w:val="28"/>
          <w:szCs w:val="28"/>
        </w:rPr>
        <w:t>.</w:t>
      </w:r>
    </w:p>
    <w:p w14:paraId="53185C08" w14:textId="06C39AE9" w:rsidR="004B624B" w:rsidRPr="00621CF5" w:rsidRDefault="004B624B" w:rsidP="00025049">
      <w:pPr>
        <w:tabs>
          <w:tab w:val="left" w:pos="709"/>
          <w:tab w:val="left" w:pos="993"/>
        </w:tabs>
        <w:ind w:firstLine="567"/>
        <w:rPr>
          <w:rFonts w:ascii="Times New Roman" w:hAnsi="Times New Roman"/>
          <w:bCs/>
          <w:color w:val="000000" w:themeColor="text1"/>
          <w:sz w:val="28"/>
          <w:szCs w:val="28"/>
          <w:lang w:eastAsia="ru-RU"/>
        </w:rPr>
      </w:pPr>
      <w:r w:rsidRPr="00621CF5">
        <w:rPr>
          <w:rFonts w:ascii="Times New Roman" w:hAnsi="Times New Roman"/>
          <w:bCs/>
          <w:color w:val="000000" w:themeColor="text1"/>
          <w:sz w:val="28"/>
          <w:szCs w:val="28"/>
          <w:lang w:eastAsia="ru-RU"/>
        </w:rPr>
        <w:t>Очная форма обучения/ ОЗО/Институт онлайн-образования</w:t>
      </w:r>
    </w:p>
    <w:p w14:paraId="69FE881C" w14:textId="77777777" w:rsidR="004B624B" w:rsidRPr="00621CF5" w:rsidRDefault="004B624B" w:rsidP="00025049">
      <w:pPr>
        <w:tabs>
          <w:tab w:val="left" w:pos="709"/>
          <w:tab w:val="left" w:pos="993"/>
        </w:tabs>
        <w:ind w:firstLine="567"/>
        <w:rPr>
          <w:rFonts w:ascii="Times New Roman" w:hAnsi="Times New Roman"/>
          <w:bCs/>
          <w:color w:val="000000" w:themeColor="text1"/>
          <w:sz w:val="28"/>
          <w:szCs w:val="28"/>
          <w:lang w:eastAsia="ru-RU"/>
        </w:rPr>
      </w:pPr>
    </w:p>
    <w:tbl>
      <w:tblPr>
        <w:tblStyle w:val="14"/>
        <w:tblW w:w="10031" w:type="dxa"/>
        <w:tblLayout w:type="fixed"/>
        <w:tblLook w:val="04A0" w:firstRow="1" w:lastRow="0" w:firstColumn="1" w:lastColumn="0" w:noHBand="0" w:noVBand="1"/>
      </w:tblPr>
      <w:tblGrid>
        <w:gridCol w:w="2975"/>
        <w:gridCol w:w="2974"/>
        <w:gridCol w:w="1956"/>
        <w:gridCol w:w="2126"/>
      </w:tblGrid>
      <w:tr w:rsidR="002C7C30" w:rsidRPr="00621CF5" w14:paraId="732919B0" w14:textId="7061FA37" w:rsidTr="004B624B">
        <w:trPr>
          <w:trHeight w:val="630"/>
        </w:trPr>
        <w:tc>
          <w:tcPr>
            <w:tcW w:w="2975" w:type="dxa"/>
            <w:tcBorders>
              <w:top w:val="single" w:sz="4" w:space="0" w:color="auto"/>
              <w:left w:val="single" w:sz="4" w:space="0" w:color="auto"/>
              <w:bottom w:val="single" w:sz="4" w:space="0" w:color="auto"/>
              <w:right w:val="single" w:sz="4" w:space="0" w:color="auto"/>
            </w:tcBorders>
            <w:hideMark/>
          </w:tcPr>
          <w:p w14:paraId="1CF6759B" w14:textId="77777777" w:rsidR="004B624B" w:rsidRPr="00621CF5" w:rsidRDefault="004B624B" w:rsidP="00BD5AD9">
            <w:pPr>
              <w:spacing w:line="276" w:lineRule="auto"/>
              <w:ind w:firstLine="0"/>
              <w:jc w:val="center"/>
              <w:rPr>
                <w:rFonts w:ascii="Times New Roman" w:hAnsi="Times New Roman"/>
                <w:b/>
                <w:color w:val="000000" w:themeColor="text1"/>
                <w:sz w:val="24"/>
                <w:szCs w:val="24"/>
                <w:lang w:eastAsia="ru-RU"/>
              </w:rPr>
            </w:pPr>
            <w:r w:rsidRPr="00621CF5">
              <w:rPr>
                <w:rFonts w:ascii="Times New Roman" w:hAnsi="Times New Roman"/>
                <w:b/>
                <w:color w:val="000000" w:themeColor="text1"/>
                <w:sz w:val="24"/>
                <w:szCs w:val="24"/>
                <w:lang w:eastAsia="ru-RU"/>
              </w:rPr>
              <w:t>Вид учебной работы по дисциплине</w:t>
            </w:r>
          </w:p>
        </w:tc>
        <w:tc>
          <w:tcPr>
            <w:tcW w:w="2974" w:type="dxa"/>
            <w:tcBorders>
              <w:top w:val="single" w:sz="4" w:space="0" w:color="auto"/>
              <w:left w:val="single" w:sz="4" w:space="0" w:color="auto"/>
              <w:bottom w:val="single" w:sz="4" w:space="0" w:color="auto"/>
              <w:right w:val="single" w:sz="4" w:space="0" w:color="auto"/>
            </w:tcBorders>
            <w:hideMark/>
          </w:tcPr>
          <w:p w14:paraId="360A6E8F" w14:textId="77777777" w:rsidR="004B624B" w:rsidRPr="00621CF5" w:rsidRDefault="004B624B" w:rsidP="00BD5AD9">
            <w:pPr>
              <w:spacing w:line="276" w:lineRule="auto"/>
              <w:ind w:firstLine="0"/>
              <w:jc w:val="center"/>
              <w:rPr>
                <w:rFonts w:ascii="Times New Roman" w:hAnsi="Times New Roman"/>
                <w:b/>
                <w:color w:val="000000" w:themeColor="text1"/>
                <w:sz w:val="24"/>
                <w:szCs w:val="24"/>
                <w:lang w:eastAsia="ru-RU"/>
              </w:rPr>
            </w:pPr>
            <w:r w:rsidRPr="00621CF5">
              <w:rPr>
                <w:rFonts w:ascii="Times New Roman" w:hAnsi="Times New Roman"/>
                <w:b/>
                <w:color w:val="000000" w:themeColor="text1"/>
                <w:sz w:val="24"/>
                <w:szCs w:val="24"/>
                <w:lang w:eastAsia="ru-RU"/>
              </w:rPr>
              <w:t>Всего</w:t>
            </w:r>
          </w:p>
          <w:p w14:paraId="49404714" w14:textId="77777777" w:rsidR="004B624B" w:rsidRPr="00621CF5" w:rsidRDefault="004B624B" w:rsidP="00BD5AD9">
            <w:pPr>
              <w:spacing w:line="276" w:lineRule="auto"/>
              <w:ind w:firstLine="0"/>
              <w:jc w:val="center"/>
              <w:rPr>
                <w:rFonts w:ascii="Times New Roman" w:hAnsi="Times New Roman"/>
                <w:b/>
                <w:color w:val="000000" w:themeColor="text1"/>
                <w:sz w:val="24"/>
                <w:szCs w:val="24"/>
                <w:lang w:eastAsia="ru-RU"/>
              </w:rPr>
            </w:pPr>
            <w:r w:rsidRPr="00621CF5">
              <w:rPr>
                <w:rFonts w:ascii="Times New Roman" w:hAnsi="Times New Roman"/>
                <w:b/>
                <w:color w:val="000000" w:themeColor="text1"/>
                <w:sz w:val="24"/>
                <w:szCs w:val="24"/>
                <w:lang w:eastAsia="ru-RU"/>
              </w:rPr>
              <w:t>(в з/е и часах)</w:t>
            </w:r>
          </w:p>
        </w:tc>
        <w:tc>
          <w:tcPr>
            <w:tcW w:w="1956" w:type="dxa"/>
            <w:tcBorders>
              <w:top w:val="single" w:sz="4" w:space="0" w:color="auto"/>
              <w:left w:val="single" w:sz="4" w:space="0" w:color="auto"/>
              <w:bottom w:val="single" w:sz="4" w:space="0" w:color="auto"/>
              <w:right w:val="single" w:sz="4" w:space="0" w:color="auto"/>
            </w:tcBorders>
            <w:hideMark/>
          </w:tcPr>
          <w:p w14:paraId="41F3B005" w14:textId="50704591" w:rsidR="004B624B" w:rsidRPr="00621CF5" w:rsidRDefault="004B624B" w:rsidP="00BD5AD9">
            <w:pPr>
              <w:spacing w:line="276" w:lineRule="auto"/>
              <w:ind w:firstLine="0"/>
              <w:jc w:val="center"/>
              <w:rPr>
                <w:rFonts w:ascii="Times New Roman" w:hAnsi="Times New Roman"/>
                <w:b/>
                <w:color w:val="000000" w:themeColor="text1"/>
                <w:sz w:val="24"/>
                <w:szCs w:val="24"/>
                <w:lang w:eastAsia="ru-RU"/>
              </w:rPr>
            </w:pPr>
            <w:r w:rsidRPr="00621CF5">
              <w:rPr>
                <w:rFonts w:ascii="Times New Roman" w:hAnsi="Times New Roman"/>
                <w:b/>
                <w:color w:val="000000" w:themeColor="text1"/>
                <w:sz w:val="24"/>
                <w:szCs w:val="24"/>
                <w:lang w:eastAsia="ru-RU"/>
              </w:rPr>
              <w:t>Семестр 5</w:t>
            </w:r>
          </w:p>
          <w:p w14:paraId="3CB47CEB" w14:textId="77777777" w:rsidR="004B624B" w:rsidRPr="00621CF5" w:rsidRDefault="004B624B" w:rsidP="00BD5AD9">
            <w:pPr>
              <w:spacing w:line="276" w:lineRule="auto"/>
              <w:ind w:firstLine="0"/>
              <w:jc w:val="center"/>
              <w:rPr>
                <w:rFonts w:ascii="Times New Roman" w:hAnsi="Times New Roman"/>
                <w:b/>
                <w:color w:val="000000" w:themeColor="text1"/>
                <w:sz w:val="24"/>
                <w:szCs w:val="24"/>
                <w:lang w:eastAsia="ru-RU"/>
              </w:rPr>
            </w:pPr>
            <w:r w:rsidRPr="00621CF5">
              <w:rPr>
                <w:rFonts w:ascii="Times New Roman" w:hAnsi="Times New Roman"/>
                <w:b/>
                <w:color w:val="000000" w:themeColor="text1"/>
                <w:sz w:val="24"/>
                <w:szCs w:val="24"/>
                <w:lang w:eastAsia="ru-RU"/>
              </w:rPr>
              <w:t>(в часах)</w:t>
            </w:r>
          </w:p>
        </w:tc>
        <w:tc>
          <w:tcPr>
            <w:tcW w:w="2126" w:type="dxa"/>
            <w:tcBorders>
              <w:top w:val="single" w:sz="4" w:space="0" w:color="auto"/>
              <w:left w:val="single" w:sz="4" w:space="0" w:color="auto"/>
              <w:bottom w:val="single" w:sz="4" w:space="0" w:color="auto"/>
              <w:right w:val="single" w:sz="4" w:space="0" w:color="auto"/>
            </w:tcBorders>
          </w:tcPr>
          <w:p w14:paraId="7CBE7233" w14:textId="56D19F2E" w:rsidR="004B624B" w:rsidRPr="00621CF5" w:rsidRDefault="00895C99" w:rsidP="004B624B">
            <w:pPr>
              <w:spacing w:line="276" w:lineRule="auto"/>
              <w:ind w:firstLine="0"/>
              <w:jc w:val="center"/>
              <w:rPr>
                <w:rFonts w:ascii="Times New Roman" w:hAnsi="Times New Roman"/>
                <w:b/>
                <w:color w:val="000000" w:themeColor="text1"/>
                <w:sz w:val="24"/>
                <w:szCs w:val="24"/>
                <w:lang w:eastAsia="ru-RU"/>
              </w:rPr>
            </w:pPr>
            <w:r w:rsidRPr="00621CF5">
              <w:rPr>
                <w:rFonts w:ascii="Times New Roman" w:hAnsi="Times New Roman"/>
                <w:b/>
                <w:color w:val="000000" w:themeColor="text1"/>
                <w:sz w:val="24"/>
                <w:szCs w:val="24"/>
                <w:lang w:eastAsia="ru-RU"/>
              </w:rPr>
              <w:t>Семестр 6</w:t>
            </w:r>
          </w:p>
          <w:p w14:paraId="79C912E1" w14:textId="312FF8A1" w:rsidR="004B624B" w:rsidRPr="00621CF5" w:rsidRDefault="004B624B" w:rsidP="004B624B">
            <w:pPr>
              <w:tabs>
                <w:tab w:val="left" w:pos="820"/>
              </w:tabs>
              <w:spacing w:line="276" w:lineRule="auto"/>
              <w:ind w:firstLine="0"/>
              <w:jc w:val="center"/>
              <w:rPr>
                <w:rFonts w:ascii="Times New Roman" w:hAnsi="Times New Roman"/>
                <w:b/>
                <w:color w:val="000000" w:themeColor="text1"/>
                <w:sz w:val="24"/>
                <w:szCs w:val="24"/>
                <w:lang w:eastAsia="ru-RU"/>
              </w:rPr>
            </w:pPr>
            <w:r w:rsidRPr="00621CF5">
              <w:rPr>
                <w:rFonts w:ascii="Times New Roman" w:hAnsi="Times New Roman"/>
                <w:b/>
                <w:color w:val="000000" w:themeColor="text1"/>
                <w:sz w:val="24"/>
                <w:szCs w:val="24"/>
                <w:lang w:eastAsia="ru-RU"/>
              </w:rPr>
              <w:t>(в часах)</w:t>
            </w:r>
          </w:p>
        </w:tc>
      </w:tr>
      <w:tr w:rsidR="002C7C30" w:rsidRPr="00621CF5" w14:paraId="7519AF98" w14:textId="31E6282B" w:rsidTr="004B624B">
        <w:tc>
          <w:tcPr>
            <w:tcW w:w="2975" w:type="dxa"/>
            <w:tcBorders>
              <w:top w:val="single" w:sz="4" w:space="0" w:color="auto"/>
              <w:left w:val="single" w:sz="4" w:space="0" w:color="auto"/>
              <w:bottom w:val="single" w:sz="4" w:space="0" w:color="auto"/>
              <w:right w:val="single" w:sz="4" w:space="0" w:color="auto"/>
            </w:tcBorders>
            <w:hideMark/>
          </w:tcPr>
          <w:p w14:paraId="0ACB585F" w14:textId="77777777" w:rsidR="004B624B" w:rsidRPr="00621CF5" w:rsidRDefault="004B624B">
            <w:pPr>
              <w:ind w:firstLine="0"/>
              <w:jc w:val="left"/>
              <w:rPr>
                <w:rFonts w:ascii="Times New Roman" w:hAnsi="Times New Roman"/>
                <w:b/>
                <w:color w:val="000000" w:themeColor="text1"/>
                <w:sz w:val="24"/>
                <w:szCs w:val="24"/>
                <w:lang w:eastAsia="ru-RU"/>
              </w:rPr>
            </w:pPr>
            <w:r w:rsidRPr="00621CF5">
              <w:rPr>
                <w:rFonts w:ascii="Times New Roman" w:hAnsi="Times New Roman"/>
                <w:b/>
                <w:color w:val="000000" w:themeColor="text1"/>
                <w:sz w:val="24"/>
                <w:szCs w:val="24"/>
                <w:lang w:eastAsia="ru-RU"/>
              </w:rPr>
              <w:t>Общая трудоемкость дисциплины</w:t>
            </w:r>
          </w:p>
        </w:tc>
        <w:tc>
          <w:tcPr>
            <w:tcW w:w="2974" w:type="dxa"/>
            <w:tcBorders>
              <w:top w:val="single" w:sz="4" w:space="0" w:color="auto"/>
              <w:left w:val="single" w:sz="4" w:space="0" w:color="auto"/>
              <w:bottom w:val="single" w:sz="4" w:space="0" w:color="auto"/>
              <w:right w:val="single" w:sz="4" w:space="0" w:color="auto"/>
            </w:tcBorders>
          </w:tcPr>
          <w:p w14:paraId="3609E97D" w14:textId="36D2FF66" w:rsidR="004B624B" w:rsidRPr="00621CF5" w:rsidRDefault="004B624B" w:rsidP="00BD5AD9">
            <w:pPr>
              <w:ind w:firstLine="0"/>
              <w:jc w:val="center"/>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 xml:space="preserve">6 </w:t>
            </w:r>
            <w:r w:rsidRPr="00621CF5">
              <w:rPr>
                <w:rFonts w:ascii="Times New Roman" w:hAnsi="Times New Roman"/>
                <w:color w:val="000000" w:themeColor="text1"/>
                <w:sz w:val="24"/>
                <w:szCs w:val="24"/>
                <w:lang w:val="en-US" w:eastAsia="ru-RU"/>
              </w:rPr>
              <w:t>(</w:t>
            </w:r>
            <w:r w:rsidRPr="00621CF5">
              <w:rPr>
                <w:rFonts w:ascii="Times New Roman" w:hAnsi="Times New Roman"/>
                <w:color w:val="000000" w:themeColor="text1"/>
                <w:sz w:val="24"/>
                <w:szCs w:val="24"/>
                <w:lang w:eastAsia="ru-RU"/>
              </w:rPr>
              <w:t>216</w:t>
            </w:r>
            <w:r w:rsidRPr="00621CF5">
              <w:rPr>
                <w:rFonts w:ascii="Times New Roman" w:hAnsi="Times New Roman"/>
                <w:color w:val="000000" w:themeColor="text1"/>
                <w:sz w:val="24"/>
                <w:szCs w:val="24"/>
                <w:lang w:val="en-US" w:eastAsia="ru-RU"/>
              </w:rPr>
              <w:t>)/</w:t>
            </w:r>
            <w:r w:rsidRPr="00621CF5">
              <w:rPr>
                <w:rFonts w:ascii="Times New Roman" w:hAnsi="Times New Roman"/>
                <w:color w:val="000000" w:themeColor="text1"/>
                <w:sz w:val="24"/>
                <w:szCs w:val="24"/>
                <w:lang w:eastAsia="ru-RU"/>
              </w:rPr>
              <w:t xml:space="preserve"> 6 </w:t>
            </w:r>
            <w:r w:rsidRPr="00621CF5">
              <w:rPr>
                <w:rFonts w:ascii="Times New Roman" w:hAnsi="Times New Roman"/>
                <w:color w:val="000000" w:themeColor="text1"/>
                <w:sz w:val="24"/>
                <w:szCs w:val="24"/>
                <w:lang w:val="en-US" w:eastAsia="ru-RU"/>
              </w:rPr>
              <w:t>(</w:t>
            </w:r>
            <w:r w:rsidRPr="00621CF5">
              <w:rPr>
                <w:rFonts w:ascii="Times New Roman" w:hAnsi="Times New Roman"/>
                <w:color w:val="000000" w:themeColor="text1"/>
                <w:sz w:val="24"/>
                <w:szCs w:val="24"/>
                <w:lang w:eastAsia="ru-RU"/>
              </w:rPr>
              <w:t>216</w:t>
            </w:r>
            <w:r w:rsidRPr="00621CF5">
              <w:rPr>
                <w:rFonts w:ascii="Times New Roman" w:hAnsi="Times New Roman"/>
                <w:color w:val="000000" w:themeColor="text1"/>
                <w:sz w:val="24"/>
                <w:szCs w:val="24"/>
                <w:lang w:val="en-US" w:eastAsia="ru-RU"/>
              </w:rPr>
              <w:t>)</w:t>
            </w:r>
            <w:r w:rsidRPr="00621CF5">
              <w:rPr>
                <w:rFonts w:ascii="Times New Roman" w:hAnsi="Times New Roman"/>
                <w:color w:val="000000" w:themeColor="text1"/>
                <w:sz w:val="24"/>
                <w:szCs w:val="24"/>
                <w:lang w:eastAsia="ru-RU"/>
              </w:rPr>
              <w:t xml:space="preserve">/ 6 </w:t>
            </w:r>
            <w:r w:rsidRPr="00621CF5">
              <w:rPr>
                <w:rFonts w:ascii="Times New Roman" w:hAnsi="Times New Roman"/>
                <w:color w:val="000000" w:themeColor="text1"/>
                <w:sz w:val="24"/>
                <w:szCs w:val="24"/>
                <w:lang w:val="en-US" w:eastAsia="ru-RU"/>
              </w:rPr>
              <w:t>(</w:t>
            </w:r>
            <w:r w:rsidRPr="00621CF5">
              <w:rPr>
                <w:rFonts w:ascii="Times New Roman" w:hAnsi="Times New Roman"/>
                <w:color w:val="000000" w:themeColor="text1"/>
                <w:sz w:val="24"/>
                <w:szCs w:val="24"/>
                <w:lang w:eastAsia="ru-RU"/>
              </w:rPr>
              <w:t>216</w:t>
            </w:r>
            <w:r w:rsidRPr="00621CF5">
              <w:rPr>
                <w:rFonts w:ascii="Times New Roman" w:hAnsi="Times New Roman"/>
                <w:color w:val="000000" w:themeColor="text1"/>
                <w:sz w:val="24"/>
                <w:szCs w:val="24"/>
                <w:lang w:val="en-US" w:eastAsia="ru-RU"/>
              </w:rPr>
              <w:t>)</w:t>
            </w:r>
          </w:p>
          <w:p w14:paraId="354F23FF" w14:textId="77777777" w:rsidR="004B624B" w:rsidRPr="00621CF5" w:rsidRDefault="004B624B" w:rsidP="00BD5AD9">
            <w:pPr>
              <w:ind w:firstLine="0"/>
              <w:jc w:val="center"/>
              <w:rPr>
                <w:rFonts w:ascii="Times New Roman" w:hAnsi="Times New Roman"/>
                <w:color w:val="000000" w:themeColor="text1"/>
                <w:sz w:val="24"/>
                <w:szCs w:val="24"/>
                <w:lang w:eastAsia="ru-RU"/>
              </w:rPr>
            </w:pPr>
          </w:p>
        </w:tc>
        <w:tc>
          <w:tcPr>
            <w:tcW w:w="1956" w:type="dxa"/>
            <w:tcBorders>
              <w:top w:val="single" w:sz="4" w:space="0" w:color="auto"/>
              <w:left w:val="single" w:sz="4" w:space="0" w:color="auto"/>
              <w:bottom w:val="single" w:sz="4" w:space="0" w:color="auto"/>
              <w:right w:val="single" w:sz="4" w:space="0" w:color="auto"/>
            </w:tcBorders>
            <w:hideMark/>
          </w:tcPr>
          <w:p w14:paraId="3824C155" w14:textId="0DFB03D2" w:rsidR="004B624B" w:rsidRPr="00621CF5" w:rsidRDefault="00033DB3" w:rsidP="00BD5AD9">
            <w:pPr>
              <w:ind w:firstLine="0"/>
              <w:jc w:val="center"/>
              <w:rPr>
                <w:rFonts w:ascii="Times New Roman" w:hAnsi="Times New Roman"/>
                <w:color w:val="000000" w:themeColor="text1"/>
                <w:sz w:val="24"/>
                <w:szCs w:val="24"/>
                <w:lang w:val="en-US" w:eastAsia="ru-RU"/>
              </w:rPr>
            </w:pPr>
            <w:r w:rsidRPr="00621CF5">
              <w:rPr>
                <w:rFonts w:ascii="Times New Roman" w:hAnsi="Times New Roman"/>
                <w:color w:val="000000" w:themeColor="text1"/>
                <w:sz w:val="24"/>
                <w:szCs w:val="24"/>
                <w:lang w:eastAsia="ru-RU"/>
              </w:rPr>
              <w:t>90</w:t>
            </w:r>
            <w:r w:rsidR="004B624B" w:rsidRPr="00621CF5">
              <w:rPr>
                <w:rFonts w:ascii="Times New Roman" w:hAnsi="Times New Roman"/>
                <w:color w:val="000000" w:themeColor="text1"/>
                <w:sz w:val="24"/>
                <w:szCs w:val="24"/>
                <w:lang w:val="en-US" w:eastAsia="ru-RU"/>
              </w:rPr>
              <w:t>/</w:t>
            </w:r>
            <w:r w:rsidR="00355E39" w:rsidRPr="00621CF5">
              <w:rPr>
                <w:rFonts w:ascii="Times New Roman" w:hAnsi="Times New Roman"/>
                <w:color w:val="000000" w:themeColor="text1"/>
                <w:sz w:val="24"/>
                <w:szCs w:val="24"/>
                <w:lang w:eastAsia="ru-RU"/>
              </w:rPr>
              <w:t>108/108</w:t>
            </w:r>
          </w:p>
        </w:tc>
        <w:tc>
          <w:tcPr>
            <w:tcW w:w="2126" w:type="dxa"/>
            <w:tcBorders>
              <w:top w:val="single" w:sz="4" w:space="0" w:color="auto"/>
              <w:left w:val="single" w:sz="4" w:space="0" w:color="auto"/>
              <w:bottom w:val="single" w:sz="4" w:space="0" w:color="auto"/>
              <w:right w:val="single" w:sz="4" w:space="0" w:color="auto"/>
            </w:tcBorders>
          </w:tcPr>
          <w:p w14:paraId="659FB8C9" w14:textId="66D2CE59" w:rsidR="004B624B" w:rsidRPr="00621CF5" w:rsidRDefault="00033DB3" w:rsidP="004B624B">
            <w:pPr>
              <w:tabs>
                <w:tab w:val="left" w:pos="820"/>
              </w:tabs>
              <w:ind w:firstLine="0"/>
              <w:jc w:val="center"/>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126/108/</w:t>
            </w:r>
            <w:r w:rsidR="00355E39" w:rsidRPr="00621CF5">
              <w:rPr>
                <w:rFonts w:ascii="Times New Roman" w:hAnsi="Times New Roman"/>
                <w:color w:val="000000" w:themeColor="text1"/>
                <w:sz w:val="24"/>
                <w:szCs w:val="24"/>
                <w:lang w:eastAsia="ru-RU"/>
              </w:rPr>
              <w:t>108</w:t>
            </w:r>
          </w:p>
        </w:tc>
      </w:tr>
      <w:tr w:rsidR="002C7C30" w:rsidRPr="00621CF5" w14:paraId="68CCD096" w14:textId="3B80D594" w:rsidTr="004B624B">
        <w:tc>
          <w:tcPr>
            <w:tcW w:w="2975" w:type="dxa"/>
            <w:tcBorders>
              <w:top w:val="single" w:sz="4" w:space="0" w:color="auto"/>
              <w:left w:val="single" w:sz="4" w:space="0" w:color="auto"/>
              <w:bottom w:val="single" w:sz="4" w:space="0" w:color="auto"/>
              <w:right w:val="single" w:sz="4" w:space="0" w:color="auto"/>
            </w:tcBorders>
          </w:tcPr>
          <w:p w14:paraId="757252A0" w14:textId="77777777" w:rsidR="004B624B" w:rsidRPr="00621CF5" w:rsidRDefault="004B624B">
            <w:pPr>
              <w:ind w:firstLine="0"/>
              <w:jc w:val="left"/>
              <w:rPr>
                <w:rFonts w:ascii="Times New Roman" w:hAnsi="Times New Roman"/>
                <w:b/>
                <w:i/>
                <w:color w:val="000000" w:themeColor="text1"/>
                <w:sz w:val="24"/>
                <w:szCs w:val="24"/>
                <w:lang w:eastAsia="ru-RU"/>
              </w:rPr>
            </w:pPr>
            <w:r w:rsidRPr="00621CF5">
              <w:rPr>
                <w:rFonts w:ascii="Times New Roman" w:hAnsi="Times New Roman"/>
                <w:b/>
                <w:i/>
                <w:color w:val="000000" w:themeColor="text1"/>
                <w:sz w:val="24"/>
                <w:szCs w:val="24"/>
                <w:lang w:eastAsia="ru-RU"/>
              </w:rPr>
              <w:t>Контактная работа- Аудиторные занятия</w:t>
            </w:r>
          </w:p>
          <w:p w14:paraId="3DD8C06E" w14:textId="77777777" w:rsidR="004B624B" w:rsidRPr="00621CF5" w:rsidRDefault="004B624B">
            <w:pPr>
              <w:ind w:firstLine="0"/>
              <w:jc w:val="left"/>
              <w:rPr>
                <w:rFonts w:ascii="Times New Roman" w:hAnsi="Times New Roman"/>
                <w:color w:val="000000" w:themeColor="text1"/>
                <w:sz w:val="24"/>
                <w:szCs w:val="24"/>
                <w:lang w:eastAsia="ru-RU"/>
              </w:rPr>
            </w:pPr>
          </w:p>
        </w:tc>
        <w:tc>
          <w:tcPr>
            <w:tcW w:w="2974" w:type="dxa"/>
            <w:tcBorders>
              <w:top w:val="single" w:sz="4" w:space="0" w:color="auto"/>
              <w:left w:val="single" w:sz="4" w:space="0" w:color="auto"/>
              <w:bottom w:val="single" w:sz="4" w:space="0" w:color="auto"/>
              <w:right w:val="single" w:sz="4" w:space="0" w:color="auto"/>
            </w:tcBorders>
            <w:hideMark/>
          </w:tcPr>
          <w:p w14:paraId="77F694F0" w14:textId="77777777" w:rsidR="004B624B" w:rsidRPr="00621CF5" w:rsidRDefault="004B624B" w:rsidP="00BD5AD9">
            <w:pPr>
              <w:ind w:firstLine="0"/>
              <w:jc w:val="center"/>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100</w:t>
            </w:r>
            <w:r w:rsidRPr="00621CF5">
              <w:rPr>
                <w:rFonts w:ascii="Times New Roman" w:hAnsi="Times New Roman"/>
                <w:color w:val="000000" w:themeColor="text1"/>
                <w:sz w:val="24"/>
                <w:szCs w:val="24"/>
                <w:lang w:val="en-US" w:eastAsia="ru-RU"/>
              </w:rPr>
              <w:t>/</w:t>
            </w:r>
            <w:r w:rsidR="00033DB3" w:rsidRPr="00621CF5">
              <w:rPr>
                <w:rFonts w:ascii="Times New Roman" w:hAnsi="Times New Roman"/>
                <w:color w:val="000000" w:themeColor="text1"/>
                <w:sz w:val="24"/>
                <w:szCs w:val="24"/>
                <w:lang w:eastAsia="ru-RU"/>
              </w:rPr>
              <w:t>66/48</w:t>
            </w:r>
          </w:p>
          <w:p w14:paraId="3F5B22FD" w14:textId="4A8FE8A3" w:rsidR="00033DB3" w:rsidRPr="00621CF5" w:rsidRDefault="00033DB3" w:rsidP="00BD5AD9">
            <w:pPr>
              <w:ind w:firstLine="0"/>
              <w:jc w:val="center"/>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(курсовая работа-24 ч)</w:t>
            </w:r>
          </w:p>
        </w:tc>
        <w:tc>
          <w:tcPr>
            <w:tcW w:w="1956" w:type="dxa"/>
            <w:tcBorders>
              <w:top w:val="single" w:sz="4" w:space="0" w:color="auto"/>
              <w:left w:val="single" w:sz="4" w:space="0" w:color="auto"/>
              <w:bottom w:val="single" w:sz="4" w:space="0" w:color="auto"/>
              <w:right w:val="single" w:sz="4" w:space="0" w:color="auto"/>
            </w:tcBorders>
            <w:hideMark/>
          </w:tcPr>
          <w:p w14:paraId="265A1463" w14:textId="0D633084" w:rsidR="004B624B" w:rsidRPr="00621CF5" w:rsidRDefault="00033DB3" w:rsidP="00BD5AD9">
            <w:pPr>
              <w:ind w:firstLine="0"/>
              <w:jc w:val="center"/>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50</w:t>
            </w:r>
            <w:r w:rsidR="004B624B" w:rsidRPr="00621CF5">
              <w:rPr>
                <w:rFonts w:ascii="Times New Roman" w:hAnsi="Times New Roman"/>
                <w:color w:val="000000" w:themeColor="text1"/>
                <w:sz w:val="24"/>
                <w:szCs w:val="24"/>
                <w:lang w:val="en-US" w:eastAsia="ru-RU"/>
              </w:rPr>
              <w:t>/</w:t>
            </w:r>
            <w:r w:rsidRPr="00621CF5">
              <w:rPr>
                <w:rFonts w:ascii="Times New Roman" w:hAnsi="Times New Roman"/>
                <w:color w:val="000000" w:themeColor="text1"/>
                <w:sz w:val="24"/>
                <w:szCs w:val="24"/>
                <w:lang w:eastAsia="ru-RU"/>
              </w:rPr>
              <w:t>34/24</w:t>
            </w:r>
          </w:p>
        </w:tc>
        <w:tc>
          <w:tcPr>
            <w:tcW w:w="2126" w:type="dxa"/>
            <w:tcBorders>
              <w:top w:val="single" w:sz="4" w:space="0" w:color="auto"/>
              <w:left w:val="single" w:sz="4" w:space="0" w:color="auto"/>
              <w:bottom w:val="single" w:sz="4" w:space="0" w:color="auto"/>
              <w:right w:val="single" w:sz="4" w:space="0" w:color="auto"/>
            </w:tcBorders>
          </w:tcPr>
          <w:p w14:paraId="3AC40A8C" w14:textId="77777777" w:rsidR="00033DB3" w:rsidRPr="00621CF5" w:rsidRDefault="00033DB3" w:rsidP="004B624B">
            <w:pPr>
              <w:tabs>
                <w:tab w:val="left" w:pos="820"/>
              </w:tabs>
              <w:ind w:firstLine="0"/>
              <w:jc w:val="center"/>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50/32/24</w:t>
            </w:r>
          </w:p>
          <w:p w14:paraId="588E7172" w14:textId="76948520" w:rsidR="004B624B" w:rsidRPr="00621CF5" w:rsidRDefault="00033DB3" w:rsidP="004B624B">
            <w:pPr>
              <w:tabs>
                <w:tab w:val="left" w:pos="820"/>
              </w:tabs>
              <w:ind w:firstLine="0"/>
              <w:jc w:val="center"/>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(курсовая работа-24 ч)</w:t>
            </w:r>
          </w:p>
        </w:tc>
      </w:tr>
      <w:tr w:rsidR="002C7C30" w:rsidRPr="00621CF5" w14:paraId="7E6A1CAF" w14:textId="6BA304B8" w:rsidTr="004B624B">
        <w:tc>
          <w:tcPr>
            <w:tcW w:w="2975" w:type="dxa"/>
            <w:tcBorders>
              <w:top w:val="single" w:sz="4" w:space="0" w:color="auto"/>
              <w:left w:val="single" w:sz="4" w:space="0" w:color="auto"/>
              <w:bottom w:val="single" w:sz="4" w:space="0" w:color="auto"/>
              <w:right w:val="single" w:sz="4" w:space="0" w:color="auto"/>
            </w:tcBorders>
          </w:tcPr>
          <w:p w14:paraId="146AF44B" w14:textId="77777777" w:rsidR="004B624B" w:rsidRPr="00621CF5" w:rsidRDefault="004B624B">
            <w:pPr>
              <w:ind w:firstLine="0"/>
              <w:jc w:val="left"/>
              <w:rPr>
                <w:rFonts w:ascii="Times New Roman" w:hAnsi="Times New Roman"/>
                <w:i/>
                <w:color w:val="000000" w:themeColor="text1"/>
                <w:sz w:val="24"/>
                <w:szCs w:val="24"/>
                <w:lang w:eastAsia="ru-RU"/>
              </w:rPr>
            </w:pPr>
            <w:r w:rsidRPr="00621CF5">
              <w:rPr>
                <w:rFonts w:ascii="Times New Roman" w:hAnsi="Times New Roman"/>
                <w:i/>
                <w:color w:val="000000" w:themeColor="text1"/>
                <w:sz w:val="24"/>
                <w:szCs w:val="24"/>
                <w:lang w:eastAsia="ru-RU"/>
              </w:rPr>
              <w:t xml:space="preserve">Лекции </w:t>
            </w:r>
          </w:p>
          <w:p w14:paraId="662AA701" w14:textId="77777777" w:rsidR="004B624B" w:rsidRPr="00621CF5" w:rsidRDefault="004B624B">
            <w:pPr>
              <w:ind w:firstLine="0"/>
              <w:jc w:val="left"/>
              <w:rPr>
                <w:rFonts w:ascii="Times New Roman" w:hAnsi="Times New Roman"/>
                <w:color w:val="000000" w:themeColor="text1"/>
                <w:sz w:val="24"/>
                <w:szCs w:val="24"/>
                <w:lang w:eastAsia="ru-RU"/>
              </w:rPr>
            </w:pPr>
          </w:p>
        </w:tc>
        <w:tc>
          <w:tcPr>
            <w:tcW w:w="2974" w:type="dxa"/>
            <w:tcBorders>
              <w:top w:val="single" w:sz="4" w:space="0" w:color="auto"/>
              <w:left w:val="single" w:sz="4" w:space="0" w:color="auto"/>
              <w:bottom w:val="single" w:sz="4" w:space="0" w:color="auto"/>
              <w:right w:val="single" w:sz="4" w:space="0" w:color="auto"/>
            </w:tcBorders>
            <w:hideMark/>
          </w:tcPr>
          <w:p w14:paraId="0D55AF54" w14:textId="49E22144" w:rsidR="004B624B" w:rsidRPr="00621CF5" w:rsidRDefault="004B624B" w:rsidP="00BD5AD9">
            <w:pPr>
              <w:ind w:firstLine="0"/>
              <w:jc w:val="center"/>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32</w:t>
            </w:r>
            <w:r w:rsidRPr="00621CF5">
              <w:rPr>
                <w:rFonts w:ascii="Times New Roman" w:hAnsi="Times New Roman"/>
                <w:color w:val="000000" w:themeColor="text1"/>
                <w:sz w:val="24"/>
                <w:szCs w:val="24"/>
                <w:lang w:val="en-US" w:eastAsia="ru-RU"/>
              </w:rPr>
              <w:t>/</w:t>
            </w:r>
            <w:r w:rsidR="00033DB3" w:rsidRPr="00621CF5">
              <w:rPr>
                <w:rFonts w:ascii="Times New Roman" w:hAnsi="Times New Roman"/>
                <w:color w:val="000000" w:themeColor="text1"/>
                <w:sz w:val="24"/>
                <w:szCs w:val="24"/>
                <w:lang w:eastAsia="ru-RU"/>
              </w:rPr>
              <w:t>32/16</w:t>
            </w:r>
          </w:p>
        </w:tc>
        <w:tc>
          <w:tcPr>
            <w:tcW w:w="1956" w:type="dxa"/>
            <w:tcBorders>
              <w:top w:val="single" w:sz="4" w:space="0" w:color="auto"/>
              <w:left w:val="single" w:sz="4" w:space="0" w:color="auto"/>
              <w:bottom w:val="single" w:sz="4" w:space="0" w:color="auto"/>
              <w:right w:val="single" w:sz="4" w:space="0" w:color="auto"/>
            </w:tcBorders>
            <w:hideMark/>
          </w:tcPr>
          <w:p w14:paraId="2B33D473" w14:textId="67E792D7" w:rsidR="004B624B" w:rsidRPr="00621CF5" w:rsidRDefault="00033DB3" w:rsidP="00BD5AD9">
            <w:pPr>
              <w:ind w:firstLine="0"/>
              <w:jc w:val="center"/>
              <w:rPr>
                <w:rFonts w:ascii="Times New Roman" w:hAnsi="Times New Roman"/>
                <w:color w:val="000000" w:themeColor="text1"/>
                <w:sz w:val="24"/>
                <w:szCs w:val="24"/>
                <w:lang w:val="en-US" w:eastAsia="ru-RU"/>
              </w:rPr>
            </w:pPr>
            <w:r w:rsidRPr="00621CF5">
              <w:rPr>
                <w:rFonts w:ascii="Times New Roman" w:hAnsi="Times New Roman"/>
                <w:color w:val="000000" w:themeColor="text1"/>
                <w:sz w:val="24"/>
                <w:szCs w:val="24"/>
                <w:lang w:eastAsia="ru-RU"/>
              </w:rPr>
              <w:t>16</w:t>
            </w:r>
            <w:r w:rsidR="004B624B" w:rsidRPr="00621CF5">
              <w:rPr>
                <w:rFonts w:ascii="Times New Roman" w:hAnsi="Times New Roman"/>
                <w:color w:val="000000" w:themeColor="text1"/>
                <w:sz w:val="24"/>
                <w:szCs w:val="24"/>
                <w:lang w:val="en-US" w:eastAsia="ru-RU"/>
              </w:rPr>
              <w:t>/</w:t>
            </w:r>
            <w:r w:rsidRPr="00621CF5">
              <w:rPr>
                <w:rFonts w:ascii="Times New Roman" w:hAnsi="Times New Roman"/>
                <w:color w:val="000000" w:themeColor="text1"/>
                <w:sz w:val="24"/>
                <w:szCs w:val="24"/>
                <w:lang w:eastAsia="ru-RU"/>
              </w:rPr>
              <w:t>16/8</w:t>
            </w:r>
          </w:p>
        </w:tc>
        <w:tc>
          <w:tcPr>
            <w:tcW w:w="2126" w:type="dxa"/>
            <w:tcBorders>
              <w:top w:val="single" w:sz="4" w:space="0" w:color="auto"/>
              <w:left w:val="single" w:sz="4" w:space="0" w:color="auto"/>
              <w:bottom w:val="single" w:sz="4" w:space="0" w:color="auto"/>
              <w:right w:val="single" w:sz="4" w:space="0" w:color="auto"/>
            </w:tcBorders>
          </w:tcPr>
          <w:p w14:paraId="67F8ECAB" w14:textId="7119B01F" w:rsidR="004B624B" w:rsidRPr="00621CF5" w:rsidRDefault="00033DB3" w:rsidP="004B624B">
            <w:pPr>
              <w:tabs>
                <w:tab w:val="left" w:pos="820"/>
              </w:tabs>
              <w:ind w:firstLine="0"/>
              <w:jc w:val="center"/>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16/16/8</w:t>
            </w:r>
          </w:p>
        </w:tc>
      </w:tr>
      <w:tr w:rsidR="002C7C30" w:rsidRPr="00621CF5" w14:paraId="560AB2B5" w14:textId="539C56A1" w:rsidTr="004B624B">
        <w:trPr>
          <w:trHeight w:val="615"/>
        </w:trPr>
        <w:tc>
          <w:tcPr>
            <w:tcW w:w="2975" w:type="dxa"/>
            <w:tcBorders>
              <w:top w:val="single" w:sz="4" w:space="0" w:color="auto"/>
              <w:left w:val="single" w:sz="4" w:space="0" w:color="auto"/>
              <w:bottom w:val="single" w:sz="4" w:space="0" w:color="auto"/>
              <w:right w:val="single" w:sz="4" w:space="0" w:color="auto"/>
            </w:tcBorders>
            <w:hideMark/>
          </w:tcPr>
          <w:p w14:paraId="47DB6EC5" w14:textId="097101E2" w:rsidR="004B624B" w:rsidRPr="00621CF5" w:rsidRDefault="004B624B">
            <w:pPr>
              <w:ind w:firstLine="0"/>
              <w:jc w:val="left"/>
              <w:rPr>
                <w:rFonts w:ascii="Times New Roman" w:hAnsi="Times New Roman"/>
                <w:i/>
                <w:color w:val="000000" w:themeColor="text1"/>
                <w:sz w:val="24"/>
                <w:szCs w:val="24"/>
                <w:lang w:eastAsia="ru-RU"/>
              </w:rPr>
            </w:pPr>
            <w:r w:rsidRPr="00621CF5">
              <w:rPr>
                <w:rFonts w:ascii="Times New Roman" w:hAnsi="Times New Roman"/>
                <w:i/>
                <w:color w:val="000000" w:themeColor="text1"/>
                <w:sz w:val="24"/>
                <w:szCs w:val="24"/>
                <w:lang w:eastAsia="ru-RU"/>
              </w:rPr>
              <w:t xml:space="preserve">Семинары, </w:t>
            </w:r>
            <w:r w:rsidR="00556D17" w:rsidRPr="00621CF5">
              <w:rPr>
                <w:rFonts w:ascii="Times New Roman" w:hAnsi="Times New Roman"/>
                <w:i/>
                <w:color w:val="000000" w:themeColor="text1"/>
                <w:sz w:val="24"/>
                <w:szCs w:val="24"/>
                <w:lang w:eastAsia="ru-RU"/>
              </w:rPr>
              <w:t>практические занятия</w:t>
            </w:r>
          </w:p>
        </w:tc>
        <w:tc>
          <w:tcPr>
            <w:tcW w:w="2974" w:type="dxa"/>
            <w:tcBorders>
              <w:top w:val="single" w:sz="4" w:space="0" w:color="auto"/>
              <w:left w:val="single" w:sz="4" w:space="0" w:color="auto"/>
              <w:bottom w:val="single" w:sz="4" w:space="0" w:color="auto"/>
              <w:right w:val="single" w:sz="4" w:space="0" w:color="auto"/>
            </w:tcBorders>
            <w:hideMark/>
          </w:tcPr>
          <w:p w14:paraId="48354585" w14:textId="4FCEF5E3" w:rsidR="004B624B" w:rsidRPr="00621CF5" w:rsidRDefault="004B624B" w:rsidP="00BD5AD9">
            <w:pPr>
              <w:ind w:firstLine="0"/>
              <w:jc w:val="center"/>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6</w:t>
            </w:r>
            <w:r w:rsidRPr="00621CF5">
              <w:rPr>
                <w:rFonts w:ascii="Times New Roman" w:hAnsi="Times New Roman"/>
                <w:color w:val="000000" w:themeColor="text1"/>
                <w:sz w:val="24"/>
                <w:szCs w:val="24"/>
                <w:lang w:val="en-US" w:eastAsia="ru-RU"/>
              </w:rPr>
              <w:t>8/</w:t>
            </w:r>
            <w:r w:rsidR="00033DB3" w:rsidRPr="00621CF5">
              <w:rPr>
                <w:rFonts w:ascii="Times New Roman" w:hAnsi="Times New Roman"/>
                <w:color w:val="000000" w:themeColor="text1"/>
                <w:sz w:val="24"/>
                <w:szCs w:val="24"/>
                <w:lang w:eastAsia="ru-RU"/>
              </w:rPr>
              <w:t>34/32</w:t>
            </w:r>
          </w:p>
        </w:tc>
        <w:tc>
          <w:tcPr>
            <w:tcW w:w="1956" w:type="dxa"/>
            <w:tcBorders>
              <w:top w:val="single" w:sz="4" w:space="0" w:color="auto"/>
              <w:left w:val="single" w:sz="4" w:space="0" w:color="auto"/>
              <w:bottom w:val="single" w:sz="4" w:space="0" w:color="auto"/>
              <w:right w:val="single" w:sz="4" w:space="0" w:color="auto"/>
            </w:tcBorders>
            <w:hideMark/>
          </w:tcPr>
          <w:p w14:paraId="3EB8E3DF" w14:textId="31E7738E" w:rsidR="004B624B" w:rsidRPr="00621CF5" w:rsidRDefault="00033DB3" w:rsidP="00BD5AD9">
            <w:pPr>
              <w:ind w:firstLine="0"/>
              <w:jc w:val="center"/>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34</w:t>
            </w:r>
            <w:r w:rsidR="004B624B" w:rsidRPr="00621CF5">
              <w:rPr>
                <w:rFonts w:ascii="Times New Roman" w:hAnsi="Times New Roman"/>
                <w:color w:val="000000" w:themeColor="text1"/>
                <w:sz w:val="24"/>
                <w:szCs w:val="24"/>
                <w:lang w:val="en-US" w:eastAsia="ru-RU"/>
              </w:rPr>
              <w:t>/</w:t>
            </w:r>
            <w:r w:rsidRPr="00621CF5">
              <w:rPr>
                <w:rFonts w:ascii="Times New Roman" w:hAnsi="Times New Roman"/>
                <w:color w:val="000000" w:themeColor="text1"/>
                <w:sz w:val="24"/>
                <w:szCs w:val="24"/>
                <w:lang w:eastAsia="ru-RU"/>
              </w:rPr>
              <w:t>18/16</w:t>
            </w:r>
          </w:p>
        </w:tc>
        <w:tc>
          <w:tcPr>
            <w:tcW w:w="2126" w:type="dxa"/>
            <w:tcBorders>
              <w:top w:val="single" w:sz="4" w:space="0" w:color="auto"/>
              <w:left w:val="single" w:sz="4" w:space="0" w:color="auto"/>
              <w:bottom w:val="single" w:sz="4" w:space="0" w:color="auto"/>
              <w:right w:val="single" w:sz="4" w:space="0" w:color="auto"/>
            </w:tcBorders>
          </w:tcPr>
          <w:p w14:paraId="2FB437A7" w14:textId="703A9B34" w:rsidR="004B624B" w:rsidRPr="00621CF5" w:rsidRDefault="00033DB3" w:rsidP="004B624B">
            <w:pPr>
              <w:tabs>
                <w:tab w:val="left" w:pos="820"/>
              </w:tabs>
              <w:ind w:firstLine="0"/>
              <w:jc w:val="center"/>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34/16/16</w:t>
            </w:r>
          </w:p>
        </w:tc>
      </w:tr>
      <w:tr w:rsidR="002C7C30" w:rsidRPr="00621CF5" w14:paraId="60489E87" w14:textId="2FC7E15A" w:rsidTr="004B624B">
        <w:tc>
          <w:tcPr>
            <w:tcW w:w="2975" w:type="dxa"/>
            <w:tcBorders>
              <w:top w:val="single" w:sz="4" w:space="0" w:color="auto"/>
              <w:left w:val="single" w:sz="4" w:space="0" w:color="auto"/>
              <w:bottom w:val="single" w:sz="4" w:space="0" w:color="auto"/>
              <w:right w:val="single" w:sz="4" w:space="0" w:color="auto"/>
            </w:tcBorders>
            <w:hideMark/>
          </w:tcPr>
          <w:p w14:paraId="7376BBA4" w14:textId="77777777" w:rsidR="004B624B" w:rsidRPr="00621CF5" w:rsidRDefault="004B624B">
            <w:pPr>
              <w:ind w:firstLine="0"/>
              <w:jc w:val="left"/>
              <w:rPr>
                <w:rFonts w:ascii="Times New Roman" w:hAnsi="Times New Roman"/>
                <w:b/>
                <w:color w:val="000000" w:themeColor="text1"/>
                <w:sz w:val="24"/>
                <w:szCs w:val="24"/>
                <w:lang w:eastAsia="ru-RU"/>
              </w:rPr>
            </w:pPr>
            <w:r w:rsidRPr="00621CF5">
              <w:rPr>
                <w:rFonts w:ascii="Times New Roman" w:hAnsi="Times New Roman"/>
                <w:b/>
                <w:i/>
                <w:color w:val="000000" w:themeColor="text1"/>
                <w:sz w:val="24"/>
                <w:szCs w:val="24"/>
                <w:lang w:eastAsia="ru-RU"/>
              </w:rPr>
              <w:t>Самостоятельная работа</w:t>
            </w:r>
          </w:p>
        </w:tc>
        <w:tc>
          <w:tcPr>
            <w:tcW w:w="2974" w:type="dxa"/>
            <w:tcBorders>
              <w:top w:val="single" w:sz="4" w:space="0" w:color="auto"/>
              <w:left w:val="single" w:sz="4" w:space="0" w:color="auto"/>
              <w:bottom w:val="single" w:sz="4" w:space="0" w:color="auto"/>
              <w:right w:val="single" w:sz="4" w:space="0" w:color="auto"/>
            </w:tcBorders>
            <w:hideMark/>
          </w:tcPr>
          <w:p w14:paraId="2D098661" w14:textId="24260E68" w:rsidR="004B624B" w:rsidRPr="00621CF5" w:rsidRDefault="004B624B" w:rsidP="00BD5AD9">
            <w:pPr>
              <w:ind w:firstLine="0"/>
              <w:jc w:val="center"/>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116</w:t>
            </w:r>
            <w:r w:rsidRPr="00621CF5">
              <w:rPr>
                <w:rFonts w:ascii="Times New Roman" w:hAnsi="Times New Roman"/>
                <w:color w:val="000000" w:themeColor="text1"/>
                <w:sz w:val="24"/>
                <w:szCs w:val="24"/>
                <w:lang w:val="en-US" w:eastAsia="ru-RU"/>
              </w:rPr>
              <w:t>/</w:t>
            </w:r>
            <w:r w:rsidR="00033DB3" w:rsidRPr="00621CF5">
              <w:rPr>
                <w:rFonts w:ascii="Times New Roman" w:hAnsi="Times New Roman"/>
                <w:color w:val="000000" w:themeColor="text1"/>
                <w:sz w:val="24"/>
                <w:szCs w:val="24"/>
                <w:lang w:eastAsia="ru-RU"/>
              </w:rPr>
              <w:t>150/1</w:t>
            </w:r>
            <w:r w:rsidRPr="00621CF5">
              <w:rPr>
                <w:rFonts w:ascii="Times New Roman" w:hAnsi="Times New Roman"/>
                <w:color w:val="000000" w:themeColor="text1"/>
                <w:sz w:val="24"/>
                <w:szCs w:val="24"/>
                <w:lang w:eastAsia="ru-RU"/>
              </w:rPr>
              <w:t>6</w:t>
            </w:r>
            <w:r w:rsidR="00033DB3" w:rsidRPr="00621CF5">
              <w:rPr>
                <w:rFonts w:ascii="Times New Roman" w:hAnsi="Times New Roman"/>
                <w:color w:val="000000" w:themeColor="text1"/>
                <w:sz w:val="24"/>
                <w:szCs w:val="24"/>
                <w:lang w:eastAsia="ru-RU"/>
              </w:rPr>
              <w:t>8</w:t>
            </w:r>
          </w:p>
        </w:tc>
        <w:tc>
          <w:tcPr>
            <w:tcW w:w="1956" w:type="dxa"/>
            <w:tcBorders>
              <w:top w:val="single" w:sz="4" w:space="0" w:color="auto"/>
              <w:left w:val="single" w:sz="4" w:space="0" w:color="auto"/>
              <w:bottom w:val="single" w:sz="4" w:space="0" w:color="auto"/>
              <w:right w:val="single" w:sz="4" w:space="0" w:color="auto"/>
            </w:tcBorders>
            <w:hideMark/>
          </w:tcPr>
          <w:p w14:paraId="6174FE32" w14:textId="26D55BDA" w:rsidR="004B624B" w:rsidRPr="00621CF5" w:rsidRDefault="00033DB3" w:rsidP="00BD5AD9">
            <w:pPr>
              <w:ind w:firstLine="0"/>
              <w:jc w:val="center"/>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40</w:t>
            </w:r>
            <w:r w:rsidR="004B624B" w:rsidRPr="00621CF5">
              <w:rPr>
                <w:rFonts w:ascii="Times New Roman" w:hAnsi="Times New Roman"/>
                <w:color w:val="000000" w:themeColor="text1"/>
                <w:sz w:val="24"/>
                <w:szCs w:val="24"/>
                <w:lang w:eastAsia="ru-RU"/>
              </w:rPr>
              <w:t>/</w:t>
            </w:r>
            <w:r w:rsidRPr="00621CF5">
              <w:rPr>
                <w:rFonts w:ascii="Times New Roman" w:hAnsi="Times New Roman"/>
                <w:color w:val="000000" w:themeColor="text1"/>
                <w:sz w:val="24"/>
                <w:szCs w:val="24"/>
                <w:lang w:eastAsia="ru-RU"/>
              </w:rPr>
              <w:t>74/84</w:t>
            </w:r>
          </w:p>
        </w:tc>
        <w:tc>
          <w:tcPr>
            <w:tcW w:w="2126" w:type="dxa"/>
            <w:tcBorders>
              <w:top w:val="single" w:sz="4" w:space="0" w:color="auto"/>
              <w:left w:val="single" w:sz="4" w:space="0" w:color="auto"/>
              <w:bottom w:val="single" w:sz="4" w:space="0" w:color="auto"/>
              <w:right w:val="single" w:sz="4" w:space="0" w:color="auto"/>
            </w:tcBorders>
          </w:tcPr>
          <w:p w14:paraId="221D11D0" w14:textId="1100F0CC" w:rsidR="004B624B" w:rsidRPr="00621CF5" w:rsidRDefault="00033DB3" w:rsidP="004B624B">
            <w:pPr>
              <w:tabs>
                <w:tab w:val="left" w:pos="820"/>
              </w:tabs>
              <w:ind w:firstLine="0"/>
              <w:jc w:val="center"/>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76/76/84</w:t>
            </w:r>
          </w:p>
        </w:tc>
      </w:tr>
      <w:tr w:rsidR="002C7C30" w:rsidRPr="00621CF5" w14:paraId="7A35982B" w14:textId="5041236A" w:rsidTr="004B624B">
        <w:tc>
          <w:tcPr>
            <w:tcW w:w="2975" w:type="dxa"/>
            <w:tcBorders>
              <w:top w:val="single" w:sz="4" w:space="0" w:color="auto"/>
              <w:left w:val="single" w:sz="4" w:space="0" w:color="auto"/>
              <w:bottom w:val="single" w:sz="4" w:space="0" w:color="auto"/>
              <w:right w:val="single" w:sz="4" w:space="0" w:color="auto"/>
            </w:tcBorders>
            <w:hideMark/>
          </w:tcPr>
          <w:p w14:paraId="5CF67D21" w14:textId="77777777" w:rsidR="004B624B" w:rsidRPr="00621CF5" w:rsidRDefault="004B624B">
            <w:pPr>
              <w:ind w:firstLine="0"/>
              <w:jc w:val="left"/>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Вид текущего контроля</w:t>
            </w:r>
          </w:p>
        </w:tc>
        <w:tc>
          <w:tcPr>
            <w:tcW w:w="2974" w:type="dxa"/>
            <w:tcBorders>
              <w:top w:val="single" w:sz="4" w:space="0" w:color="auto"/>
              <w:left w:val="single" w:sz="4" w:space="0" w:color="auto"/>
              <w:bottom w:val="single" w:sz="4" w:space="0" w:color="auto"/>
              <w:right w:val="single" w:sz="4" w:space="0" w:color="auto"/>
            </w:tcBorders>
            <w:hideMark/>
          </w:tcPr>
          <w:p w14:paraId="772B3DE4" w14:textId="77777777" w:rsidR="004B624B" w:rsidRPr="00621CF5" w:rsidRDefault="004B624B" w:rsidP="00BD5AD9">
            <w:pPr>
              <w:ind w:firstLine="0"/>
              <w:jc w:val="center"/>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контрольная работа</w:t>
            </w:r>
          </w:p>
        </w:tc>
        <w:tc>
          <w:tcPr>
            <w:tcW w:w="1956" w:type="dxa"/>
            <w:tcBorders>
              <w:top w:val="single" w:sz="4" w:space="0" w:color="auto"/>
              <w:left w:val="single" w:sz="4" w:space="0" w:color="auto"/>
              <w:bottom w:val="single" w:sz="4" w:space="0" w:color="auto"/>
              <w:right w:val="single" w:sz="4" w:space="0" w:color="auto"/>
            </w:tcBorders>
            <w:hideMark/>
          </w:tcPr>
          <w:p w14:paraId="50F24B0A" w14:textId="77777777" w:rsidR="004B624B" w:rsidRPr="00621CF5" w:rsidRDefault="004B624B" w:rsidP="00BD5AD9">
            <w:pPr>
              <w:ind w:firstLine="0"/>
              <w:jc w:val="center"/>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контрольная работа</w:t>
            </w:r>
          </w:p>
        </w:tc>
        <w:tc>
          <w:tcPr>
            <w:tcW w:w="2126" w:type="dxa"/>
            <w:tcBorders>
              <w:top w:val="single" w:sz="4" w:space="0" w:color="auto"/>
              <w:left w:val="single" w:sz="4" w:space="0" w:color="auto"/>
              <w:bottom w:val="single" w:sz="4" w:space="0" w:color="auto"/>
              <w:right w:val="single" w:sz="4" w:space="0" w:color="auto"/>
            </w:tcBorders>
          </w:tcPr>
          <w:p w14:paraId="6DF884F4" w14:textId="77777777" w:rsidR="004B624B" w:rsidRPr="00621CF5" w:rsidRDefault="004B624B" w:rsidP="004B624B">
            <w:pPr>
              <w:tabs>
                <w:tab w:val="left" w:pos="820"/>
              </w:tabs>
              <w:ind w:firstLine="0"/>
              <w:jc w:val="center"/>
              <w:rPr>
                <w:rFonts w:ascii="Times New Roman" w:hAnsi="Times New Roman"/>
                <w:color w:val="000000" w:themeColor="text1"/>
                <w:sz w:val="24"/>
                <w:szCs w:val="24"/>
                <w:lang w:eastAsia="ru-RU"/>
              </w:rPr>
            </w:pPr>
          </w:p>
        </w:tc>
      </w:tr>
      <w:tr w:rsidR="002C7C30" w:rsidRPr="00621CF5" w14:paraId="5C1ACEA8" w14:textId="7211709C" w:rsidTr="004B624B">
        <w:tc>
          <w:tcPr>
            <w:tcW w:w="2975" w:type="dxa"/>
            <w:tcBorders>
              <w:top w:val="single" w:sz="4" w:space="0" w:color="auto"/>
              <w:left w:val="single" w:sz="4" w:space="0" w:color="auto"/>
              <w:bottom w:val="single" w:sz="4" w:space="0" w:color="auto"/>
              <w:right w:val="single" w:sz="4" w:space="0" w:color="auto"/>
            </w:tcBorders>
            <w:hideMark/>
          </w:tcPr>
          <w:p w14:paraId="751BAC25" w14:textId="77777777" w:rsidR="004B624B" w:rsidRPr="00621CF5" w:rsidRDefault="004B624B">
            <w:pPr>
              <w:ind w:firstLine="0"/>
              <w:jc w:val="left"/>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Вид промежуточной аттестации</w:t>
            </w:r>
          </w:p>
        </w:tc>
        <w:tc>
          <w:tcPr>
            <w:tcW w:w="2974" w:type="dxa"/>
            <w:tcBorders>
              <w:top w:val="single" w:sz="4" w:space="0" w:color="auto"/>
              <w:left w:val="single" w:sz="4" w:space="0" w:color="auto"/>
              <w:bottom w:val="single" w:sz="4" w:space="0" w:color="auto"/>
              <w:right w:val="single" w:sz="4" w:space="0" w:color="auto"/>
            </w:tcBorders>
            <w:hideMark/>
          </w:tcPr>
          <w:p w14:paraId="41A7F177" w14:textId="4CE12981" w:rsidR="004B624B" w:rsidRPr="00621CF5" w:rsidRDefault="004B624B" w:rsidP="00BD5AD9">
            <w:pPr>
              <w:ind w:firstLine="0"/>
              <w:jc w:val="center"/>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Зачет/Экзамен</w:t>
            </w:r>
          </w:p>
        </w:tc>
        <w:tc>
          <w:tcPr>
            <w:tcW w:w="1956" w:type="dxa"/>
            <w:tcBorders>
              <w:top w:val="single" w:sz="4" w:space="0" w:color="auto"/>
              <w:left w:val="single" w:sz="4" w:space="0" w:color="auto"/>
              <w:bottom w:val="single" w:sz="4" w:space="0" w:color="auto"/>
              <w:right w:val="single" w:sz="4" w:space="0" w:color="auto"/>
            </w:tcBorders>
            <w:hideMark/>
          </w:tcPr>
          <w:p w14:paraId="62E73CF8" w14:textId="7DBD897B" w:rsidR="004B624B" w:rsidRPr="00621CF5" w:rsidRDefault="00355E39" w:rsidP="00355E39">
            <w:pPr>
              <w:ind w:firstLine="0"/>
              <w:jc w:val="center"/>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Зачет</w:t>
            </w:r>
          </w:p>
        </w:tc>
        <w:tc>
          <w:tcPr>
            <w:tcW w:w="2126" w:type="dxa"/>
            <w:tcBorders>
              <w:top w:val="single" w:sz="4" w:space="0" w:color="auto"/>
              <w:left w:val="single" w:sz="4" w:space="0" w:color="auto"/>
              <w:bottom w:val="single" w:sz="4" w:space="0" w:color="auto"/>
              <w:right w:val="single" w:sz="4" w:space="0" w:color="auto"/>
            </w:tcBorders>
          </w:tcPr>
          <w:p w14:paraId="221A0723" w14:textId="7F06AC79" w:rsidR="004B624B" w:rsidRPr="00621CF5" w:rsidRDefault="00355E39" w:rsidP="004B624B">
            <w:pPr>
              <w:tabs>
                <w:tab w:val="left" w:pos="820"/>
              </w:tabs>
              <w:ind w:firstLine="0"/>
              <w:jc w:val="center"/>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Экзамен</w:t>
            </w:r>
          </w:p>
        </w:tc>
      </w:tr>
    </w:tbl>
    <w:p w14:paraId="1D55152B" w14:textId="77777777" w:rsidR="00444C2D" w:rsidRPr="00621CF5" w:rsidRDefault="00444C2D" w:rsidP="00DE584A">
      <w:pPr>
        <w:spacing w:line="360" w:lineRule="auto"/>
        <w:ind w:firstLine="0"/>
        <w:rPr>
          <w:rFonts w:ascii="Times New Roman" w:hAnsi="Times New Roman"/>
          <w:b/>
          <w:color w:val="000000" w:themeColor="text1"/>
          <w:sz w:val="28"/>
          <w:szCs w:val="28"/>
        </w:rPr>
      </w:pPr>
    </w:p>
    <w:p w14:paraId="6E093A62" w14:textId="77777777" w:rsidR="00DE584A" w:rsidRPr="00621CF5" w:rsidRDefault="00DE584A" w:rsidP="00DE584A">
      <w:pPr>
        <w:ind w:firstLine="0"/>
        <w:jc w:val="left"/>
        <w:rPr>
          <w:rFonts w:ascii="Times New Roman" w:hAnsi="Times New Roman"/>
          <w:b/>
          <w:iCs/>
          <w:color w:val="000000" w:themeColor="text1"/>
          <w:sz w:val="28"/>
          <w:szCs w:val="28"/>
        </w:rPr>
      </w:pPr>
      <w:r w:rsidRPr="00621CF5">
        <w:rPr>
          <w:rFonts w:ascii="Times New Roman" w:hAnsi="Times New Roman"/>
          <w:b/>
          <w:iCs/>
          <w:color w:val="000000" w:themeColor="text1"/>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46420F26" w14:textId="77777777" w:rsidR="00063FCE" w:rsidRPr="00621CF5" w:rsidRDefault="00DE584A" w:rsidP="00063FCE">
      <w:pPr>
        <w:spacing w:line="360" w:lineRule="auto"/>
        <w:ind w:firstLine="1"/>
        <w:jc w:val="left"/>
        <w:rPr>
          <w:rFonts w:ascii="Times New Roman" w:hAnsi="Times New Roman"/>
          <w:b/>
          <w:color w:val="000000" w:themeColor="text1"/>
          <w:sz w:val="28"/>
          <w:szCs w:val="28"/>
        </w:rPr>
      </w:pPr>
      <w:r w:rsidRPr="00621CF5">
        <w:rPr>
          <w:rFonts w:ascii="Times New Roman" w:hAnsi="Times New Roman"/>
          <w:color w:val="000000" w:themeColor="text1"/>
          <w:sz w:val="28"/>
          <w:szCs w:val="28"/>
        </w:rPr>
        <w:t xml:space="preserve"> </w:t>
      </w:r>
      <w:r w:rsidRPr="00621CF5">
        <w:rPr>
          <w:rFonts w:ascii="Times New Roman" w:hAnsi="Times New Roman"/>
          <w:b/>
          <w:color w:val="000000" w:themeColor="text1"/>
          <w:sz w:val="28"/>
          <w:szCs w:val="28"/>
        </w:rPr>
        <w:t>5.1.</w:t>
      </w:r>
      <w:r w:rsidRPr="00621CF5">
        <w:rPr>
          <w:rFonts w:ascii="Times New Roman" w:hAnsi="Times New Roman"/>
          <w:b/>
          <w:color w:val="000000" w:themeColor="text1"/>
          <w:sz w:val="32"/>
          <w:szCs w:val="32"/>
        </w:rPr>
        <w:t xml:space="preserve"> </w:t>
      </w:r>
      <w:r w:rsidRPr="00621CF5">
        <w:rPr>
          <w:rFonts w:ascii="Times New Roman" w:hAnsi="Times New Roman"/>
          <w:b/>
          <w:color w:val="000000" w:themeColor="text1"/>
          <w:sz w:val="28"/>
          <w:szCs w:val="28"/>
        </w:rPr>
        <w:t xml:space="preserve">Содержание дисциплины  </w:t>
      </w:r>
    </w:p>
    <w:p w14:paraId="38E1E905" w14:textId="1A3A364E" w:rsidR="00063FCE" w:rsidRPr="00621CF5" w:rsidRDefault="00063FCE" w:rsidP="00063FCE">
      <w:pPr>
        <w:spacing w:line="360" w:lineRule="auto"/>
        <w:ind w:firstLine="1"/>
        <w:jc w:val="left"/>
        <w:rPr>
          <w:rFonts w:ascii="Times New Roman" w:hAnsi="Times New Roman"/>
          <w:b/>
          <w:bCs/>
          <w:color w:val="000000" w:themeColor="text1"/>
          <w:spacing w:val="-6"/>
          <w:sz w:val="28"/>
          <w:szCs w:val="28"/>
        </w:rPr>
      </w:pPr>
      <w:r w:rsidRPr="00621CF5">
        <w:rPr>
          <w:rFonts w:ascii="Times New Roman" w:hAnsi="Times New Roman"/>
          <w:b/>
          <w:bCs/>
          <w:color w:val="000000" w:themeColor="text1"/>
          <w:spacing w:val="-6"/>
          <w:sz w:val="24"/>
          <w:szCs w:val="24"/>
        </w:rPr>
        <w:t>Тема 1. Предмет и методы политической регионалистики</w:t>
      </w:r>
    </w:p>
    <w:p w14:paraId="3BEC574E" w14:textId="77777777" w:rsidR="00063FCE" w:rsidRPr="00621CF5" w:rsidRDefault="00063FCE" w:rsidP="00063FCE">
      <w:pPr>
        <w:pStyle w:val="af"/>
        <w:tabs>
          <w:tab w:val="left" w:pos="3983"/>
          <w:tab w:val="left" w:pos="7072"/>
        </w:tabs>
        <w:spacing w:after="0"/>
        <w:ind w:right="-1" w:firstLine="710"/>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Понятия «государство», «территория», «пространство», «регион». Основные подходы к понятию регион: географический, экономический, формально-юридический, культурологический, социологический. Основные подходы к определению региона: географический, экономический, формально-юридический,</w:t>
      </w:r>
      <w:r w:rsidRPr="00621CF5">
        <w:rPr>
          <w:rFonts w:ascii="Times New Roman" w:hAnsi="Times New Roman"/>
          <w:color w:val="000000" w:themeColor="text1"/>
          <w:spacing w:val="-6"/>
          <w:sz w:val="24"/>
          <w:szCs w:val="24"/>
        </w:rPr>
        <w:tab/>
        <w:t>культурологический, исторический. Регион как уровень политического анализа. Предмет, методология и методы, основные школы политической регионалистики. Российская традиция политико-региональных исследований.</w:t>
      </w:r>
    </w:p>
    <w:p w14:paraId="0A638F1C" w14:textId="47396A07" w:rsidR="00063FCE" w:rsidRPr="00621CF5" w:rsidRDefault="00063FCE" w:rsidP="00063FCE">
      <w:pPr>
        <w:ind w:right="-1" w:firstLine="708"/>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 xml:space="preserve">Значение регионального фактора в развитии России и зарубежных стран. Основные методы исследования: общетеоретические и прикладные. </w:t>
      </w:r>
    </w:p>
    <w:p w14:paraId="5963733B" w14:textId="66B8F137" w:rsidR="00063FCE" w:rsidRPr="00621CF5" w:rsidRDefault="00063FCE" w:rsidP="00063FCE">
      <w:pPr>
        <w:pStyle w:val="1"/>
        <w:spacing w:before="0"/>
        <w:ind w:firstLine="567"/>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Тема 2. Политическая стратификация регионов</w:t>
      </w:r>
    </w:p>
    <w:p w14:paraId="574883F6" w14:textId="77777777" w:rsidR="00063FCE" w:rsidRPr="00621CF5" w:rsidRDefault="00063FCE" w:rsidP="00063FCE">
      <w:pPr>
        <w:pStyle w:val="af"/>
        <w:spacing w:after="0"/>
        <w:ind w:firstLine="567"/>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 xml:space="preserve">Региональная стратификация политического пространства. Критерии и факторы региональной стратификации в современной России. </w:t>
      </w:r>
    </w:p>
    <w:p w14:paraId="13FB52EE" w14:textId="77777777" w:rsidR="00063FCE" w:rsidRPr="00621CF5" w:rsidRDefault="00063FCE" w:rsidP="00063FCE">
      <w:pPr>
        <w:pStyle w:val="af"/>
        <w:spacing w:after="0"/>
        <w:ind w:firstLine="567"/>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 xml:space="preserve">Понятия центра и периферии (провинции) и их основные социально-политические разломы. Понятие столицы и ее статус. Моно- и полицентризм. Исторический, управленческий, инновационный и социально-экономический подходы к формированию отношений «центр» – «периферия». Политические регионы в системе центр-периферийных отношений. </w:t>
      </w:r>
    </w:p>
    <w:p w14:paraId="2BA930C8" w14:textId="192D26B2" w:rsidR="00063FCE" w:rsidRPr="00621CF5" w:rsidRDefault="00063FCE" w:rsidP="00063FCE">
      <w:pPr>
        <w:pStyle w:val="af"/>
        <w:spacing w:after="0"/>
        <w:ind w:firstLine="567"/>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Взаимоотношения центра и периферии в концепциях Ш. Эйзенштадта и Э. Шилза. Объяснение иерархии пространства в концепциях С. Роккана, Ф. Броделя. Теория диффузии инноваций («полюса роста»), теория «мир-система» И. Валлерстайна, теории отсталости и «внутреннего колониализма». Концепция опорного каркаса территории.</w:t>
      </w:r>
    </w:p>
    <w:p w14:paraId="1FA54AAF" w14:textId="441A9D50" w:rsidR="001D0EA3" w:rsidRPr="00621CF5" w:rsidRDefault="001D0EA3" w:rsidP="001D0EA3">
      <w:pPr>
        <w:pStyle w:val="1"/>
        <w:spacing w:before="0"/>
        <w:ind w:firstLine="567"/>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Тема 3. Особенности политико-территориальной организации Российской Федерации</w:t>
      </w:r>
    </w:p>
    <w:p w14:paraId="232EECB9" w14:textId="77777777" w:rsidR="001D0EA3" w:rsidRPr="00621CF5" w:rsidRDefault="001D0EA3" w:rsidP="001D0EA3">
      <w:pPr>
        <w:pStyle w:val="af"/>
        <w:spacing w:after="0"/>
        <w:ind w:firstLine="567"/>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 xml:space="preserve">Территориально-политические стратегии и роль регионов. Сравнительный анализ формирования территориально-политических структур национальных государств. </w:t>
      </w:r>
    </w:p>
    <w:p w14:paraId="5A3C442E" w14:textId="77777777" w:rsidR="001D0EA3" w:rsidRPr="00621CF5" w:rsidRDefault="001D0EA3" w:rsidP="001D0EA3">
      <w:pPr>
        <w:pStyle w:val="af"/>
        <w:spacing w:after="0"/>
        <w:ind w:firstLine="567"/>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Российская стратегия территориально-политического строительства. Исторические традиции отношений Центра и регионов в России. Эволюция АТД в России: дореволюционное АДТ, АДТ советского периода, реформы АТД в постсоветской России. Внутренние и внешние причины развертывания процессов регионализации в России в начале 1990-х гг.</w:t>
      </w:r>
    </w:p>
    <w:p w14:paraId="551083C8" w14:textId="77777777" w:rsidR="001D0EA3" w:rsidRPr="00621CF5" w:rsidRDefault="001D0EA3" w:rsidP="001D0EA3">
      <w:pPr>
        <w:pStyle w:val="af"/>
        <w:spacing w:after="0"/>
        <w:ind w:firstLine="567"/>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 xml:space="preserve">Предпосылки и содержание федеративной реформы 2000 г. (с дополнениями 2010 г. и 2014 г.). Изменение прав и возможностей регионов РФ в контексте федеративной реформы. Учреждение института полномочных представителей президента Российской Федерации: правовая регламентация статуса и политическое содержание. Особенности современного политико-территориального устройства РФ. Внешние границы РФ. </w:t>
      </w:r>
    </w:p>
    <w:p w14:paraId="7CBC88A5" w14:textId="71BA18D7" w:rsidR="001D0EA3" w:rsidRPr="00621CF5" w:rsidRDefault="001D0EA3" w:rsidP="001D0EA3">
      <w:pPr>
        <w:ind w:firstLine="567"/>
        <w:rPr>
          <w:rStyle w:val="afc"/>
          <w:rFonts w:ascii="Times New Roman" w:hAnsi="Times New Roman"/>
          <w:i w:val="0"/>
          <w:iCs w:val="0"/>
          <w:color w:val="000000" w:themeColor="text1"/>
          <w:spacing w:val="-6"/>
          <w:sz w:val="24"/>
          <w:szCs w:val="24"/>
          <w:shd w:val="clear" w:color="auto" w:fill="FFFFFF"/>
        </w:rPr>
      </w:pPr>
      <w:r w:rsidRPr="00621CF5">
        <w:rPr>
          <w:rFonts w:ascii="Times New Roman" w:hAnsi="Times New Roman"/>
          <w:color w:val="000000" w:themeColor="text1"/>
          <w:spacing w:val="-6"/>
          <w:sz w:val="24"/>
          <w:szCs w:val="24"/>
        </w:rPr>
        <w:t xml:space="preserve">Конституционно-правовой статус субъектов РФ. Процесс укрупнения субъектов РФ и порядок образования в составе России новых субъектов Федерации. </w:t>
      </w:r>
      <w:r w:rsidRPr="00621CF5">
        <w:rPr>
          <w:rStyle w:val="afc"/>
          <w:rFonts w:ascii="Times New Roman" w:hAnsi="Times New Roman"/>
          <w:i w:val="0"/>
          <w:iCs w:val="0"/>
          <w:color w:val="000000" w:themeColor="text1"/>
          <w:spacing w:val="-6"/>
          <w:sz w:val="24"/>
          <w:szCs w:val="24"/>
          <w:shd w:val="clear" w:color="auto" w:fill="FFFFFF"/>
        </w:rPr>
        <w:t>Автономные округа</w:t>
      </w:r>
      <w:r w:rsidRPr="00621CF5">
        <w:rPr>
          <w:rFonts w:ascii="Times New Roman" w:hAnsi="Times New Roman"/>
          <w:color w:val="000000" w:themeColor="text1"/>
          <w:spacing w:val="-6"/>
          <w:sz w:val="24"/>
          <w:szCs w:val="24"/>
          <w:shd w:val="clear" w:color="auto" w:fill="FFFFFF"/>
        </w:rPr>
        <w:t> и автономная область: конституционно-правовой </w:t>
      </w:r>
      <w:r w:rsidRPr="00621CF5">
        <w:rPr>
          <w:rStyle w:val="afc"/>
          <w:rFonts w:ascii="Times New Roman" w:hAnsi="Times New Roman"/>
          <w:i w:val="0"/>
          <w:iCs w:val="0"/>
          <w:color w:val="000000" w:themeColor="text1"/>
          <w:spacing w:val="-6"/>
          <w:sz w:val="24"/>
          <w:szCs w:val="24"/>
          <w:shd w:val="clear" w:color="auto" w:fill="FFFFFF"/>
        </w:rPr>
        <w:t>статус</w:t>
      </w:r>
      <w:r w:rsidR="00B41D3D" w:rsidRPr="00621CF5">
        <w:rPr>
          <w:rStyle w:val="afc"/>
          <w:rFonts w:ascii="Times New Roman" w:hAnsi="Times New Roman"/>
          <w:i w:val="0"/>
          <w:iCs w:val="0"/>
          <w:color w:val="000000" w:themeColor="text1"/>
          <w:spacing w:val="-6"/>
          <w:sz w:val="24"/>
          <w:szCs w:val="24"/>
          <w:shd w:val="clear" w:color="auto" w:fill="FFFFFF"/>
        </w:rPr>
        <w:t>.</w:t>
      </w:r>
    </w:p>
    <w:p w14:paraId="2F8E8CFA" w14:textId="4529D536" w:rsidR="001D0EA3" w:rsidRPr="00621CF5" w:rsidRDefault="001D0EA3" w:rsidP="001D0EA3">
      <w:pPr>
        <w:pStyle w:val="1"/>
        <w:spacing w:before="0"/>
        <w:ind w:firstLine="710"/>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Тема 4. Федерализм в современной России</w:t>
      </w:r>
    </w:p>
    <w:p w14:paraId="0AC3240C" w14:textId="77777777" w:rsidR="001D0EA3" w:rsidRPr="00621CF5" w:rsidRDefault="001D0EA3" w:rsidP="001D0EA3">
      <w:pPr>
        <w:pStyle w:val="af"/>
        <w:spacing w:after="0"/>
        <w:ind w:firstLine="741"/>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Федерализм как сложный комплекс явлений и процессов. Основные теоретические модели федерализма. Различие между политическими формами федерализма. Институциональный дизайн федераций: сравнительная характеристика. Опыт моделирования политических отношений «Центр-регионы» в современных федерациях. Классификации федераций. Модели политического представительства в современных федеративных государствах.</w:t>
      </w:r>
    </w:p>
    <w:p w14:paraId="7B4A8FF0" w14:textId="77777777" w:rsidR="001D0EA3" w:rsidRPr="00621CF5" w:rsidRDefault="001D0EA3" w:rsidP="001D0EA3">
      <w:pPr>
        <w:pStyle w:val="af"/>
        <w:spacing w:after="0"/>
        <w:ind w:firstLine="741"/>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 xml:space="preserve">Этапы развития федеративных отношений в России. Конституционно-правовые основы российского федерализма. Разграничение предметов ведения и полномочий между органами государственной власти РФ и ее субъектов. Система отношений «Центр-регион» в РФ. Тенденции децентрализации и рецентрализации в отношениях «центр-регионы». Институт федеральной интервенции. Представительство интересов региональной властью через институты федеративного государства. Совет Федерации ФС РФ в контексте современной мировой практики бикамерализма: изменение порядка формирования в постсоветский период и перспективы эволюции. </w:t>
      </w:r>
    </w:p>
    <w:p w14:paraId="7680D123" w14:textId="77777777" w:rsidR="001D0EA3" w:rsidRPr="00621CF5" w:rsidRDefault="001D0EA3" w:rsidP="001D0EA3">
      <w:pPr>
        <w:pStyle w:val="af"/>
        <w:spacing w:after="0"/>
        <w:ind w:firstLine="741"/>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Глобализация и регионализация как фактор трансформации федеративных государств.</w:t>
      </w:r>
    </w:p>
    <w:p w14:paraId="2D473890" w14:textId="57A6AD32" w:rsidR="00B41D3D" w:rsidRPr="00621CF5" w:rsidRDefault="00B41D3D" w:rsidP="00B41D3D">
      <w:pPr>
        <w:pStyle w:val="1"/>
        <w:spacing w:before="0"/>
        <w:ind w:firstLine="710"/>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Тема 5. Субъекты политики в региональных политических процессах</w:t>
      </w:r>
    </w:p>
    <w:p w14:paraId="2051B824" w14:textId="77777777" w:rsidR="00B41D3D" w:rsidRPr="00621CF5" w:rsidRDefault="00B41D3D" w:rsidP="00B41D3D">
      <w:pPr>
        <w:pStyle w:val="af"/>
        <w:spacing w:after="0"/>
        <w:ind w:firstLine="710"/>
        <w:rPr>
          <w:rFonts w:ascii="Times New Roman" w:hAnsi="Times New Roman"/>
          <w:strike/>
          <w:color w:val="000000" w:themeColor="text1"/>
          <w:spacing w:val="-6"/>
          <w:sz w:val="24"/>
          <w:szCs w:val="24"/>
        </w:rPr>
      </w:pPr>
      <w:r w:rsidRPr="00621CF5">
        <w:rPr>
          <w:rFonts w:ascii="Times New Roman" w:hAnsi="Times New Roman"/>
          <w:color w:val="000000" w:themeColor="text1"/>
          <w:spacing w:val="-6"/>
          <w:sz w:val="24"/>
          <w:szCs w:val="24"/>
        </w:rPr>
        <w:t xml:space="preserve">Региональный политический процесс. Институциональные и неинституциональные акторы регионального политического процесса. Основные принципы организации государственной власти в субъектах РФ. Структура и особенности организации региональной исполнительной власти. Институты представительной власти в регионах РФ: порядок формирования и функциональные особенности. Корпоративно-бюрократическая полиархия как матрица организации власти в российских регионах. Законодательные новации в регулировании участия политических партий в избирательном процессе регионального уровня. Региональные выборы и динамика центр-региональных отношений. </w:t>
      </w:r>
    </w:p>
    <w:p w14:paraId="322111AC" w14:textId="77777777" w:rsidR="00B41D3D" w:rsidRPr="00621CF5" w:rsidRDefault="00B41D3D" w:rsidP="00B41D3D">
      <w:pPr>
        <w:ind w:firstLine="708"/>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 xml:space="preserve">Понятие, признаки и структура органов местного самоуправления. Дискуссии о совершенствовании разграничения компетенций органов государственной власти и органов местного самоуправления в России. Федеральный закон от 06.10. 2003 №131-ФЗ (ред. от 14.07.2022) «Об общих принципах организации местного самоуправления в Российской Федерации»: основные положения и механизмы реализации. Типы муниципальных образований в России. Региональные особенности местного самоуправления в РФ. </w:t>
      </w:r>
    </w:p>
    <w:p w14:paraId="56076A6F" w14:textId="56CF7906" w:rsidR="00643A0C" w:rsidRPr="00621CF5" w:rsidRDefault="00643A0C" w:rsidP="00643A0C">
      <w:pPr>
        <w:pStyle w:val="1"/>
        <w:spacing w:before="0"/>
        <w:ind w:firstLine="567"/>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Тема 6. Региональные элиты и группы интересов в современной России</w:t>
      </w:r>
    </w:p>
    <w:p w14:paraId="758B0E58" w14:textId="77777777" w:rsidR="00643A0C" w:rsidRPr="00621CF5" w:rsidRDefault="00643A0C" w:rsidP="00643A0C">
      <w:pPr>
        <w:pStyle w:val="af"/>
        <w:spacing w:after="0"/>
        <w:ind w:firstLine="567"/>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Понятие региональной политической элиты. Этапы становления региональных элит. Особенности советской и постсоветской региональной элиты. Этапы эволюции взаимоотношений Центра и регионов в 1991–2022 гг. Структура региональной политической элиты, основные методы и подходы к ее изучению. Механизмы преемственности региональных элит. Потенциал влияния и ресурсы политической элиты в регионе.</w:t>
      </w:r>
    </w:p>
    <w:p w14:paraId="72B246FE" w14:textId="77777777" w:rsidR="00643A0C" w:rsidRPr="00621CF5" w:rsidRDefault="00643A0C" w:rsidP="00643A0C">
      <w:pPr>
        <w:pStyle w:val="af"/>
        <w:spacing w:after="0"/>
        <w:ind w:firstLine="567"/>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Механизмы влияния федерального центра на формирование политической элиты в регионе. Центральная и региональная элита: механизмы взаимодействия и коммуникативный обмен. Положение региональной элиты в системе вертикальных связей. Коммуникативные модели по вертикали (модель «взаимодействия», модель «соприсутствия», «субсидиарная» модель). Каналы горизонтальных коммуникаций региональных элит в федеративных политических системах.</w:t>
      </w:r>
    </w:p>
    <w:p w14:paraId="3C5A7662" w14:textId="77777777" w:rsidR="00643A0C" w:rsidRPr="00621CF5" w:rsidRDefault="00643A0C" w:rsidP="00643A0C">
      <w:pPr>
        <w:pStyle w:val="af"/>
        <w:spacing w:after="0"/>
        <w:ind w:firstLine="567"/>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Взаимодействие региональной власти и бизнеса: «модель патронажа», «модель партнерства», «модель подавления», «модель приватизации власти». Консолидация и формирование альянсов, выступающих в качестве ведущих политических субъектов в регионах. Формы взаимоотношений региональной исполнительной власти и крупного бизнеса.</w:t>
      </w:r>
    </w:p>
    <w:p w14:paraId="757C6E08" w14:textId="422567CC" w:rsidR="00643A0C" w:rsidRPr="00621CF5" w:rsidRDefault="00643A0C" w:rsidP="00643A0C">
      <w:pPr>
        <w:pStyle w:val="af"/>
        <w:spacing w:after="0"/>
        <w:ind w:firstLine="567"/>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Группы интересов и группы давления в современном региональном политическом процессе. Лоббизм в системе принятия политических решений и представительства интересов.</w:t>
      </w:r>
    </w:p>
    <w:p w14:paraId="73FA73B1" w14:textId="53BD3D5E" w:rsidR="00890216" w:rsidRPr="00621CF5" w:rsidRDefault="00890216" w:rsidP="00643A0C">
      <w:pPr>
        <w:pStyle w:val="1"/>
        <w:spacing w:before="0"/>
        <w:ind w:firstLine="567"/>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Тема 7. Политические режимы в регионах России</w:t>
      </w:r>
    </w:p>
    <w:p w14:paraId="6A35318D" w14:textId="77777777" w:rsidR="00890216" w:rsidRPr="00621CF5" w:rsidRDefault="00890216" w:rsidP="00643A0C">
      <w:pPr>
        <w:pStyle w:val="af"/>
        <w:spacing w:after="0"/>
        <w:ind w:firstLine="567"/>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Региональный политический режим как совокупность акторов политического процесса, институтов политической власти, ресурсов и стратегий борьбы за достижение и /или удержание власти. Интерпретирование региональных политических режимов. Типология регионов и типология региональных политических режимов. Типы управленческих команд в российских регионах. Политические и идеологические ориентации регионального политического процесса.</w:t>
      </w:r>
    </w:p>
    <w:p w14:paraId="15BAEFED" w14:textId="77777777" w:rsidR="00890216" w:rsidRPr="00621CF5" w:rsidRDefault="00890216" w:rsidP="00643A0C">
      <w:pPr>
        <w:pStyle w:val="af"/>
        <w:spacing w:after="0"/>
        <w:ind w:firstLine="567"/>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Факторы и условия оформления региональных политических режимов. «Закрытые» и «открытые» региональные политические системы. Рост взаимовлияний федерального и региональных политических режимов.</w:t>
      </w:r>
    </w:p>
    <w:p w14:paraId="3F931AAF" w14:textId="6D808328" w:rsidR="00890216" w:rsidRPr="00621CF5" w:rsidRDefault="00890216" w:rsidP="00643A0C">
      <w:pPr>
        <w:pStyle w:val="af"/>
        <w:spacing w:after="0"/>
        <w:ind w:firstLine="567"/>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Эффект «внешней демократии» в функционировании региональных политических режимов.</w:t>
      </w:r>
    </w:p>
    <w:p w14:paraId="04250F27" w14:textId="569E2A4B" w:rsidR="00890216" w:rsidRPr="00621CF5" w:rsidRDefault="00890216" w:rsidP="00643A0C">
      <w:pPr>
        <w:pStyle w:val="1"/>
        <w:spacing w:before="0"/>
        <w:ind w:firstLine="567"/>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Тема 8. Региональная политика и баланс отношений «центр — регионы» в современной России</w:t>
      </w:r>
    </w:p>
    <w:p w14:paraId="1CC2F043" w14:textId="2348F438" w:rsidR="00890216" w:rsidRPr="00621CF5" w:rsidRDefault="00890216" w:rsidP="00643A0C">
      <w:pPr>
        <w:pStyle w:val="af"/>
        <w:spacing w:after="0"/>
        <w:ind w:firstLine="567"/>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Государственная региональная политика. Опыт реализации региональной политики в советское время. Правовые основы современной региональной политики. Органы власти, ответственные за реализацию региональной политики. Инструменты развития проблемных территорий. Вопросы разграничения полномочий и ответственности за реализацию региональной политики как между федеральными, так и между федеральными и региональными органами власти субъектов РФ. Приоритеты федеральных округов, субъектов РФ и отдельных территорий.</w:t>
      </w:r>
    </w:p>
    <w:p w14:paraId="0F041A4F" w14:textId="31436699" w:rsidR="00890216" w:rsidRPr="00621CF5" w:rsidRDefault="00890216" w:rsidP="00643A0C">
      <w:pPr>
        <w:pStyle w:val="1"/>
        <w:spacing w:before="0"/>
        <w:ind w:firstLine="567"/>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Тема 9. Региональная экономическая политика России</w:t>
      </w:r>
    </w:p>
    <w:p w14:paraId="2B720A90" w14:textId="77777777" w:rsidR="00890216" w:rsidRPr="00621CF5" w:rsidRDefault="00890216" w:rsidP="00C22471">
      <w:pPr>
        <w:pStyle w:val="af"/>
        <w:spacing w:after="0"/>
        <w:ind w:firstLine="567"/>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Экономическая региональная политика как особая форма региональной политики. Содержание региональной экономической политики в Российской Федерации. «Стратегия пространственного развития Российской Федерации на период до 2025 г.». Динамика экономического развития регионов России. Проблема сглаживания межрегионального неравенства и обеспечения сбалансированного социально-экономического развития страны. Программный блок государственных программ Российской Федерации «Сбалансированное региональное развитие». Иерархия целей региональной политики социально-экономического развития субъекта Федерации. Лидеры и аутсайдеры рейтинга регионов России по качеству жизни.</w:t>
      </w:r>
    </w:p>
    <w:p w14:paraId="54E33036" w14:textId="26D488C8" w:rsidR="00890216" w:rsidRPr="00621CF5" w:rsidRDefault="00890216" w:rsidP="00C22471">
      <w:pPr>
        <w:pStyle w:val="af"/>
        <w:tabs>
          <w:tab w:val="left" w:pos="2181"/>
          <w:tab w:val="left" w:pos="2972"/>
          <w:tab w:val="left" w:pos="3188"/>
          <w:tab w:val="left" w:pos="3763"/>
          <w:tab w:val="left" w:pos="4249"/>
          <w:tab w:val="left" w:pos="4681"/>
          <w:tab w:val="left" w:pos="5499"/>
          <w:tab w:val="left" w:pos="5758"/>
          <w:tab w:val="left" w:pos="6074"/>
          <w:tab w:val="left" w:pos="6167"/>
          <w:tab w:val="left" w:pos="6938"/>
          <w:tab w:val="left" w:pos="7470"/>
          <w:tab w:val="left" w:pos="8060"/>
          <w:tab w:val="left" w:pos="8097"/>
          <w:tab w:val="left" w:pos="8807"/>
          <w:tab w:val="left" w:pos="9417"/>
        </w:tabs>
        <w:spacing w:after="0"/>
        <w:ind w:firstLine="567"/>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Бюджетно-финансовые отношения федерального центра, регионов и местного самоуправления. Бюджетный федерализм. Формы федеральной помощи</w:t>
      </w:r>
      <w:r w:rsidRPr="00621CF5">
        <w:rPr>
          <w:rFonts w:ascii="Times New Roman" w:hAnsi="Times New Roman"/>
          <w:color w:val="000000" w:themeColor="text1"/>
          <w:spacing w:val="-6"/>
          <w:sz w:val="24"/>
          <w:szCs w:val="24"/>
        </w:rPr>
        <w:tab/>
        <w:t>региона</w:t>
      </w:r>
      <w:r w:rsidR="00C22471" w:rsidRPr="00621CF5">
        <w:rPr>
          <w:rFonts w:ascii="Times New Roman" w:hAnsi="Times New Roman"/>
          <w:color w:val="000000" w:themeColor="text1"/>
          <w:spacing w:val="-6"/>
          <w:sz w:val="24"/>
          <w:szCs w:val="24"/>
        </w:rPr>
        <w:t xml:space="preserve">м. </w:t>
      </w:r>
      <w:r w:rsidRPr="00621CF5">
        <w:rPr>
          <w:rFonts w:ascii="Times New Roman" w:hAnsi="Times New Roman"/>
          <w:color w:val="000000" w:themeColor="text1"/>
          <w:spacing w:val="-6"/>
          <w:sz w:val="24"/>
          <w:szCs w:val="24"/>
        </w:rPr>
        <w:t>Межрегиональное взаимодействие и интеграция как универсальная форма устойчивого социально-экономического развития регионов и формирования критически важных связей между территориями.</w:t>
      </w:r>
    </w:p>
    <w:p w14:paraId="2833930E" w14:textId="32070CF9" w:rsidR="00890216" w:rsidRPr="00621CF5" w:rsidRDefault="00890216" w:rsidP="00643A0C">
      <w:pPr>
        <w:pStyle w:val="1"/>
        <w:spacing w:before="0"/>
        <w:ind w:firstLine="567"/>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Тема 10. Предметная область этнополитологии</w:t>
      </w:r>
    </w:p>
    <w:p w14:paraId="53898492" w14:textId="77777777" w:rsidR="00C22471" w:rsidRPr="00621CF5" w:rsidRDefault="00C22471" w:rsidP="00C22471">
      <w:pPr>
        <w:rPr>
          <w:color w:val="000000" w:themeColor="text1"/>
          <w:spacing w:val="-6"/>
        </w:rPr>
      </w:pPr>
    </w:p>
    <w:p w14:paraId="5D9D3642" w14:textId="5DAFC641" w:rsidR="00890216" w:rsidRPr="00621CF5" w:rsidRDefault="00890216" w:rsidP="00643A0C">
      <w:pPr>
        <w:pStyle w:val="af"/>
        <w:spacing w:after="0"/>
        <w:ind w:firstLine="567"/>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Актуальность этнополитического знания. Теоретические и прикладные аспекты этнополитологии. Основные этапы развития этнополитического знания. Институционализация этнополитологии как научной дисциплины. Формирование и развитие этнополитологии в России.</w:t>
      </w:r>
    </w:p>
    <w:p w14:paraId="6C009CB1" w14:textId="5D91066B" w:rsidR="00890216" w:rsidRPr="00621CF5" w:rsidRDefault="00890216" w:rsidP="00643A0C">
      <w:pPr>
        <w:pStyle w:val="1"/>
        <w:spacing w:before="0"/>
        <w:ind w:firstLine="567"/>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Тема 11. Теоретические подходы к определению природы этничности</w:t>
      </w:r>
    </w:p>
    <w:p w14:paraId="7679F979" w14:textId="38411C69" w:rsidR="00890216" w:rsidRPr="00621CF5" w:rsidRDefault="00890216" w:rsidP="00C22471">
      <w:pPr>
        <w:pStyle w:val="1"/>
        <w:spacing w:before="0"/>
        <w:ind w:firstLine="567"/>
        <w:rPr>
          <w:rFonts w:ascii="Times New Roman" w:hAnsi="Times New Roman"/>
          <w:b w:val="0"/>
          <w:bCs w:val="0"/>
          <w:color w:val="000000" w:themeColor="text1"/>
          <w:spacing w:val="-6"/>
          <w:sz w:val="24"/>
          <w:szCs w:val="24"/>
        </w:rPr>
      </w:pPr>
      <w:r w:rsidRPr="00621CF5">
        <w:rPr>
          <w:rFonts w:ascii="Times New Roman" w:hAnsi="Times New Roman"/>
          <w:b w:val="0"/>
          <w:bCs w:val="0"/>
          <w:color w:val="000000" w:themeColor="text1"/>
          <w:spacing w:val="-6"/>
          <w:sz w:val="24"/>
          <w:szCs w:val="24"/>
          <w:shd w:val="clear" w:color="auto" w:fill="FFFFFF"/>
        </w:rPr>
        <w:t>Сравнение трактовок основных терминов этнологии в российской и англоязычной традициях.</w:t>
      </w:r>
      <w:r w:rsidRPr="00621CF5">
        <w:rPr>
          <w:rFonts w:ascii="Times New Roman" w:hAnsi="Times New Roman"/>
          <w:b w:val="0"/>
          <w:bCs w:val="0"/>
          <w:color w:val="000000" w:themeColor="text1"/>
          <w:spacing w:val="-6"/>
          <w:sz w:val="24"/>
          <w:szCs w:val="24"/>
        </w:rPr>
        <w:t xml:space="preserve"> Базовые теоретические подходы к пониманию этничности. Примордиалистская (эссенциалистская) парадигма: биологический (Пьер ван ден Берге; Фердинанд Тённис, Л. Гумилев, С. Широкогоров) и культурно-исторический подход (Клиффорд Гирц, Ю. Бромлей). Инструментализм и конструктивизм – общая характеристика направлений (Даниел Белл, Фредерик Барт, Бенедикт Андерсон, Натан Глейзкр, Эрнест Геллнер, Эрик Хобсбаум). Взгляды на природу нации Юргена Хабермаса.</w:t>
      </w:r>
      <w:r w:rsidR="00C22471" w:rsidRPr="00621CF5">
        <w:rPr>
          <w:rFonts w:ascii="Times New Roman" w:hAnsi="Times New Roman"/>
          <w:b w:val="0"/>
          <w:bCs w:val="0"/>
          <w:color w:val="000000" w:themeColor="text1"/>
          <w:spacing w:val="-6"/>
          <w:sz w:val="24"/>
          <w:szCs w:val="24"/>
        </w:rPr>
        <w:t xml:space="preserve"> </w:t>
      </w:r>
      <w:r w:rsidRPr="00621CF5">
        <w:rPr>
          <w:rFonts w:ascii="Times New Roman" w:hAnsi="Times New Roman"/>
          <w:b w:val="0"/>
          <w:bCs w:val="0"/>
          <w:color w:val="000000" w:themeColor="text1"/>
          <w:spacing w:val="-6"/>
          <w:sz w:val="24"/>
          <w:szCs w:val="24"/>
          <w:shd w:val="clear" w:color="auto" w:fill="FFFFFF"/>
        </w:rPr>
        <w:t>Поиски полипарадигмального синтеза.</w:t>
      </w:r>
      <w:r w:rsidRPr="00621CF5">
        <w:rPr>
          <w:rFonts w:ascii="Times New Roman" w:hAnsi="Times New Roman"/>
          <w:b w:val="0"/>
          <w:bCs w:val="0"/>
          <w:color w:val="000000" w:themeColor="text1"/>
          <w:spacing w:val="-6"/>
          <w:sz w:val="24"/>
          <w:szCs w:val="24"/>
        </w:rPr>
        <w:t xml:space="preserve"> Этносимволизм Энтони Смита.</w:t>
      </w:r>
    </w:p>
    <w:p w14:paraId="1C2F0E61" w14:textId="5186A8DA" w:rsidR="00DF2A4F" w:rsidRPr="00621CF5" w:rsidRDefault="00DF2A4F" w:rsidP="00643A0C">
      <w:pPr>
        <w:pStyle w:val="1"/>
        <w:spacing w:before="0"/>
        <w:ind w:firstLine="567"/>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Тема 12. Нации и национализм</w:t>
      </w:r>
    </w:p>
    <w:p w14:paraId="54477149" w14:textId="7FDE1209" w:rsidR="00DF2A4F" w:rsidRPr="00621CF5" w:rsidRDefault="00DF2A4F" w:rsidP="00643A0C">
      <w:pPr>
        <w:pStyle w:val="1"/>
        <w:spacing w:before="0"/>
        <w:ind w:firstLine="567"/>
        <w:rPr>
          <w:rFonts w:ascii="Times New Roman" w:hAnsi="Times New Roman"/>
          <w:b w:val="0"/>
          <w:bCs w:val="0"/>
          <w:color w:val="000000" w:themeColor="text1"/>
          <w:spacing w:val="-6"/>
          <w:sz w:val="24"/>
          <w:szCs w:val="24"/>
        </w:rPr>
      </w:pPr>
      <w:r w:rsidRPr="00621CF5">
        <w:rPr>
          <w:rFonts w:ascii="Times New Roman" w:hAnsi="Times New Roman"/>
          <w:b w:val="0"/>
          <w:bCs w:val="0"/>
          <w:color w:val="000000" w:themeColor="text1"/>
          <w:spacing w:val="-6"/>
          <w:sz w:val="24"/>
          <w:szCs w:val="24"/>
        </w:rPr>
        <w:t xml:space="preserve">История становления национализма и его истоки в </w:t>
      </w:r>
      <w:r w:rsidRPr="00621CF5">
        <w:rPr>
          <w:rFonts w:ascii="Times New Roman" w:hAnsi="Times New Roman"/>
          <w:b w:val="0"/>
          <w:bCs w:val="0"/>
          <w:color w:val="000000" w:themeColor="text1"/>
          <w:spacing w:val="-6"/>
          <w:sz w:val="24"/>
          <w:szCs w:val="24"/>
          <w:lang w:val="en-US"/>
        </w:rPr>
        <w:t>XVII</w:t>
      </w:r>
      <w:r w:rsidRPr="00621CF5">
        <w:rPr>
          <w:rFonts w:ascii="Times New Roman" w:hAnsi="Times New Roman"/>
          <w:b w:val="0"/>
          <w:bCs w:val="0"/>
          <w:color w:val="000000" w:themeColor="text1"/>
          <w:spacing w:val="-6"/>
          <w:sz w:val="24"/>
          <w:szCs w:val="24"/>
        </w:rPr>
        <w:t>-</w:t>
      </w:r>
      <w:r w:rsidRPr="00621CF5">
        <w:rPr>
          <w:rFonts w:ascii="Times New Roman" w:hAnsi="Times New Roman"/>
          <w:b w:val="0"/>
          <w:bCs w:val="0"/>
          <w:color w:val="000000" w:themeColor="text1"/>
          <w:spacing w:val="-6"/>
          <w:sz w:val="24"/>
          <w:szCs w:val="24"/>
          <w:lang w:val="en-US"/>
        </w:rPr>
        <w:t>XIX</w:t>
      </w:r>
      <w:r w:rsidRPr="00621CF5">
        <w:rPr>
          <w:rFonts w:ascii="Times New Roman" w:hAnsi="Times New Roman"/>
          <w:b w:val="0"/>
          <w:bCs w:val="0"/>
          <w:color w:val="000000" w:themeColor="text1"/>
          <w:spacing w:val="-6"/>
          <w:sz w:val="24"/>
          <w:szCs w:val="24"/>
        </w:rPr>
        <w:t xml:space="preserve">вв. Рождение политической идеи нации. Революция и французский национализм. Романтизм и рождение германской национальной идеи. Подходы к изучению национализма в </w:t>
      </w:r>
      <w:r w:rsidRPr="00621CF5">
        <w:rPr>
          <w:rFonts w:ascii="Times New Roman" w:hAnsi="Times New Roman"/>
          <w:b w:val="0"/>
          <w:bCs w:val="0"/>
          <w:color w:val="000000" w:themeColor="text1"/>
          <w:spacing w:val="-6"/>
          <w:sz w:val="24"/>
          <w:szCs w:val="24"/>
          <w:lang w:val="en-US"/>
        </w:rPr>
        <w:t>XX</w:t>
      </w:r>
      <w:r w:rsidRPr="00621CF5">
        <w:rPr>
          <w:rFonts w:ascii="Times New Roman" w:hAnsi="Times New Roman"/>
          <w:b w:val="0"/>
          <w:bCs w:val="0"/>
          <w:color w:val="000000" w:themeColor="text1"/>
          <w:spacing w:val="-6"/>
          <w:sz w:val="24"/>
          <w:szCs w:val="24"/>
        </w:rPr>
        <w:t xml:space="preserve"> в. Политика и политическое в теориях национализма (Дж. Бройи, М. Манн, Э. Хобсбаум, Х. Аренд, Э. Смит. Национализм в условиях глобализации. Массовый национализм и распад государств в конце </w:t>
      </w:r>
      <w:r w:rsidRPr="00621CF5">
        <w:rPr>
          <w:rFonts w:ascii="Times New Roman" w:hAnsi="Times New Roman"/>
          <w:b w:val="0"/>
          <w:bCs w:val="0"/>
          <w:color w:val="000000" w:themeColor="text1"/>
          <w:spacing w:val="-6"/>
          <w:sz w:val="24"/>
          <w:szCs w:val="24"/>
          <w:lang w:val="en-US"/>
        </w:rPr>
        <w:t>XX</w:t>
      </w:r>
      <w:r w:rsidRPr="00621CF5">
        <w:rPr>
          <w:rFonts w:ascii="Times New Roman" w:hAnsi="Times New Roman"/>
          <w:b w:val="0"/>
          <w:bCs w:val="0"/>
          <w:color w:val="000000" w:themeColor="text1"/>
          <w:spacing w:val="-6"/>
          <w:sz w:val="24"/>
          <w:szCs w:val="24"/>
        </w:rPr>
        <w:t xml:space="preserve"> в.</w:t>
      </w:r>
    </w:p>
    <w:p w14:paraId="5F373BED" w14:textId="5573DEAC" w:rsidR="00DF2A4F" w:rsidRPr="00621CF5" w:rsidRDefault="00DF2A4F" w:rsidP="00643A0C">
      <w:pPr>
        <w:pStyle w:val="1"/>
        <w:spacing w:before="0"/>
        <w:ind w:firstLine="567"/>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Тема 13 Этнополитический конфликты: причины возникновения и механизмы развития</w:t>
      </w:r>
    </w:p>
    <w:p w14:paraId="6502DE9E" w14:textId="6855B0C0" w:rsidR="00DF2A4F" w:rsidRPr="00621CF5" w:rsidRDefault="00DF2A4F" w:rsidP="00643A0C">
      <w:pPr>
        <w:pStyle w:val="af"/>
        <w:spacing w:after="0"/>
        <w:ind w:firstLine="567"/>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 xml:space="preserve">Понятие этнополитического конфликта. Причины этнополитических конфликтов. Комплексные теории этнополитического конфликта. Теория этнополитической стратификации Джозефа Ротшильда. Конфликт «отсталых/передовых» (Д. Горовитц). Механизмы этнической мобилизации </w:t>
      </w:r>
      <w:r w:rsidR="00CF6E5B" w:rsidRPr="00621CF5">
        <w:rPr>
          <w:rFonts w:ascii="Times New Roman" w:hAnsi="Times New Roman"/>
          <w:color w:val="000000" w:themeColor="text1"/>
          <w:spacing w:val="-6"/>
          <w:sz w:val="24"/>
          <w:szCs w:val="24"/>
        </w:rPr>
        <w:t>(</w:t>
      </w:r>
      <w:r w:rsidRPr="00621CF5">
        <w:rPr>
          <w:rFonts w:ascii="Times New Roman" w:hAnsi="Times New Roman"/>
          <w:color w:val="000000" w:themeColor="text1"/>
          <w:spacing w:val="-6"/>
          <w:sz w:val="24"/>
          <w:szCs w:val="24"/>
        </w:rPr>
        <w:t>Т. Р. Гэрр</w:t>
      </w:r>
      <w:r w:rsidR="00CF6E5B" w:rsidRPr="00621CF5">
        <w:rPr>
          <w:rFonts w:ascii="Times New Roman" w:hAnsi="Times New Roman"/>
          <w:color w:val="000000" w:themeColor="text1"/>
          <w:spacing w:val="-6"/>
          <w:sz w:val="24"/>
          <w:szCs w:val="24"/>
        </w:rPr>
        <w:t>).</w:t>
      </w:r>
      <w:r w:rsidRPr="00621CF5">
        <w:rPr>
          <w:rFonts w:ascii="Times New Roman" w:hAnsi="Times New Roman"/>
          <w:color w:val="000000" w:themeColor="text1"/>
          <w:spacing w:val="-6"/>
          <w:sz w:val="24"/>
          <w:szCs w:val="24"/>
        </w:rPr>
        <w:t xml:space="preserve"> Теория затяжного конфликта Эдварда Азара. Типология причин современного конфликта (Дэвид Десслер, Дэн Смит).</w:t>
      </w:r>
    </w:p>
    <w:p w14:paraId="764E4381" w14:textId="4F174166" w:rsidR="00DF2A4F" w:rsidRPr="00621CF5" w:rsidRDefault="00DF2A4F" w:rsidP="004E657E">
      <w:pPr>
        <w:pStyle w:val="af"/>
        <w:spacing w:after="0"/>
        <w:ind w:firstLine="567"/>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Структурные и динамические характеристики этнополитического конфликта. Типология этнополитических конфликтов. Война как особая форма конфликта. Теории «справедливых» войн.</w:t>
      </w:r>
    </w:p>
    <w:p w14:paraId="6F174D49" w14:textId="157112BB" w:rsidR="00C22471" w:rsidRPr="00621CF5" w:rsidRDefault="00DF2A4F" w:rsidP="004E657E">
      <w:pPr>
        <w:pStyle w:val="af"/>
        <w:spacing w:after="0"/>
        <w:ind w:firstLine="567"/>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Конфликтологическая экспертиза этнополитического конфликта.</w:t>
      </w:r>
    </w:p>
    <w:p w14:paraId="72A90DB5" w14:textId="144098C9" w:rsidR="004E657E" w:rsidRPr="00621CF5" w:rsidRDefault="000A6676" w:rsidP="004E657E">
      <w:pPr>
        <w:pStyle w:val="1"/>
        <w:spacing w:before="0"/>
        <w:ind w:firstLine="567"/>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Тема 1</w:t>
      </w:r>
      <w:r w:rsidR="009E2541" w:rsidRPr="00621CF5">
        <w:rPr>
          <w:rFonts w:ascii="Times New Roman" w:hAnsi="Times New Roman"/>
          <w:color w:val="000000" w:themeColor="text1"/>
          <w:spacing w:val="-6"/>
          <w:sz w:val="24"/>
          <w:szCs w:val="24"/>
        </w:rPr>
        <w:t>4</w:t>
      </w:r>
      <w:r w:rsidRPr="00621CF5">
        <w:rPr>
          <w:rFonts w:ascii="Times New Roman" w:hAnsi="Times New Roman"/>
          <w:color w:val="000000" w:themeColor="text1"/>
          <w:spacing w:val="-6"/>
          <w:sz w:val="24"/>
          <w:szCs w:val="24"/>
        </w:rPr>
        <w:t xml:space="preserve">. </w:t>
      </w:r>
      <w:r w:rsidR="004E657E" w:rsidRPr="00621CF5">
        <w:rPr>
          <w:rFonts w:ascii="Times New Roman" w:hAnsi="Times New Roman"/>
          <w:color w:val="000000" w:themeColor="text1"/>
          <w:spacing w:val="-6"/>
          <w:sz w:val="24"/>
          <w:szCs w:val="24"/>
        </w:rPr>
        <w:t>Менеджмент этнополитического конфликта</w:t>
      </w:r>
      <w:r w:rsidR="009E2541" w:rsidRPr="00621CF5">
        <w:rPr>
          <w:rFonts w:ascii="Times New Roman" w:hAnsi="Times New Roman"/>
          <w:color w:val="000000" w:themeColor="text1"/>
          <w:spacing w:val="-6"/>
          <w:sz w:val="24"/>
          <w:szCs w:val="24"/>
        </w:rPr>
        <w:t>.</w:t>
      </w:r>
      <w:r w:rsidR="00A80E49" w:rsidRPr="00621CF5">
        <w:rPr>
          <w:rFonts w:ascii="Times New Roman" w:hAnsi="Times New Roman"/>
          <w:color w:val="000000" w:themeColor="text1"/>
          <w:spacing w:val="-6"/>
          <w:sz w:val="24"/>
          <w:szCs w:val="24"/>
        </w:rPr>
        <w:t xml:space="preserve"> Теория и практика мультикультурализма</w:t>
      </w:r>
    </w:p>
    <w:p w14:paraId="530C272F" w14:textId="632D40AC" w:rsidR="00381F97" w:rsidRPr="00621CF5" w:rsidRDefault="004E657E" w:rsidP="00381F97">
      <w:pPr>
        <w:pStyle w:val="1"/>
        <w:spacing w:before="0"/>
        <w:ind w:firstLine="567"/>
        <w:rPr>
          <w:rFonts w:ascii="Times New Roman" w:hAnsi="Times New Roman"/>
          <w:color w:val="000000" w:themeColor="text1"/>
          <w:spacing w:val="-6"/>
          <w:sz w:val="24"/>
          <w:szCs w:val="24"/>
        </w:rPr>
      </w:pPr>
      <w:r w:rsidRPr="00621CF5">
        <w:rPr>
          <w:rFonts w:ascii="Times New Roman" w:hAnsi="Times New Roman"/>
          <w:b w:val="0"/>
          <w:bCs w:val="0"/>
          <w:color w:val="000000" w:themeColor="text1"/>
          <w:spacing w:val="-6"/>
          <w:sz w:val="24"/>
          <w:szCs w:val="24"/>
        </w:rPr>
        <w:t xml:space="preserve">Стратегии и методы регулирования этнополитического конфликта (насильственные и консенсусные методы). </w:t>
      </w:r>
      <w:r w:rsidR="00381F97" w:rsidRPr="00621CF5">
        <w:rPr>
          <w:rFonts w:ascii="Times New Roman" w:hAnsi="Times New Roman"/>
          <w:b w:val="0"/>
          <w:bCs w:val="0"/>
          <w:color w:val="000000" w:themeColor="text1"/>
          <w:spacing w:val="-6"/>
          <w:sz w:val="24"/>
          <w:szCs w:val="24"/>
          <w:shd w:val="clear" w:color="auto" w:fill="FFFFFF"/>
        </w:rPr>
        <w:t>Интеграция и мультикультурализм.</w:t>
      </w:r>
      <w:r w:rsidR="00381F97" w:rsidRPr="00621CF5">
        <w:rPr>
          <w:rFonts w:ascii="Times New Roman" w:hAnsi="Times New Roman"/>
          <w:color w:val="000000" w:themeColor="text1"/>
          <w:spacing w:val="-6"/>
          <w:sz w:val="24"/>
          <w:szCs w:val="24"/>
          <w:shd w:val="clear" w:color="auto" w:fill="FFFFFF"/>
        </w:rPr>
        <w:t xml:space="preserve"> </w:t>
      </w:r>
      <w:r w:rsidR="00381F97" w:rsidRPr="00621CF5">
        <w:rPr>
          <w:rFonts w:ascii="Times New Roman" w:hAnsi="Times New Roman"/>
          <w:b w:val="0"/>
          <w:bCs w:val="0"/>
          <w:color w:val="000000" w:themeColor="text1"/>
          <w:spacing w:val="-6"/>
          <w:sz w:val="24"/>
          <w:szCs w:val="24"/>
        </w:rPr>
        <w:t>Теория мультикультурализма Ч. Тейлора. Теория мультикультурного гражданства У. Кимлика. Теория толерантности М. Уол</w:t>
      </w:r>
      <w:r w:rsidR="00C4516E" w:rsidRPr="00621CF5">
        <w:rPr>
          <w:rFonts w:ascii="Times New Roman" w:hAnsi="Times New Roman"/>
          <w:b w:val="0"/>
          <w:bCs w:val="0"/>
          <w:color w:val="000000" w:themeColor="text1"/>
          <w:spacing w:val="-6"/>
          <w:sz w:val="24"/>
          <w:szCs w:val="24"/>
        </w:rPr>
        <w:t>ц</w:t>
      </w:r>
      <w:r w:rsidR="00381F97" w:rsidRPr="00621CF5">
        <w:rPr>
          <w:rFonts w:ascii="Times New Roman" w:hAnsi="Times New Roman"/>
          <w:b w:val="0"/>
          <w:bCs w:val="0"/>
          <w:color w:val="000000" w:themeColor="text1"/>
          <w:spacing w:val="-6"/>
          <w:sz w:val="24"/>
          <w:szCs w:val="24"/>
        </w:rPr>
        <w:t>ера. Практики мультикультурализма: статус национальных меньшинств. Вариативность практик мультикультурализма: опыт Канады, США, Великобритании, Германии, Франции.</w:t>
      </w:r>
    </w:p>
    <w:p w14:paraId="736B7AED" w14:textId="06180C49" w:rsidR="004E657E" w:rsidRPr="00621CF5" w:rsidRDefault="004E657E" w:rsidP="004E657E">
      <w:pPr>
        <w:pStyle w:val="af"/>
        <w:spacing w:after="0"/>
        <w:ind w:firstLine="567"/>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Территориальные практики распределения власти</w:t>
      </w:r>
      <w:r w:rsidR="009B6FB6" w:rsidRPr="00621CF5">
        <w:rPr>
          <w:rFonts w:ascii="Times New Roman" w:hAnsi="Times New Roman"/>
          <w:color w:val="000000" w:themeColor="text1"/>
          <w:spacing w:val="-6"/>
          <w:sz w:val="24"/>
          <w:szCs w:val="24"/>
        </w:rPr>
        <w:t xml:space="preserve"> в многонациональных государствах.</w:t>
      </w:r>
      <w:r w:rsidRPr="00621CF5">
        <w:rPr>
          <w:rFonts w:ascii="Times New Roman" w:hAnsi="Times New Roman"/>
          <w:color w:val="000000" w:themeColor="text1"/>
          <w:spacing w:val="-6"/>
          <w:sz w:val="24"/>
          <w:szCs w:val="24"/>
        </w:rPr>
        <w:t xml:space="preserve"> Регионализация и федерализм как способы регулирования межэтнических отношений (кейсы стабилизации политических режимов в Италии и Бельгии). Модель консоциативной демократии (сообщественной демократии) Аренда Лейпхарда.</w:t>
      </w:r>
    </w:p>
    <w:p w14:paraId="58C5A2D7" w14:textId="72397442" w:rsidR="009E2541" w:rsidRPr="00621CF5" w:rsidRDefault="009E2541" w:rsidP="009E2541">
      <w:pPr>
        <w:pStyle w:val="1"/>
        <w:spacing w:before="0"/>
        <w:ind w:firstLine="567"/>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Тема 15. Кейсы этнополитических конфликтов на постсоветском пространстве</w:t>
      </w:r>
    </w:p>
    <w:p w14:paraId="26B6BF40" w14:textId="77777777" w:rsidR="009E2541" w:rsidRPr="00621CF5" w:rsidRDefault="009E2541" w:rsidP="009E2541">
      <w:pPr>
        <w:pStyle w:val="1"/>
        <w:spacing w:before="0"/>
        <w:ind w:firstLine="567"/>
        <w:rPr>
          <w:rFonts w:ascii="Times New Roman" w:hAnsi="Times New Roman"/>
          <w:b w:val="0"/>
          <w:bCs w:val="0"/>
          <w:color w:val="000000" w:themeColor="text1"/>
          <w:spacing w:val="-6"/>
          <w:sz w:val="24"/>
          <w:szCs w:val="24"/>
        </w:rPr>
      </w:pPr>
      <w:r w:rsidRPr="00621CF5">
        <w:rPr>
          <w:rFonts w:ascii="Times New Roman" w:hAnsi="Times New Roman"/>
          <w:b w:val="0"/>
          <w:bCs w:val="0"/>
          <w:color w:val="000000" w:themeColor="text1"/>
          <w:spacing w:val="-6"/>
          <w:sz w:val="24"/>
          <w:szCs w:val="24"/>
        </w:rPr>
        <w:t>Причины этнополитических конфликтов на постсоветском пространстве. Операция в Северной Осетии/Ингушетии. Операция по восстановлению конституционного порядка в Чеченской Республике. Грузино-абхазский конфликт (1994–2008). Грузино-южноосетинский конфликт (1992–2008). Гражданская война в Таджикистане (1991–2001). Молдова-Приднестровский конфликт. Современная этнополитическая ситуация в регионах РФ. Стратегии государственной национальной политики современной России.</w:t>
      </w:r>
    </w:p>
    <w:p w14:paraId="49300582" w14:textId="5315530C" w:rsidR="00643A0C" w:rsidRPr="00621CF5" w:rsidRDefault="00643A0C" w:rsidP="00643A0C">
      <w:pPr>
        <w:pStyle w:val="1"/>
        <w:spacing w:before="0"/>
        <w:ind w:firstLine="567"/>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 xml:space="preserve">Тема 16. </w:t>
      </w:r>
      <w:r w:rsidR="009B6FB6" w:rsidRPr="00621CF5">
        <w:rPr>
          <w:rFonts w:ascii="Times New Roman" w:hAnsi="Times New Roman"/>
          <w:color w:val="000000" w:themeColor="text1"/>
          <w:spacing w:val="-6"/>
          <w:sz w:val="24"/>
          <w:szCs w:val="24"/>
        </w:rPr>
        <w:t>Языковая политика в государственном и национальном строительстве</w:t>
      </w:r>
    </w:p>
    <w:p w14:paraId="632DF95E" w14:textId="77777777" w:rsidR="0044006D" w:rsidRPr="00621CF5" w:rsidRDefault="00085E0F" w:rsidP="0044006D">
      <w:pPr>
        <w:ind w:firstLine="567"/>
        <w:rPr>
          <w:rFonts w:ascii="Times New Roman" w:hAnsi="Times New Roman"/>
          <w:color w:val="000000" w:themeColor="text1"/>
          <w:sz w:val="24"/>
          <w:szCs w:val="24"/>
        </w:rPr>
      </w:pPr>
      <w:r w:rsidRPr="00621CF5">
        <w:rPr>
          <w:rFonts w:ascii="Times New Roman" w:hAnsi="Times New Roman"/>
          <w:color w:val="000000" w:themeColor="text1"/>
          <w:sz w:val="24"/>
          <w:szCs w:val="24"/>
        </w:rPr>
        <w:t>Определение государственного или официального статуса того или иного языка в различных странах (Англия, Франция, Германия, Австро-Венгрия, Россия и др.). Этноязыковые конфликты XIX–XX в.</w:t>
      </w:r>
      <w:r w:rsidR="00813FEA" w:rsidRPr="00621CF5">
        <w:rPr>
          <w:rFonts w:ascii="Times New Roman" w:hAnsi="Times New Roman"/>
          <w:color w:val="000000" w:themeColor="text1"/>
          <w:sz w:val="24"/>
          <w:szCs w:val="24"/>
        </w:rPr>
        <w:t xml:space="preserve"> Конфликты постколониальной эпохи. Конфликты постсоветской эпохи. Культурно-языковая диверсификация и этноязыковые конфликты в постиндустриальном обществе. </w:t>
      </w:r>
      <w:r w:rsidR="0044006D" w:rsidRPr="00621CF5">
        <w:rPr>
          <w:rFonts w:ascii="Times New Roman" w:hAnsi="Times New Roman"/>
          <w:color w:val="000000" w:themeColor="text1"/>
          <w:sz w:val="24"/>
          <w:szCs w:val="24"/>
        </w:rPr>
        <w:t>Законодательные акты, регулирующие использование русского и других языков Российской Федерации в рамках единого политико-административного и информационного пространства.</w:t>
      </w:r>
    </w:p>
    <w:p w14:paraId="52297CC0" w14:textId="75C46463" w:rsidR="00025049" w:rsidRPr="00621CF5" w:rsidRDefault="00813FEA" w:rsidP="00CF6E5B">
      <w:pPr>
        <w:ind w:right="-1" w:firstLine="567"/>
        <w:rPr>
          <w:rFonts w:ascii="Times New Roman" w:hAnsi="Times New Roman"/>
          <w:color w:val="000000" w:themeColor="text1"/>
          <w:spacing w:val="-6"/>
          <w:sz w:val="24"/>
          <w:szCs w:val="24"/>
        </w:rPr>
      </w:pPr>
      <w:r w:rsidRPr="00621CF5">
        <w:rPr>
          <w:rFonts w:ascii="Times New Roman" w:hAnsi="Times New Roman"/>
          <w:color w:val="000000" w:themeColor="text1"/>
          <w:sz w:val="24"/>
          <w:szCs w:val="24"/>
        </w:rPr>
        <w:t xml:space="preserve">Попытки сближения </w:t>
      </w:r>
      <w:r w:rsidR="00252B2B" w:rsidRPr="00621CF5">
        <w:rPr>
          <w:rFonts w:ascii="Times New Roman" w:hAnsi="Times New Roman"/>
          <w:color w:val="000000" w:themeColor="text1"/>
          <w:sz w:val="24"/>
          <w:szCs w:val="24"/>
        </w:rPr>
        <w:t>«</w:t>
      </w:r>
      <w:r w:rsidRPr="00621CF5">
        <w:rPr>
          <w:rFonts w:ascii="Times New Roman" w:hAnsi="Times New Roman"/>
          <w:color w:val="000000" w:themeColor="text1"/>
          <w:sz w:val="24"/>
          <w:szCs w:val="24"/>
        </w:rPr>
        <w:t>родственных народов</w:t>
      </w:r>
      <w:r w:rsidR="00252B2B" w:rsidRPr="00621CF5">
        <w:rPr>
          <w:rFonts w:ascii="Times New Roman" w:hAnsi="Times New Roman"/>
          <w:color w:val="000000" w:themeColor="text1"/>
          <w:sz w:val="24"/>
          <w:szCs w:val="24"/>
        </w:rPr>
        <w:t>»</w:t>
      </w:r>
      <w:r w:rsidRPr="00621CF5">
        <w:rPr>
          <w:rFonts w:ascii="Times New Roman" w:hAnsi="Times New Roman"/>
          <w:color w:val="000000" w:themeColor="text1"/>
          <w:sz w:val="24"/>
          <w:szCs w:val="24"/>
        </w:rPr>
        <w:t xml:space="preserve"> методами языковой политики и лингвистического конструирования. Языковая ситуация и языковая политика в многоязычных странах: Испания (Галисия, Каталония, Страна Басков), языковое конструирование и языковое планирование в Норвегии.</w:t>
      </w:r>
      <w:r w:rsidR="00CF6E5B" w:rsidRPr="00621CF5">
        <w:rPr>
          <w:rFonts w:ascii="Times New Roman" w:hAnsi="Times New Roman"/>
          <w:color w:val="000000" w:themeColor="text1"/>
          <w:spacing w:val="-6"/>
          <w:sz w:val="24"/>
          <w:szCs w:val="24"/>
        </w:rPr>
        <w:t xml:space="preserve"> </w:t>
      </w:r>
      <w:r w:rsidR="009B6FB6" w:rsidRPr="00621CF5">
        <w:rPr>
          <w:rFonts w:ascii="Times New Roman" w:hAnsi="Times New Roman"/>
          <w:color w:val="000000" w:themeColor="text1"/>
          <w:spacing w:val="-6"/>
          <w:sz w:val="24"/>
          <w:szCs w:val="24"/>
        </w:rPr>
        <w:t>Регулирование этнолингвистических противоречий в полиэтнических государствах (кейс стабилизации политического режима в Швейцарии).</w:t>
      </w:r>
    </w:p>
    <w:p w14:paraId="3E6B9C3A" w14:textId="77777777" w:rsidR="00E842F7" w:rsidRPr="00621CF5" w:rsidRDefault="00E842F7" w:rsidP="00025049">
      <w:pPr>
        <w:tabs>
          <w:tab w:val="left" w:pos="709"/>
          <w:tab w:val="left" w:pos="993"/>
        </w:tabs>
        <w:ind w:firstLine="567"/>
        <w:rPr>
          <w:rFonts w:ascii="Times New Roman" w:hAnsi="Times New Roman"/>
          <w:b/>
          <w:iCs/>
          <w:color w:val="000000" w:themeColor="text1"/>
          <w:sz w:val="28"/>
          <w:szCs w:val="28"/>
        </w:rPr>
      </w:pPr>
    </w:p>
    <w:p w14:paraId="0D337BFF" w14:textId="2FAB8DB3" w:rsidR="00025049" w:rsidRPr="00621CF5" w:rsidRDefault="00DE584A" w:rsidP="00025049">
      <w:pPr>
        <w:tabs>
          <w:tab w:val="left" w:pos="709"/>
          <w:tab w:val="left" w:pos="993"/>
        </w:tabs>
        <w:ind w:firstLine="567"/>
        <w:rPr>
          <w:rFonts w:ascii="Times New Roman" w:hAnsi="Times New Roman"/>
          <w:bCs/>
          <w:color w:val="000000" w:themeColor="text1"/>
          <w:sz w:val="40"/>
          <w:szCs w:val="40"/>
          <w:lang w:eastAsia="ru-RU"/>
        </w:rPr>
      </w:pPr>
      <w:r w:rsidRPr="00621CF5">
        <w:rPr>
          <w:rFonts w:ascii="Times New Roman" w:hAnsi="Times New Roman"/>
          <w:b/>
          <w:iCs/>
          <w:color w:val="000000" w:themeColor="text1"/>
          <w:sz w:val="28"/>
          <w:szCs w:val="28"/>
        </w:rPr>
        <w:t>5.2. Учебно-тематический план</w:t>
      </w:r>
    </w:p>
    <w:p w14:paraId="795FD504" w14:textId="77777777" w:rsidR="00444C2D" w:rsidRPr="00621CF5" w:rsidRDefault="00444C2D" w:rsidP="00895C99">
      <w:pPr>
        <w:spacing w:line="360" w:lineRule="auto"/>
        <w:ind w:firstLine="0"/>
        <w:rPr>
          <w:rFonts w:ascii="Times New Roman" w:hAnsi="Times New Roman"/>
          <w:color w:val="000000" w:themeColor="text1"/>
          <w:sz w:val="24"/>
          <w:szCs w:val="24"/>
        </w:rPr>
      </w:pPr>
    </w:p>
    <w:p w14:paraId="586C1361" w14:textId="2BC23B47" w:rsidR="00E842F7" w:rsidRPr="00621CF5" w:rsidRDefault="00E842F7" w:rsidP="00E842F7">
      <w:pPr>
        <w:tabs>
          <w:tab w:val="left" w:pos="709"/>
          <w:tab w:val="left" w:pos="993"/>
        </w:tabs>
        <w:ind w:firstLine="567"/>
        <w:rPr>
          <w:rFonts w:ascii="Times New Roman" w:hAnsi="Times New Roman"/>
          <w:bCs/>
          <w:color w:val="000000" w:themeColor="text1"/>
          <w:sz w:val="28"/>
          <w:szCs w:val="28"/>
          <w:lang w:eastAsia="ru-RU"/>
        </w:rPr>
      </w:pPr>
      <w:r w:rsidRPr="00621CF5">
        <w:rPr>
          <w:rFonts w:ascii="Times New Roman" w:hAnsi="Times New Roman"/>
          <w:bCs/>
          <w:color w:val="000000" w:themeColor="text1"/>
          <w:sz w:val="28"/>
          <w:szCs w:val="28"/>
          <w:lang w:eastAsia="ru-RU"/>
        </w:rPr>
        <w:t>Очная форма обучения</w:t>
      </w:r>
    </w:p>
    <w:p w14:paraId="606A6BA4" w14:textId="4D8075D4" w:rsidR="00DE584A" w:rsidRPr="00621CF5" w:rsidRDefault="00DE584A" w:rsidP="00DE584A">
      <w:pPr>
        <w:spacing w:line="360" w:lineRule="auto"/>
        <w:ind w:firstLine="0"/>
        <w:jc w:val="right"/>
        <w:rPr>
          <w:rFonts w:ascii="Times New Roman" w:hAnsi="Times New Roman"/>
          <w:color w:val="000000" w:themeColor="text1"/>
          <w:sz w:val="24"/>
          <w:szCs w:val="24"/>
        </w:rPr>
      </w:pPr>
      <w:r w:rsidRPr="00621CF5">
        <w:rPr>
          <w:rFonts w:ascii="Times New Roman" w:hAnsi="Times New Roman"/>
          <w:color w:val="000000" w:themeColor="text1"/>
          <w:sz w:val="24"/>
          <w:szCs w:val="24"/>
        </w:rPr>
        <w:t xml:space="preserve">Таблица </w:t>
      </w:r>
      <w:r w:rsidR="00C22471" w:rsidRPr="00621CF5">
        <w:rPr>
          <w:rFonts w:ascii="Times New Roman" w:hAnsi="Times New Roman"/>
          <w:color w:val="000000" w:themeColor="text1"/>
          <w:sz w:val="24"/>
          <w:szCs w:val="24"/>
        </w:rPr>
        <w:t>6</w:t>
      </w:r>
      <w:r w:rsidRPr="00621CF5">
        <w:rPr>
          <w:rFonts w:ascii="Times New Roman" w:hAnsi="Times New Roman"/>
          <w:color w:val="000000" w:themeColor="text1"/>
          <w:sz w:val="24"/>
          <w:szCs w:val="24"/>
        </w:rPr>
        <w:t>.</w:t>
      </w:r>
    </w:p>
    <w:tbl>
      <w:tblPr>
        <w:tblW w:w="1006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2408"/>
        <w:gridCol w:w="851"/>
        <w:gridCol w:w="992"/>
        <w:gridCol w:w="738"/>
        <w:gridCol w:w="1274"/>
        <w:gridCol w:w="993"/>
        <w:gridCol w:w="2243"/>
      </w:tblGrid>
      <w:tr w:rsidR="00C22471" w:rsidRPr="00621CF5" w14:paraId="0A8B8DB2" w14:textId="77777777" w:rsidTr="00BD5AD9">
        <w:tc>
          <w:tcPr>
            <w:tcW w:w="566" w:type="dxa"/>
            <w:vMerge w:val="restart"/>
            <w:tcBorders>
              <w:top w:val="single" w:sz="4" w:space="0" w:color="000000"/>
              <w:left w:val="single" w:sz="4" w:space="0" w:color="000000"/>
              <w:bottom w:val="single" w:sz="4" w:space="0" w:color="000000"/>
              <w:right w:val="single" w:sz="4" w:space="0" w:color="000000"/>
            </w:tcBorders>
          </w:tcPr>
          <w:p w14:paraId="2443190E" w14:textId="77777777" w:rsidR="00C22471" w:rsidRPr="00621CF5" w:rsidRDefault="00C22471" w:rsidP="00B30763">
            <w:pPr>
              <w:tabs>
                <w:tab w:val="left" w:pos="709"/>
                <w:tab w:val="left" w:pos="993"/>
              </w:tabs>
              <w:spacing w:line="256" w:lineRule="auto"/>
              <w:ind w:firstLine="709"/>
              <w:rPr>
                <w:rFonts w:ascii="Times New Roman" w:hAnsi="Times New Roman"/>
                <w:color w:val="000000" w:themeColor="text1"/>
                <w:sz w:val="24"/>
                <w:szCs w:val="24"/>
              </w:rPr>
            </w:pPr>
          </w:p>
          <w:p w14:paraId="3D24E276" w14:textId="77777777" w:rsidR="00C22471" w:rsidRPr="00621CF5" w:rsidRDefault="00C22471" w:rsidP="00B30763">
            <w:pPr>
              <w:tabs>
                <w:tab w:val="left" w:pos="709"/>
                <w:tab w:val="left" w:pos="993"/>
              </w:tabs>
              <w:spacing w:line="256" w:lineRule="auto"/>
              <w:ind w:firstLine="709"/>
              <w:rPr>
                <w:rFonts w:ascii="Times New Roman" w:hAnsi="Times New Roman"/>
                <w:color w:val="000000" w:themeColor="text1"/>
                <w:sz w:val="24"/>
                <w:szCs w:val="24"/>
              </w:rPr>
            </w:pPr>
          </w:p>
          <w:p w14:paraId="4B10A16F" w14:textId="77777777" w:rsidR="00C22471" w:rsidRPr="00621CF5" w:rsidRDefault="00C22471" w:rsidP="00B30763">
            <w:pPr>
              <w:tabs>
                <w:tab w:val="left" w:pos="709"/>
                <w:tab w:val="left" w:pos="993"/>
              </w:tabs>
              <w:spacing w:line="256" w:lineRule="auto"/>
              <w:ind w:firstLine="709"/>
              <w:rPr>
                <w:rFonts w:ascii="Times New Roman" w:hAnsi="Times New Roman"/>
                <w:color w:val="000000" w:themeColor="text1"/>
                <w:sz w:val="24"/>
                <w:szCs w:val="24"/>
              </w:rPr>
            </w:pPr>
            <w:r w:rsidRPr="00621CF5">
              <w:rPr>
                <w:rFonts w:ascii="Times New Roman" w:hAnsi="Times New Roman"/>
                <w:color w:val="000000" w:themeColor="text1"/>
                <w:sz w:val="24"/>
                <w:szCs w:val="24"/>
              </w:rPr>
              <w:t>П№п/п</w:t>
            </w:r>
          </w:p>
          <w:p w14:paraId="580DEDA0" w14:textId="77777777" w:rsidR="00C22471" w:rsidRPr="00621CF5" w:rsidRDefault="00C22471" w:rsidP="00B30763">
            <w:pPr>
              <w:tabs>
                <w:tab w:val="left" w:pos="709"/>
                <w:tab w:val="left" w:pos="993"/>
              </w:tabs>
              <w:spacing w:line="256" w:lineRule="auto"/>
              <w:ind w:firstLine="709"/>
              <w:rPr>
                <w:rFonts w:ascii="Times New Roman" w:hAnsi="Times New Roman"/>
                <w:color w:val="000000" w:themeColor="text1"/>
                <w:sz w:val="24"/>
                <w:szCs w:val="24"/>
              </w:rPr>
            </w:pPr>
          </w:p>
        </w:tc>
        <w:tc>
          <w:tcPr>
            <w:tcW w:w="2408" w:type="dxa"/>
            <w:vMerge w:val="restart"/>
            <w:tcBorders>
              <w:top w:val="single" w:sz="4" w:space="0" w:color="000000"/>
              <w:left w:val="single" w:sz="4" w:space="0" w:color="000000"/>
              <w:bottom w:val="single" w:sz="4" w:space="0" w:color="000000"/>
              <w:right w:val="single" w:sz="4" w:space="0" w:color="000000"/>
            </w:tcBorders>
          </w:tcPr>
          <w:p w14:paraId="2961E5D9" w14:textId="77777777" w:rsidR="00C22471" w:rsidRPr="00621CF5" w:rsidRDefault="00C22471" w:rsidP="002C67FB">
            <w:pPr>
              <w:tabs>
                <w:tab w:val="left" w:pos="709"/>
                <w:tab w:val="left" w:pos="993"/>
              </w:tabs>
              <w:spacing w:line="256" w:lineRule="auto"/>
              <w:ind w:firstLine="62"/>
              <w:rPr>
                <w:rFonts w:ascii="Times New Roman" w:hAnsi="Times New Roman"/>
                <w:color w:val="000000" w:themeColor="text1"/>
                <w:sz w:val="24"/>
                <w:szCs w:val="24"/>
              </w:rPr>
            </w:pPr>
          </w:p>
          <w:p w14:paraId="2BBB7DB1" w14:textId="77777777" w:rsidR="00C22471" w:rsidRPr="00621CF5" w:rsidRDefault="00C22471" w:rsidP="00BD5AD9">
            <w:pPr>
              <w:tabs>
                <w:tab w:val="left" w:pos="993"/>
              </w:tabs>
              <w:spacing w:line="256" w:lineRule="auto"/>
              <w:ind w:firstLine="35"/>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Наименование</w:t>
            </w:r>
          </w:p>
          <w:p w14:paraId="52D1AA32" w14:textId="77777777" w:rsidR="00C22471" w:rsidRPr="00621CF5" w:rsidRDefault="00C22471" w:rsidP="00BD5AD9">
            <w:pPr>
              <w:tabs>
                <w:tab w:val="left" w:pos="709"/>
                <w:tab w:val="left" w:pos="993"/>
              </w:tabs>
              <w:spacing w:line="256" w:lineRule="auto"/>
              <w:ind w:firstLine="35"/>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тем (разделов)</w:t>
            </w:r>
          </w:p>
          <w:p w14:paraId="507B1129" w14:textId="77777777" w:rsidR="00C22471" w:rsidRPr="00621CF5" w:rsidRDefault="00C22471" w:rsidP="00BD5AD9">
            <w:pPr>
              <w:tabs>
                <w:tab w:val="left" w:pos="709"/>
                <w:tab w:val="left" w:pos="993"/>
              </w:tabs>
              <w:spacing w:line="256" w:lineRule="auto"/>
              <w:ind w:firstLine="35"/>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дисциплины</w:t>
            </w:r>
          </w:p>
        </w:tc>
        <w:tc>
          <w:tcPr>
            <w:tcW w:w="4848" w:type="dxa"/>
            <w:gridSpan w:val="5"/>
            <w:tcBorders>
              <w:top w:val="single" w:sz="4" w:space="0" w:color="000000"/>
              <w:left w:val="single" w:sz="4" w:space="0" w:color="000000"/>
              <w:bottom w:val="single" w:sz="4" w:space="0" w:color="000000"/>
              <w:right w:val="single" w:sz="4" w:space="0" w:color="000000"/>
            </w:tcBorders>
            <w:hideMark/>
          </w:tcPr>
          <w:p w14:paraId="1C4E394C" w14:textId="77777777" w:rsidR="00C22471" w:rsidRPr="00621CF5" w:rsidRDefault="00C22471" w:rsidP="00B30763">
            <w:pPr>
              <w:tabs>
                <w:tab w:val="left" w:pos="709"/>
                <w:tab w:val="left" w:pos="993"/>
              </w:tabs>
              <w:spacing w:line="256" w:lineRule="auto"/>
              <w:ind w:firstLine="709"/>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Трудоёмкость в часах</w:t>
            </w:r>
          </w:p>
        </w:tc>
        <w:tc>
          <w:tcPr>
            <w:tcW w:w="2243" w:type="dxa"/>
            <w:vMerge w:val="restart"/>
            <w:tcBorders>
              <w:top w:val="single" w:sz="4" w:space="0" w:color="000000"/>
              <w:left w:val="single" w:sz="4" w:space="0" w:color="000000"/>
              <w:bottom w:val="single" w:sz="4" w:space="0" w:color="000000"/>
              <w:right w:val="single" w:sz="4" w:space="0" w:color="000000"/>
            </w:tcBorders>
            <w:hideMark/>
          </w:tcPr>
          <w:p w14:paraId="7FF8E58F" w14:textId="77777777" w:rsidR="00C22471" w:rsidRPr="00621CF5" w:rsidRDefault="00C22471" w:rsidP="00BD5AD9">
            <w:pPr>
              <w:tabs>
                <w:tab w:val="left" w:pos="-108"/>
                <w:tab w:val="left" w:pos="1343"/>
              </w:tabs>
              <w:spacing w:line="256" w:lineRule="auto"/>
              <w:ind w:right="-108" w:firstLine="34"/>
              <w:jc w:val="left"/>
              <w:rPr>
                <w:rFonts w:ascii="Times New Roman" w:hAnsi="Times New Roman"/>
                <w:color w:val="000000" w:themeColor="text1"/>
                <w:sz w:val="24"/>
                <w:szCs w:val="24"/>
              </w:rPr>
            </w:pPr>
            <w:r w:rsidRPr="00621CF5">
              <w:rPr>
                <w:rFonts w:ascii="Times New Roman" w:hAnsi="Times New Roman"/>
                <w:color w:val="000000" w:themeColor="text1"/>
                <w:sz w:val="24"/>
                <w:szCs w:val="24"/>
              </w:rPr>
              <w:t>Формы текущего контроля успеваемости</w:t>
            </w:r>
          </w:p>
        </w:tc>
      </w:tr>
      <w:tr w:rsidR="00C22471" w:rsidRPr="00621CF5" w14:paraId="27AE0848" w14:textId="77777777" w:rsidTr="00BD5AD9">
        <w:tc>
          <w:tcPr>
            <w:tcW w:w="566" w:type="dxa"/>
            <w:vMerge/>
            <w:tcBorders>
              <w:top w:val="single" w:sz="4" w:space="0" w:color="000000"/>
              <w:left w:val="single" w:sz="4" w:space="0" w:color="000000"/>
              <w:bottom w:val="single" w:sz="4" w:space="0" w:color="000000"/>
              <w:right w:val="single" w:sz="4" w:space="0" w:color="000000"/>
            </w:tcBorders>
            <w:vAlign w:val="center"/>
            <w:hideMark/>
          </w:tcPr>
          <w:p w14:paraId="26C7AB20" w14:textId="77777777" w:rsidR="00C22471" w:rsidRPr="00621CF5" w:rsidRDefault="00C22471" w:rsidP="00B30763">
            <w:pPr>
              <w:spacing w:line="256" w:lineRule="auto"/>
              <w:ind w:firstLine="0"/>
              <w:jc w:val="left"/>
              <w:rPr>
                <w:rFonts w:ascii="Times New Roman" w:hAnsi="Times New Roman"/>
                <w:color w:val="000000" w:themeColor="text1"/>
                <w:sz w:val="24"/>
                <w:szCs w:val="24"/>
              </w:rPr>
            </w:pPr>
          </w:p>
        </w:tc>
        <w:tc>
          <w:tcPr>
            <w:tcW w:w="2408" w:type="dxa"/>
            <w:vMerge/>
            <w:tcBorders>
              <w:top w:val="single" w:sz="4" w:space="0" w:color="000000"/>
              <w:left w:val="single" w:sz="4" w:space="0" w:color="000000"/>
              <w:bottom w:val="single" w:sz="4" w:space="0" w:color="000000"/>
              <w:right w:val="single" w:sz="4" w:space="0" w:color="000000"/>
            </w:tcBorders>
            <w:vAlign w:val="center"/>
            <w:hideMark/>
          </w:tcPr>
          <w:p w14:paraId="54FCACB6" w14:textId="77777777" w:rsidR="00C22471" w:rsidRPr="00621CF5" w:rsidRDefault="00C22471" w:rsidP="002C67FB">
            <w:pPr>
              <w:spacing w:line="256" w:lineRule="auto"/>
              <w:ind w:firstLine="62"/>
              <w:jc w:val="left"/>
              <w:rPr>
                <w:rFonts w:ascii="Times New Roman" w:hAnsi="Times New Roman"/>
                <w:color w:val="000000" w:themeColor="text1"/>
                <w:sz w:val="24"/>
                <w:szCs w:val="24"/>
              </w:rPr>
            </w:pPr>
          </w:p>
        </w:tc>
        <w:tc>
          <w:tcPr>
            <w:tcW w:w="851" w:type="dxa"/>
            <w:vMerge w:val="restart"/>
            <w:tcBorders>
              <w:top w:val="single" w:sz="4" w:space="0" w:color="000000"/>
              <w:left w:val="single" w:sz="4" w:space="0" w:color="000000"/>
              <w:bottom w:val="single" w:sz="4" w:space="0" w:color="000000"/>
              <w:right w:val="single" w:sz="4" w:space="0" w:color="000000"/>
            </w:tcBorders>
          </w:tcPr>
          <w:p w14:paraId="7C7AA3E5" w14:textId="77777777" w:rsidR="00C22471" w:rsidRPr="00621CF5" w:rsidRDefault="00C22471" w:rsidP="00B30763">
            <w:pPr>
              <w:tabs>
                <w:tab w:val="left" w:pos="884"/>
                <w:tab w:val="left" w:pos="993"/>
              </w:tabs>
              <w:spacing w:line="256" w:lineRule="auto"/>
              <w:ind w:firstLine="0"/>
              <w:rPr>
                <w:rFonts w:ascii="Times New Roman" w:hAnsi="Times New Roman"/>
                <w:color w:val="000000" w:themeColor="text1"/>
                <w:sz w:val="24"/>
                <w:szCs w:val="24"/>
              </w:rPr>
            </w:pPr>
            <w:r w:rsidRPr="00621CF5">
              <w:rPr>
                <w:rFonts w:ascii="Times New Roman" w:hAnsi="Times New Roman"/>
                <w:color w:val="000000" w:themeColor="text1"/>
                <w:sz w:val="24"/>
                <w:szCs w:val="24"/>
              </w:rPr>
              <w:t xml:space="preserve">Всего </w:t>
            </w:r>
          </w:p>
          <w:p w14:paraId="07EE89F9" w14:textId="77777777" w:rsidR="00C22471" w:rsidRPr="00621CF5" w:rsidRDefault="00C22471" w:rsidP="00B30763">
            <w:pPr>
              <w:tabs>
                <w:tab w:val="left" w:pos="884"/>
                <w:tab w:val="left" w:pos="993"/>
              </w:tabs>
              <w:spacing w:line="256" w:lineRule="auto"/>
              <w:ind w:firstLine="175"/>
              <w:rPr>
                <w:rFonts w:ascii="Times New Roman" w:hAnsi="Times New Roman"/>
                <w:color w:val="000000" w:themeColor="text1"/>
                <w:sz w:val="24"/>
                <w:szCs w:val="24"/>
              </w:rPr>
            </w:pPr>
          </w:p>
        </w:tc>
        <w:tc>
          <w:tcPr>
            <w:tcW w:w="3004" w:type="dxa"/>
            <w:gridSpan w:val="3"/>
            <w:tcBorders>
              <w:top w:val="single" w:sz="4" w:space="0" w:color="000000"/>
              <w:left w:val="single" w:sz="4" w:space="0" w:color="000000"/>
              <w:bottom w:val="single" w:sz="4" w:space="0" w:color="000000"/>
              <w:right w:val="single" w:sz="4" w:space="0" w:color="000000"/>
            </w:tcBorders>
          </w:tcPr>
          <w:p w14:paraId="652FB9A5" w14:textId="77777777" w:rsidR="00C22471" w:rsidRPr="00621CF5" w:rsidRDefault="00C22471" w:rsidP="00B30763">
            <w:pPr>
              <w:tabs>
                <w:tab w:val="left" w:pos="709"/>
                <w:tab w:val="left" w:pos="993"/>
              </w:tabs>
              <w:spacing w:line="256" w:lineRule="auto"/>
              <w:ind w:firstLine="709"/>
              <w:rPr>
                <w:rFonts w:ascii="Times New Roman" w:hAnsi="Times New Roman"/>
                <w:color w:val="000000" w:themeColor="text1"/>
                <w:sz w:val="24"/>
                <w:szCs w:val="24"/>
              </w:rPr>
            </w:pPr>
          </w:p>
          <w:p w14:paraId="72F1E4E0" w14:textId="77777777" w:rsidR="00C22471" w:rsidRPr="00621CF5" w:rsidRDefault="00C22471" w:rsidP="00BD5AD9">
            <w:pPr>
              <w:tabs>
                <w:tab w:val="left" w:pos="709"/>
                <w:tab w:val="left" w:pos="993"/>
              </w:tabs>
              <w:spacing w:line="256" w:lineRule="auto"/>
              <w:ind w:firstLine="0"/>
              <w:rPr>
                <w:rFonts w:ascii="Times New Roman" w:hAnsi="Times New Roman"/>
                <w:color w:val="000000" w:themeColor="text1"/>
                <w:sz w:val="24"/>
                <w:szCs w:val="24"/>
              </w:rPr>
            </w:pPr>
            <w:r w:rsidRPr="00621CF5">
              <w:rPr>
                <w:rFonts w:ascii="Times New Roman" w:hAnsi="Times New Roman"/>
                <w:color w:val="000000" w:themeColor="text1"/>
                <w:sz w:val="24"/>
                <w:szCs w:val="24"/>
              </w:rPr>
              <w:t>Контактная работа -Аудиторная работа</w:t>
            </w:r>
          </w:p>
        </w:tc>
        <w:tc>
          <w:tcPr>
            <w:tcW w:w="993" w:type="dxa"/>
            <w:vMerge w:val="restart"/>
            <w:tcBorders>
              <w:top w:val="single" w:sz="4" w:space="0" w:color="000000"/>
              <w:left w:val="single" w:sz="4" w:space="0" w:color="000000"/>
              <w:bottom w:val="single" w:sz="4" w:space="0" w:color="000000"/>
              <w:right w:val="single" w:sz="4" w:space="0" w:color="000000"/>
            </w:tcBorders>
          </w:tcPr>
          <w:p w14:paraId="44E661D5" w14:textId="77777777" w:rsidR="00C22471" w:rsidRPr="00621CF5" w:rsidRDefault="00C22471" w:rsidP="00B30763">
            <w:pPr>
              <w:tabs>
                <w:tab w:val="left" w:pos="709"/>
                <w:tab w:val="left" w:pos="993"/>
              </w:tabs>
              <w:spacing w:line="256" w:lineRule="auto"/>
              <w:ind w:firstLine="0"/>
              <w:rPr>
                <w:rFonts w:ascii="Times New Roman" w:hAnsi="Times New Roman"/>
                <w:color w:val="000000" w:themeColor="text1"/>
                <w:sz w:val="24"/>
                <w:szCs w:val="24"/>
              </w:rPr>
            </w:pPr>
            <w:r w:rsidRPr="00621CF5">
              <w:rPr>
                <w:rFonts w:ascii="Times New Roman" w:hAnsi="Times New Roman"/>
                <w:color w:val="000000" w:themeColor="text1"/>
                <w:sz w:val="24"/>
                <w:szCs w:val="24"/>
              </w:rPr>
              <w:t xml:space="preserve">Сам. </w:t>
            </w:r>
          </w:p>
          <w:p w14:paraId="5543F6FA" w14:textId="77777777" w:rsidR="00C22471" w:rsidRPr="00621CF5" w:rsidRDefault="00C22471" w:rsidP="00B30763">
            <w:pPr>
              <w:tabs>
                <w:tab w:val="left" w:pos="709"/>
                <w:tab w:val="left" w:pos="993"/>
              </w:tabs>
              <w:spacing w:line="256" w:lineRule="auto"/>
              <w:ind w:firstLine="0"/>
              <w:rPr>
                <w:rFonts w:ascii="Times New Roman" w:hAnsi="Times New Roman"/>
                <w:color w:val="000000" w:themeColor="text1"/>
                <w:sz w:val="24"/>
                <w:szCs w:val="24"/>
              </w:rPr>
            </w:pPr>
            <w:r w:rsidRPr="00621CF5">
              <w:rPr>
                <w:rFonts w:ascii="Times New Roman" w:hAnsi="Times New Roman"/>
                <w:color w:val="000000" w:themeColor="text1"/>
                <w:sz w:val="24"/>
                <w:szCs w:val="24"/>
              </w:rPr>
              <w:t>работа</w:t>
            </w:r>
          </w:p>
          <w:p w14:paraId="2B66C36B" w14:textId="77777777" w:rsidR="00C22471" w:rsidRPr="00621CF5" w:rsidRDefault="00C22471" w:rsidP="00B30763">
            <w:pPr>
              <w:tabs>
                <w:tab w:val="left" w:pos="709"/>
                <w:tab w:val="left" w:pos="993"/>
              </w:tabs>
              <w:spacing w:line="256" w:lineRule="auto"/>
              <w:ind w:firstLine="176"/>
              <w:jc w:val="center"/>
              <w:rPr>
                <w:rFonts w:ascii="Times New Roman" w:hAnsi="Times New Roman"/>
                <w:color w:val="000000" w:themeColor="text1"/>
                <w:sz w:val="24"/>
                <w:szCs w:val="24"/>
              </w:rPr>
            </w:pPr>
          </w:p>
        </w:tc>
        <w:tc>
          <w:tcPr>
            <w:tcW w:w="2243" w:type="dxa"/>
            <w:vMerge/>
            <w:tcBorders>
              <w:top w:val="single" w:sz="4" w:space="0" w:color="000000"/>
              <w:left w:val="single" w:sz="4" w:space="0" w:color="000000"/>
              <w:bottom w:val="single" w:sz="4" w:space="0" w:color="000000"/>
              <w:right w:val="single" w:sz="4" w:space="0" w:color="000000"/>
            </w:tcBorders>
            <w:vAlign w:val="center"/>
            <w:hideMark/>
          </w:tcPr>
          <w:p w14:paraId="2063973F" w14:textId="77777777" w:rsidR="00C22471" w:rsidRPr="00621CF5" w:rsidRDefault="00C22471" w:rsidP="00B30763">
            <w:pPr>
              <w:spacing w:line="256" w:lineRule="auto"/>
              <w:ind w:firstLine="0"/>
              <w:jc w:val="left"/>
              <w:rPr>
                <w:rFonts w:ascii="Times New Roman" w:hAnsi="Times New Roman"/>
                <w:color w:val="000000" w:themeColor="text1"/>
                <w:sz w:val="24"/>
                <w:szCs w:val="24"/>
              </w:rPr>
            </w:pPr>
          </w:p>
        </w:tc>
      </w:tr>
      <w:tr w:rsidR="00C22471" w:rsidRPr="00621CF5" w14:paraId="3FEA99DD" w14:textId="77777777" w:rsidTr="00BD5AD9">
        <w:trPr>
          <w:trHeight w:val="1623"/>
        </w:trPr>
        <w:tc>
          <w:tcPr>
            <w:tcW w:w="566" w:type="dxa"/>
            <w:vMerge/>
            <w:tcBorders>
              <w:top w:val="single" w:sz="4" w:space="0" w:color="000000"/>
              <w:left w:val="single" w:sz="4" w:space="0" w:color="000000"/>
              <w:bottom w:val="single" w:sz="4" w:space="0" w:color="000000"/>
              <w:right w:val="single" w:sz="4" w:space="0" w:color="000000"/>
            </w:tcBorders>
            <w:vAlign w:val="center"/>
            <w:hideMark/>
          </w:tcPr>
          <w:p w14:paraId="5A807511" w14:textId="77777777" w:rsidR="00C22471" w:rsidRPr="00621CF5" w:rsidRDefault="00C22471" w:rsidP="00B30763">
            <w:pPr>
              <w:spacing w:line="256" w:lineRule="auto"/>
              <w:ind w:firstLine="0"/>
              <w:jc w:val="left"/>
              <w:rPr>
                <w:rFonts w:ascii="Times New Roman" w:hAnsi="Times New Roman"/>
                <w:color w:val="000000" w:themeColor="text1"/>
                <w:sz w:val="24"/>
                <w:szCs w:val="24"/>
              </w:rPr>
            </w:pPr>
          </w:p>
        </w:tc>
        <w:tc>
          <w:tcPr>
            <w:tcW w:w="2408" w:type="dxa"/>
            <w:vMerge/>
            <w:tcBorders>
              <w:top w:val="single" w:sz="4" w:space="0" w:color="000000"/>
              <w:left w:val="single" w:sz="4" w:space="0" w:color="000000"/>
              <w:bottom w:val="single" w:sz="4" w:space="0" w:color="000000"/>
              <w:right w:val="single" w:sz="4" w:space="0" w:color="000000"/>
            </w:tcBorders>
            <w:vAlign w:val="center"/>
            <w:hideMark/>
          </w:tcPr>
          <w:p w14:paraId="0D17EEE3" w14:textId="77777777" w:rsidR="00C22471" w:rsidRPr="00621CF5" w:rsidRDefault="00C22471" w:rsidP="002C67FB">
            <w:pPr>
              <w:spacing w:line="256" w:lineRule="auto"/>
              <w:ind w:firstLine="62"/>
              <w:jc w:val="left"/>
              <w:rPr>
                <w:rFonts w:ascii="Times New Roman" w:hAnsi="Times New Roman"/>
                <w:color w:val="000000" w:themeColor="text1"/>
                <w:sz w:val="24"/>
                <w:szCs w:val="24"/>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14:paraId="6A34288B" w14:textId="77777777" w:rsidR="00C22471" w:rsidRPr="00621CF5" w:rsidRDefault="00C22471" w:rsidP="00B30763">
            <w:pPr>
              <w:spacing w:line="256" w:lineRule="auto"/>
              <w:ind w:firstLine="0"/>
              <w:jc w:val="left"/>
              <w:rPr>
                <w:rFonts w:ascii="Times New Roman" w:hAnsi="Times New Roman"/>
                <w:color w:val="000000" w:themeColor="text1"/>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14:paraId="6E045188" w14:textId="77777777" w:rsidR="00C22471" w:rsidRPr="00621CF5" w:rsidRDefault="00C22471" w:rsidP="00B30763">
            <w:pPr>
              <w:tabs>
                <w:tab w:val="left" w:pos="960"/>
                <w:tab w:val="left" w:pos="993"/>
              </w:tabs>
              <w:spacing w:line="256" w:lineRule="auto"/>
              <w:ind w:firstLine="0"/>
              <w:rPr>
                <w:rFonts w:ascii="Times New Roman" w:hAnsi="Times New Roman"/>
                <w:color w:val="000000" w:themeColor="text1"/>
                <w:sz w:val="24"/>
                <w:szCs w:val="24"/>
              </w:rPr>
            </w:pPr>
            <w:r w:rsidRPr="00621CF5">
              <w:rPr>
                <w:rFonts w:ascii="Times New Roman" w:hAnsi="Times New Roman"/>
                <w:color w:val="000000" w:themeColor="text1"/>
                <w:sz w:val="24"/>
                <w:szCs w:val="24"/>
              </w:rPr>
              <w:t>Общая, в т. ч.:</w:t>
            </w:r>
          </w:p>
        </w:tc>
        <w:tc>
          <w:tcPr>
            <w:tcW w:w="738" w:type="dxa"/>
            <w:tcBorders>
              <w:top w:val="single" w:sz="4" w:space="0" w:color="000000"/>
              <w:left w:val="single" w:sz="4" w:space="0" w:color="000000"/>
              <w:bottom w:val="single" w:sz="4" w:space="0" w:color="000000"/>
              <w:right w:val="single" w:sz="4" w:space="0" w:color="000000"/>
            </w:tcBorders>
            <w:hideMark/>
          </w:tcPr>
          <w:p w14:paraId="36B8C3F8" w14:textId="77777777" w:rsidR="00C22471" w:rsidRPr="00621CF5" w:rsidRDefault="00C22471" w:rsidP="00B30763">
            <w:pPr>
              <w:tabs>
                <w:tab w:val="left" w:pos="709"/>
                <w:tab w:val="left" w:pos="993"/>
              </w:tabs>
              <w:spacing w:line="256" w:lineRule="auto"/>
              <w:ind w:firstLine="34"/>
              <w:rPr>
                <w:rFonts w:ascii="Times New Roman" w:hAnsi="Times New Roman"/>
                <w:color w:val="000000" w:themeColor="text1"/>
                <w:sz w:val="24"/>
                <w:szCs w:val="24"/>
              </w:rPr>
            </w:pPr>
            <w:r w:rsidRPr="00621CF5">
              <w:rPr>
                <w:rFonts w:ascii="Times New Roman" w:hAnsi="Times New Roman"/>
                <w:color w:val="000000" w:themeColor="text1"/>
                <w:sz w:val="24"/>
                <w:szCs w:val="24"/>
              </w:rPr>
              <w:t>Лекции</w:t>
            </w:r>
          </w:p>
        </w:tc>
        <w:tc>
          <w:tcPr>
            <w:tcW w:w="1274" w:type="dxa"/>
            <w:tcBorders>
              <w:top w:val="single" w:sz="4" w:space="0" w:color="000000"/>
              <w:left w:val="single" w:sz="4" w:space="0" w:color="000000"/>
              <w:bottom w:val="single" w:sz="4" w:space="0" w:color="000000"/>
              <w:right w:val="single" w:sz="4" w:space="0" w:color="000000"/>
            </w:tcBorders>
            <w:hideMark/>
          </w:tcPr>
          <w:p w14:paraId="433AEE87" w14:textId="77777777" w:rsidR="00BD5AD9" w:rsidRPr="00621CF5" w:rsidRDefault="00BD5AD9" w:rsidP="00BD5AD9">
            <w:pPr>
              <w:tabs>
                <w:tab w:val="left" w:pos="709"/>
                <w:tab w:val="left" w:pos="993"/>
              </w:tabs>
              <w:spacing w:line="256" w:lineRule="auto"/>
              <w:ind w:hanging="134"/>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Семинары</w:t>
            </w:r>
          </w:p>
          <w:p w14:paraId="6942DAC8" w14:textId="4E166EE9" w:rsidR="00C22471" w:rsidRPr="00621CF5" w:rsidRDefault="00BD5AD9" w:rsidP="00BD5AD9">
            <w:pPr>
              <w:tabs>
                <w:tab w:val="left" w:pos="709"/>
                <w:tab w:val="left" w:pos="993"/>
              </w:tabs>
              <w:spacing w:line="256" w:lineRule="auto"/>
              <w:ind w:hanging="134"/>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Практич.</w:t>
            </w:r>
            <w:r w:rsidR="00C22471" w:rsidRPr="00621CF5">
              <w:rPr>
                <w:rFonts w:ascii="Times New Roman" w:hAnsi="Times New Roman"/>
                <w:color w:val="000000" w:themeColor="text1"/>
                <w:sz w:val="24"/>
                <w:szCs w:val="24"/>
              </w:rPr>
              <w:t xml:space="preserve"> занятия</w:t>
            </w:r>
          </w:p>
        </w:tc>
        <w:tc>
          <w:tcPr>
            <w:tcW w:w="993" w:type="dxa"/>
            <w:vMerge/>
            <w:tcBorders>
              <w:top w:val="single" w:sz="4" w:space="0" w:color="000000"/>
              <w:left w:val="single" w:sz="4" w:space="0" w:color="000000"/>
              <w:bottom w:val="single" w:sz="4" w:space="0" w:color="000000"/>
              <w:right w:val="single" w:sz="4" w:space="0" w:color="000000"/>
            </w:tcBorders>
            <w:vAlign w:val="center"/>
            <w:hideMark/>
          </w:tcPr>
          <w:p w14:paraId="44D014C1" w14:textId="77777777" w:rsidR="00C22471" w:rsidRPr="00621CF5" w:rsidRDefault="00C22471" w:rsidP="00B30763">
            <w:pPr>
              <w:spacing w:line="256" w:lineRule="auto"/>
              <w:ind w:firstLine="0"/>
              <w:jc w:val="left"/>
              <w:rPr>
                <w:rFonts w:ascii="Times New Roman" w:hAnsi="Times New Roman"/>
                <w:color w:val="000000" w:themeColor="text1"/>
                <w:sz w:val="24"/>
                <w:szCs w:val="24"/>
              </w:rPr>
            </w:pPr>
          </w:p>
        </w:tc>
        <w:tc>
          <w:tcPr>
            <w:tcW w:w="2243" w:type="dxa"/>
            <w:vMerge/>
            <w:tcBorders>
              <w:top w:val="single" w:sz="4" w:space="0" w:color="000000"/>
              <w:left w:val="single" w:sz="4" w:space="0" w:color="000000"/>
              <w:bottom w:val="single" w:sz="4" w:space="0" w:color="000000"/>
              <w:right w:val="single" w:sz="4" w:space="0" w:color="000000"/>
            </w:tcBorders>
            <w:vAlign w:val="center"/>
            <w:hideMark/>
          </w:tcPr>
          <w:p w14:paraId="7DB911BE" w14:textId="77777777" w:rsidR="00C22471" w:rsidRPr="00621CF5" w:rsidRDefault="00C22471" w:rsidP="00B30763">
            <w:pPr>
              <w:spacing w:line="256" w:lineRule="auto"/>
              <w:ind w:firstLine="0"/>
              <w:jc w:val="left"/>
              <w:rPr>
                <w:rFonts w:ascii="Times New Roman" w:hAnsi="Times New Roman"/>
                <w:color w:val="000000" w:themeColor="text1"/>
                <w:sz w:val="24"/>
                <w:szCs w:val="24"/>
              </w:rPr>
            </w:pPr>
          </w:p>
        </w:tc>
      </w:tr>
      <w:tr w:rsidR="00C22471" w:rsidRPr="00621CF5" w14:paraId="025821B7" w14:textId="77777777" w:rsidTr="006F2314">
        <w:tc>
          <w:tcPr>
            <w:tcW w:w="566" w:type="dxa"/>
            <w:tcBorders>
              <w:top w:val="single" w:sz="4" w:space="0" w:color="000000"/>
              <w:left w:val="single" w:sz="4" w:space="0" w:color="000000"/>
              <w:bottom w:val="single" w:sz="4" w:space="0" w:color="000000"/>
              <w:right w:val="single" w:sz="4" w:space="0" w:color="000000"/>
            </w:tcBorders>
            <w:hideMark/>
          </w:tcPr>
          <w:p w14:paraId="261D863C" w14:textId="46DD8723" w:rsidR="00C22471" w:rsidRPr="00621CF5" w:rsidRDefault="00C22471" w:rsidP="00B30763">
            <w:pPr>
              <w:pStyle w:val="a6"/>
              <w:spacing w:before="0" w:beforeAutospacing="0" w:after="0" w:afterAutospacing="0" w:line="360" w:lineRule="auto"/>
              <w:jc w:val="both"/>
              <w:rPr>
                <w:color w:val="000000" w:themeColor="text1"/>
                <w:lang w:eastAsia="en-US"/>
              </w:rPr>
            </w:pPr>
            <w:r w:rsidRPr="00621CF5">
              <w:rPr>
                <w:color w:val="000000" w:themeColor="text1"/>
                <w:lang w:eastAsia="en-US"/>
              </w:rPr>
              <w:t>1.</w:t>
            </w:r>
          </w:p>
        </w:tc>
        <w:tc>
          <w:tcPr>
            <w:tcW w:w="2408" w:type="dxa"/>
            <w:tcBorders>
              <w:top w:val="single" w:sz="4" w:space="0" w:color="000000"/>
              <w:left w:val="single" w:sz="4" w:space="0" w:color="000000"/>
              <w:bottom w:val="single" w:sz="4" w:space="0" w:color="000000"/>
              <w:right w:val="single" w:sz="4" w:space="0" w:color="000000"/>
            </w:tcBorders>
            <w:vAlign w:val="center"/>
          </w:tcPr>
          <w:p w14:paraId="5DCAED0E" w14:textId="4A533090" w:rsidR="00C22471" w:rsidRPr="00621CF5" w:rsidRDefault="00C22471" w:rsidP="006F2314">
            <w:pPr>
              <w:pStyle w:val="1"/>
              <w:spacing w:before="0"/>
              <w:ind w:firstLine="0"/>
              <w:jc w:val="left"/>
              <w:rPr>
                <w:rFonts w:ascii="Times New Roman" w:hAnsi="Times New Roman"/>
                <w:b w:val="0"/>
                <w:bCs w:val="0"/>
                <w:color w:val="000000" w:themeColor="text1"/>
                <w:sz w:val="24"/>
                <w:szCs w:val="24"/>
              </w:rPr>
            </w:pPr>
            <w:r w:rsidRPr="00621CF5">
              <w:rPr>
                <w:rFonts w:ascii="Times New Roman" w:hAnsi="Times New Roman"/>
                <w:b w:val="0"/>
                <w:bCs w:val="0"/>
                <w:color w:val="000000" w:themeColor="text1"/>
                <w:sz w:val="24"/>
                <w:szCs w:val="24"/>
              </w:rPr>
              <w:t>Предмет</w:t>
            </w:r>
            <w:r w:rsidRPr="00621CF5">
              <w:rPr>
                <w:rFonts w:ascii="Times New Roman" w:hAnsi="Times New Roman"/>
                <w:b w:val="0"/>
                <w:bCs w:val="0"/>
                <w:color w:val="000000" w:themeColor="text1"/>
                <w:spacing w:val="-6"/>
                <w:sz w:val="24"/>
                <w:szCs w:val="24"/>
              </w:rPr>
              <w:t xml:space="preserve"> </w:t>
            </w:r>
            <w:r w:rsidRPr="00621CF5">
              <w:rPr>
                <w:rFonts w:ascii="Times New Roman" w:hAnsi="Times New Roman"/>
                <w:b w:val="0"/>
                <w:bCs w:val="0"/>
                <w:color w:val="000000" w:themeColor="text1"/>
                <w:sz w:val="24"/>
                <w:szCs w:val="24"/>
              </w:rPr>
              <w:t>и</w:t>
            </w:r>
            <w:r w:rsidRPr="00621CF5">
              <w:rPr>
                <w:rFonts w:ascii="Times New Roman" w:hAnsi="Times New Roman"/>
                <w:b w:val="0"/>
                <w:bCs w:val="0"/>
                <w:color w:val="000000" w:themeColor="text1"/>
                <w:spacing w:val="-6"/>
                <w:sz w:val="24"/>
                <w:szCs w:val="24"/>
              </w:rPr>
              <w:t xml:space="preserve"> </w:t>
            </w:r>
            <w:r w:rsidRPr="00621CF5">
              <w:rPr>
                <w:rFonts w:ascii="Times New Roman" w:hAnsi="Times New Roman"/>
                <w:b w:val="0"/>
                <w:bCs w:val="0"/>
                <w:color w:val="000000" w:themeColor="text1"/>
                <w:sz w:val="24"/>
                <w:szCs w:val="24"/>
              </w:rPr>
              <w:t>методы</w:t>
            </w:r>
            <w:r w:rsidRPr="00621CF5">
              <w:rPr>
                <w:rFonts w:ascii="Times New Roman" w:hAnsi="Times New Roman"/>
                <w:b w:val="0"/>
                <w:bCs w:val="0"/>
                <w:color w:val="000000" w:themeColor="text1"/>
                <w:spacing w:val="-5"/>
                <w:sz w:val="24"/>
                <w:szCs w:val="24"/>
              </w:rPr>
              <w:t xml:space="preserve"> </w:t>
            </w:r>
            <w:r w:rsidRPr="00621CF5">
              <w:rPr>
                <w:rFonts w:ascii="Times New Roman" w:hAnsi="Times New Roman"/>
                <w:b w:val="0"/>
                <w:bCs w:val="0"/>
                <w:color w:val="000000" w:themeColor="text1"/>
                <w:sz w:val="24"/>
                <w:szCs w:val="24"/>
              </w:rPr>
              <w:t>политической</w:t>
            </w:r>
            <w:r w:rsidRPr="00621CF5">
              <w:rPr>
                <w:rFonts w:ascii="Times New Roman" w:hAnsi="Times New Roman"/>
                <w:b w:val="0"/>
                <w:bCs w:val="0"/>
                <w:color w:val="000000" w:themeColor="text1"/>
                <w:spacing w:val="-5"/>
                <w:sz w:val="24"/>
                <w:szCs w:val="24"/>
              </w:rPr>
              <w:t xml:space="preserve"> </w:t>
            </w:r>
            <w:r w:rsidRPr="00621CF5">
              <w:rPr>
                <w:rFonts w:ascii="Times New Roman" w:hAnsi="Times New Roman"/>
                <w:b w:val="0"/>
                <w:bCs w:val="0"/>
                <w:color w:val="000000" w:themeColor="text1"/>
                <w:sz w:val="24"/>
                <w:szCs w:val="24"/>
              </w:rPr>
              <w:t>регионалистики</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4CF52A92" w14:textId="77777777" w:rsidR="00C22471" w:rsidRPr="00621CF5" w:rsidRDefault="00C22471" w:rsidP="006F2314">
            <w:pPr>
              <w:pStyle w:val="a6"/>
              <w:spacing w:before="0" w:beforeAutospacing="0" w:after="0" w:afterAutospacing="0" w:line="360" w:lineRule="auto"/>
              <w:jc w:val="center"/>
              <w:rPr>
                <w:rStyle w:val="a5"/>
                <w:b w:val="0"/>
                <w:color w:val="000000" w:themeColor="text1"/>
                <w:lang w:val="en-US" w:eastAsia="en-US"/>
              </w:rPr>
            </w:pPr>
            <w:r w:rsidRPr="00621CF5">
              <w:rPr>
                <w:rStyle w:val="a5"/>
                <w:b w:val="0"/>
                <w:color w:val="000000" w:themeColor="text1"/>
                <w:lang w:eastAsia="en-US"/>
              </w:rPr>
              <w:t>13</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746EFFDF" w14:textId="77777777" w:rsidR="00C22471" w:rsidRPr="00621CF5" w:rsidRDefault="00C22471" w:rsidP="0036424B">
            <w:pPr>
              <w:pStyle w:val="a6"/>
              <w:spacing w:before="0" w:beforeAutospacing="0" w:after="0" w:afterAutospacing="0" w:line="360" w:lineRule="auto"/>
              <w:jc w:val="center"/>
              <w:rPr>
                <w:rStyle w:val="a5"/>
                <w:b w:val="0"/>
                <w:color w:val="000000" w:themeColor="text1"/>
                <w:lang w:eastAsia="en-US"/>
              </w:rPr>
            </w:pPr>
            <w:r w:rsidRPr="00621CF5">
              <w:rPr>
                <w:rStyle w:val="a5"/>
                <w:b w:val="0"/>
                <w:color w:val="000000" w:themeColor="text1"/>
                <w:lang w:eastAsia="en-US"/>
              </w:rPr>
              <w:t>6</w:t>
            </w:r>
          </w:p>
        </w:tc>
        <w:tc>
          <w:tcPr>
            <w:tcW w:w="738" w:type="dxa"/>
            <w:tcBorders>
              <w:top w:val="single" w:sz="4" w:space="0" w:color="000000"/>
              <w:left w:val="single" w:sz="4" w:space="0" w:color="000000"/>
              <w:bottom w:val="single" w:sz="4" w:space="0" w:color="000000"/>
              <w:right w:val="single" w:sz="4" w:space="0" w:color="000000"/>
            </w:tcBorders>
            <w:vAlign w:val="center"/>
            <w:hideMark/>
          </w:tcPr>
          <w:p w14:paraId="615B103C" w14:textId="77777777" w:rsidR="00C22471" w:rsidRPr="00621CF5" w:rsidRDefault="00C22471" w:rsidP="0036424B">
            <w:pPr>
              <w:pStyle w:val="a6"/>
              <w:spacing w:before="0" w:beforeAutospacing="0" w:after="0" w:afterAutospacing="0" w:line="360" w:lineRule="auto"/>
              <w:jc w:val="center"/>
              <w:rPr>
                <w:rStyle w:val="a5"/>
                <w:b w:val="0"/>
                <w:color w:val="000000" w:themeColor="text1"/>
                <w:lang w:val="en-US" w:eastAsia="en-US"/>
              </w:rPr>
            </w:pPr>
            <w:r w:rsidRPr="00621CF5">
              <w:rPr>
                <w:rStyle w:val="a5"/>
                <w:b w:val="0"/>
                <w:color w:val="000000" w:themeColor="text1"/>
                <w:lang w:eastAsia="en-US"/>
              </w:rPr>
              <w:t>2</w:t>
            </w:r>
          </w:p>
        </w:tc>
        <w:tc>
          <w:tcPr>
            <w:tcW w:w="1274" w:type="dxa"/>
            <w:tcBorders>
              <w:top w:val="single" w:sz="4" w:space="0" w:color="000000"/>
              <w:left w:val="single" w:sz="4" w:space="0" w:color="000000"/>
              <w:bottom w:val="single" w:sz="4" w:space="0" w:color="000000"/>
              <w:right w:val="single" w:sz="4" w:space="0" w:color="000000"/>
            </w:tcBorders>
            <w:vAlign w:val="center"/>
            <w:hideMark/>
          </w:tcPr>
          <w:p w14:paraId="7D8AC24F" w14:textId="77777777" w:rsidR="00C22471" w:rsidRPr="00621CF5" w:rsidRDefault="00C22471" w:rsidP="0036424B">
            <w:pPr>
              <w:pStyle w:val="a6"/>
              <w:spacing w:before="0" w:beforeAutospacing="0" w:after="0" w:afterAutospacing="0" w:line="360" w:lineRule="auto"/>
              <w:jc w:val="center"/>
              <w:rPr>
                <w:rStyle w:val="a5"/>
                <w:b w:val="0"/>
                <w:color w:val="000000" w:themeColor="text1"/>
                <w:lang w:val="en-US" w:eastAsia="en-US"/>
              </w:rPr>
            </w:pPr>
            <w:r w:rsidRPr="00621CF5">
              <w:rPr>
                <w:rStyle w:val="a5"/>
                <w:b w:val="0"/>
                <w:color w:val="000000" w:themeColor="text1"/>
                <w:lang w:val="en-US" w:eastAsia="en-US"/>
              </w:rPr>
              <w:t>4</w:t>
            </w:r>
          </w:p>
        </w:tc>
        <w:tc>
          <w:tcPr>
            <w:tcW w:w="993" w:type="dxa"/>
            <w:tcBorders>
              <w:top w:val="single" w:sz="4" w:space="0" w:color="000000"/>
              <w:left w:val="single" w:sz="4" w:space="0" w:color="000000"/>
              <w:bottom w:val="single" w:sz="4" w:space="0" w:color="000000"/>
              <w:right w:val="single" w:sz="4" w:space="0" w:color="000000"/>
            </w:tcBorders>
            <w:vAlign w:val="center"/>
            <w:hideMark/>
          </w:tcPr>
          <w:p w14:paraId="4F4D3BD9" w14:textId="77777777" w:rsidR="00C22471" w:rsidRPr="00621CF5" w:rsidRDefault="00C22471" w:rsidP="0036424B">
            <w:pPr>
              <w:pStyle w:val="a6"/>
              <w:spacing w:before="0" w:beforeAutospacing="0" w:after="0" w:afterAutospacing="0" w:line="360" w:lineRule="auto"/>
              <w:jc w:val="center"/>
              <w:rPr>
                <w:rStyle w:val="a5"/>
                <w:b w:val="0"/>
                <w:color w:val="000000" w:themeColor="text1"/>
                <w:lang w:eastAsia="en-US"/>
              </w:rPr>
            </w:pPr>
            <w:r w:rsidRPr="00621CF5">
              <w:rPr>
                <w:rStyle w:val="a5"/>
                <w:b w:val="0"/>
                <w:color w:val="000000" w:themeColor="text1"/>
                <w:lang w:eastAsia="en-US"/>
              </w:rPr>
              <w:t>7</w:t>
            </w:r>
          </w:p>
        </w:tc>
        <w:tc>
          <w:tcPr>
            <w:tcW w:w="2243" w:type="dxa"/>
            <w:tcBorders>
              <w:top w:val="single" w:sz="4" w:space="0" w:color="000000"/>
              <w:left w:val="single" w:sz="4" w:space="0" w:color="000000"/>
              <w:bottom w:val="single" w:sz="4" w:space="0" w:color="000000"/>
              <w:right w:val="single" w:sz="4" w:space="0" w:color="000000"/>
            </w:tcBorders>
            <w:hideMark/>
          </w:tcPr>
          <w:p w14:paraId="60FDC414" w14:textId="77777777" w:rsidR="00C22471" w:rsidRPr="00621CF5" w:rsidRDefault="00C22471" w:rsidP="00B30763">
            <w:pPr>
              <w:spacing w:line="256" w:lineRule="auto"/>
              <w:ind w:left="-71" w:firstLine="0"/>
              <w:jc w:val="left"/>
              <w:rPr>
                <w:rStyle w:val="a5"/>
                <w:color w:val="000000" w:themeColor="text1"/>
                <w:sz w:val="24"/>
                <w:szCs w:val="24"/>
              </w:rPr>
            </w:pPr>
            <w:r w:rsidRPr="00621CF5">
              <w:rPr>
                <w:rFonts w:ascii="Times New Roman" w:hAnsi="Times New Roman"/>
                <w:bCs/>
                <w:color w:val="000000" w:themeColor="text1"/>
                <w:sz w:val="24"/>
                <w:szCs w:val="24"/>
                <w:lang w:eastAsia="ru-RU"/>
              </w:rPr>
              <w:t xml:space="preserve">Опрос, дискуссия, самостоятельная работа </w:t>
            </w:r>
          </w:p>
        </w:tc>
      </w:tr>
      <w:tr w:rsidR="00C22471" w:rsidRPr="00621CF5" w14:paraId="2E1A5AD5" w14:textId="77777777" w:rsidTr="006F2314">
        <w:tc>
          <w:tcPr>
            <w:tcW w:w="566" w:type="dxa"/>
            <w:tcBorders>
              <w:top w:val="single" w:sz="4" w:space="0" w:color="000000"/>
              <w:left w:val="single" w:sz="4" w:space="0" w:color="000000"/>
              <w:bottom w:val="single" w:sz="4" w:space="0" w:color="000000"/>
              <w:right w:val="single" w:sz="4" w:space="0" w:color="000000"/>
            </w:tcBorders>
            <w:hideMark/>
          </w:tcPr>
          <w:p w14:paraId="0A1212EB" w14:textId="77777777" w:rsidR="00C22471" w:rsidRPr="00621CF5" w:rsidRDefault="00C22471" w:rsidP="00B30763">
            <w:pPr>
              <w:spacing w:line="256" w:lineRule="auto"/>
              <w:ind w:firstLine="0"/>
              <w:jc w:val="center"/>
              <w:rPr>
                <w:color w:val="000000" w:themeColor="text1"/>
              </w:rPr>
            </w:pPr>
            <w:r w:rsidRPr="00621CF5">
              <w:rPr>
                <w:rFonts w:ascii="Times New Roman" w:hAnsi="Times New Roman"/>
                <w:color w:val="000000" w:themeColor="text1"/>
                <w:sz w:val="24"/>
                <w:szCs w:val="24"/>
              </w:rPr>
              <w:t>2.</w:t>
            </w:r>
          </w:p>
        </w:tc>
        <w:tc>
          <w:tcPr>
            <w:tcW w:w="2408" w:type="dxa"/>
            <w:tcBorders>
              <w:top w:val="single" w:sz="4" w:space="0" w:color="000000"/>
              <w:left w:val="single" w:sz="4" w:space="0" w:color="000000"/>
              <w:bottom w:val="single" w:sz="4" w:space="0" w:color="000000"/>
              <w:right w:val="single" w:sz="4" w:space="0" w:color="000000"/>
            </w:tcBorders>
            <w:vAlign w:val="center"/>
            <w:hideMark/>
          </w:tcPr>
          <w:p w14:paraId="485DD3E2" w14:textId="64451C15" w:rsidR="00C22471" w:rsidRPr="00621CF5" w:rsidRDefault="00C22471" w:rsidP="006F2314">
            <w:pPr>
              <w:pStyle w:val="1"/>
              <w:spacing w:before="0" w:line="319" w:lineRule="exact"/>
              <w:ind w:firstLine="0"/>
              <w:jc w:val="left"/>
              <w:rPr>
                <w:rFonts w:ascii="Times New Roman" w:hAnsi="Times New Roman"/>
                <w:b w:val="0"/>
                <w:bCs w:val="0"/>
                <w:color w:val="000000" w:themeColor="text1"/>
                <w:sz w:val="24"/>
                <w:szCs w:val="24"/>
              </w:rPr>
            </w:pPr>
            <w:r w:rsidRPr="00621CF5">
              <w:rPr>
                <w:rFonts w:ascii="Times New Roman" w:hAnsi="Times New Roman"/>
                <w:b w:val="0"/>
                <w:bCs w:val="0"/>
                <w:color w:val="000000" w:themeColor="text1"/>
                <w:sz w:val="24"/>
                <w:szCs w:val="24"/>
              </w:rPr>
              <w:t>Политическая</w:t>
            </w:r>
            <w:r w:rsidRPr="00621CF5">
              <w:rPr>
                <w:rFonts w:ascii="Times New Roman" w:hAnsi="Times New Roman"/>
                <w:b w:val="0"/>
                <w:bCs w:val="0"/>
                <w:color w:val="000000" w:themeColor="text1"/>
                <w:spacing w:val="-7"/>
                <w:sz w:val="24"/>
                <w:szCs w:val="24"/>
              </w:rPr>
              <w:t xml:space="preserve"> </w:t>
            </w:r>
            <w:r w:rsidRPr="00621CF5">
              <w:rPr>
                <w:rFonts w:ascii="Times New Roman" w:hAnsi="Times New Roman"/>
                <w:b w:val="0"/>
                <w:bCs w:val="0"/>
                <w:color w:val="000000" w:themeColor="text1"/>
                <w:sz w:val="24"/>
                <w:szCs w:val="24"/>
              </w:rPr>
              <w:t>стратификация</w:t>
            </w:r>
            <w:r w:rsidRPr="00621CF5">
              <w:rPr>
                <w:rFonts w:ascii="Times New Roman" w:hAnsi="Times New Roman"/>
                <w:b w:val="0"/>
                <w:bCs w:val="0"/>
                <w:color w:val="000000" w:themeColor="text1"/>
                <w:spacing w:val="-4"/>
                <w:sz w:val="24"/>
                <w:szCs w:val="24"/>
              </w:rPr>
              <w:t xml:space="preserve"> </w:t>
            </w:r>
            <w:r w:rsidRPr="00621CF5">
              <w:rPr>
                <w:rFonts w:ascii="Times New Roman" w:hAnsi="Times New Roman"/>
                <w:b w:val="0"/>
                <w:bCs w:val="0"/>
                <w:color w:val="000000" w:themeColor="text1"/>
                <w:sz w:val="24"/>
                <w:szCs w:val="24"/>
              </w:rPr>
              <w:t>регионов</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529655A6" w14:textId="77777777" w:rsidR="00C22471" w:rsidRPr="00621CF5" w:rsidRDefault="00C22471" w:rsidP="006F2314">
            <w:pPr>
              <w:spacing w:line="256" w:lineRule="auto"/>
              <w:ind w:left="-71" w:firstLine="0"/>
              <w:jc w:val="center"/>
              <w:rPr>
                <w:rFonts w:ascii="Times New Roman" w:hAnsi="Times New Roman"/>
                <w:bCs/>
                <w:color w:val="000000" w:themeColor="text1"/>
                <w:sz w:val="24"/>
                <w:szCs w:val="24"/>
                <w:lang w:eastAsia="ru-RU"/>
              </w:rPr>
            </w:pPr>
            <w:r w:rsidRPr="00621CF5">
              <w:rPr>
                <w:rFonts w:ascii="Times New Roman" w:hAnsi="Times New Roman"/>
                <w:bCs/>
                <w:color w:val="000000" w:themeColor="text1"/>
                <w:sz w:val="24"/>
                <w:szCs w:val="24"/>
                <w:lang w:eastAsia="ru-RU"/>
              </w:rPr>
              <w:t>13</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C60A542" w14:textId="77777777" w:rsidR="00C22471" w:rsidRPr="00621CF5" w:rsidRDefault="00C22471" w:rsidP="0036424B">
            <w:pPr>
              <w:spacing w:line="256" w:lineRule="auto"/>
              <w:ind w:firstLine="0"/>
              <w:jc w:val="center"/>
              <w:rPr>
                <w:rFonts w:ascii="Times New Roman" w:hAnsi="Times New Roman"/>
                <w:color w:val="000000" w:themeColor="text1"/>
                <w:sz w:val="24"/>
                <w:szCs w:val="24"/>
              </w:rPr>
            </w:pPr>
            <w:r w:rsidRPr="00621CF5">
              <w:rPr>
                <w:rStyle w:val="a5"/>
                <w:b w:val="0"/>
                <w:color w:val="000000" w:themeColor="text1"/>
              </w:rPr>
              <w:t>6</w:t>
            </w:r>
          </w:p>
        </w:tc>
        <w:tc>
          <w:tcPr>
            <w:tcW w:w="738" w:type="dxa"/>
            <w:tcBorders>
              <w:top w:val="single" w:sz="4" w:space="0" w:color="000000"/>
              <w:left w:val="single" w:sz="4" w:space="0" w:color="000000"/>
              <w:bottom w:val="single" w:sz="4" w:space="0" w:color="000000"/>
              <w:right w:val="single" w:sz="4" w:space="0" w:color="000000"/>
            </w:tcBorders>
            <w:vAlign w:val="center"/>
            <w:hideMark/>
          </w:tcPr>
          <w:p w14:paraId="52B0BAA7" w14:textId="77777777" w:rsidR="00C22471" w:rsidRPr="00621CF5" w:rsidRDefault="00C22471" w:rsidP="0036424B">
            <w:pPr>
              <w:spacing w:line="256" w:lineRule="auto"/>
              <w:ind w:left="34" w:firstLine="0"/>
              <w:jc w:val="center"/>
              <w:rPr>
                <w:rFonts w:ascii="Times New Roman" w:hAnsi="Times New Roman"/>
                <w:color w:val="000000" w:themeColor="text1"/>
                <w:sz w:val="24"/>
                <w:szCs w:val="24"/>
                <w:lang w:val="en-US"/>
              </w:rPr>
            </w:pPr>
            <w:r w:rsidRPr="00621CF5">
              <w:rPr>
                <w:rFonts w:ascii="Times New Roman" w:hAnsi="Times New Roman"/>
                <w:color w:val="000000" w:themeColor="text1"/>
                <w:sz w:val="24"/>
                <w:szCs w:val="24"/>
              </w:rPr>
              <w:t>2</w:t>
            </w:r>
          </w:p>
        </w:tc>
        <w:tc>
          <w:tcPr>
            <w:tcW w:w="1274" w:type="dxa"/>
            <w:tcBorders>
              <w:top w:val="single" w:sz="4" w:space="0" w:color="000000"/>
              <w:left w:val="single" w:sz="4" w:space="0" w:color="000000"/>
              <w:bottom w:val="single" w:sz="4" w:space="0" w:color="000000"/>
              <w:right w:val="single" w:sz="4" w:space="0" w:color="000000"/>
            </w:tcBorders>
            <w:vAlign w:val="center"/>
            <w:hideMark/>
          </w:tcPr>
          <w:p w14:paraId="60F5853D" w14:textId="77777777" w:rsidR="00C22471" w:rsidRPr="00621CF5" w:rsidRDefault="00C22471" w:rsidP="0036424B">
            <w:pPr>
              <w:spacing w:line="256" w:lineRule="auto"/>
              <w:ind w:left="340" w:firstLine="0"/>
              <w:jc w:val="center"/>
              <w:rPr>
                <w:rFonts w:ascii="Times New Roman" w:hAnsi="Times New Roman"/>
                <w:color w:val="000000" w:themeColor="text1"/>
                <w:sz w:val="24"/>
                <w:szCs w:val="24"/>
                <w:lang w:val="en-US"/>
              </w:rPr>
            </w:pPr>
            <w:r w:rsidRPr="00621CF5">
              <w:rPr>
                <w:rFonts w:ascii="Times New Roman" w:hAnsi="Times New Roman"/>
                <w:color w:val="000000" w:themeColor="text1"/>
                <w:sz w:val="24"/>
                <w:szCs w:val="24"/>
                <w:lang w:val="en-US"/>
              </w:rPr>
              <w:t>4</w:t>
            </w:r>
          </w:p>
        </w:tc>
        <w:tc>
          <w:tcPr>
            <w:tcW w:w="993" w:type="dxa"/>
            <w:tcBorders>
              <w:top w:val="single" w:sz="4" w:space="0" w:color="000000"/>
              <w:left w:val="single" w:sz="4" w:space="0" w:color="000000"/>
              <w:bottom w:val="single" w:sz="4" w:space="0" w:color="000000"/>
              <w:right w:val="single" w:sz="4" w:space="0" w:color="000000"/>
            </w:tcBorders>
            <w:vAlign w:val="center"/>
            <w:hideMark/>
          </w:tcPr>
          <w:p w14:paraId="46055691" w14:textId="77777777" w:rsidR="00C22471" w:rsidRPr="00621CF5" w:rsidRDefault="00C22471" w:rsidP="0036424B">
            <w:pPr>
              <w:spacing w:line="256" w:lineRule="auto"/>
              <w:ind w:left="-108" w:firstLine="0"/>
              <w:jc w:val="center"/>
              <w:rPr>
                <w:rFonts w:ascii="Times New Roman" w:hAnsi="Times New Roman"/>
                <w:color w:val="000000" w:themeColor="text1"/>
                <w:sz w:val="24"/>
                <w:szCs w:val="24"/>
                <w:lang w:val="en-US"/>
              </w:rPr>
            </w:pPr>
            <w:r w:rsidRPr="00621CF5">
              <w:rPr>
                <w:rFonts w:ascii="Times New Roman" w:hAnsi="Times New Roman"/>
                <w:color w:val="000000" w:themeColor="text1"/>
                <w:sz w:val="24"/>
                <w:szCs w:val="24"/>
              </w:rPr>
              <w:t>7</w:t>
            </w:r>
          </w:p>
        </w:tc>
        <w:tc>
          <w:tcPr>
            <w:tcW w:w="2243" w:type="dxa"/>
            <w:tcBorders>
              <w:top w:val="single" w:sz="4" w:space="0" w:color="000000"/>
              <w:left w:val="single" w:sz="4" w:space="0" w:color="000000"/>
              <w:bottom w:val="single" w:sz="4" w:space="0" w:color="000000"/>
              <w:right w:val="single" w:sz="4" w:space="0" w:color="000000"/>
            </w:tcBorders>
            <w:hideMark/>
          </w:tcPr>
          <w:p w14:paraId="55D6D79C" w14:textId="77777777" w:rsidR="00C22471" w:rsidRPr="00621CF5" w:rsidRDefault="00C22471" w:rsidP="00B30763">
            <w:pPr>
              <w:spacing w:line="256" w:lineRule="auto"/>
              <w:ind w:left="-71" w:firstLine="0"/>
              <w:jc w:val="left"/>
              <w:rPr>
                <w:rStyle w:val="a5"/>
                <w:color w:val="000000" w:themeColor="text1"/>
              </w:rPr>
            </w:pPr>
            <w:r w:rsidRPr="00621CF5">
              <w:rPr>
                <w:rFonts w:ascii="Times New Roman" w:hAnsi="Times New Roman"/>
                <w:bCs/>
                <w:color w:val="000000" w:themeColor="text1"/>
                <w:sz w:val="24"/>
                <w:szCs w:val="24"/>
                <w:lang w:eastAsia="ru-RU"/>
              </w:rPr>
              <w:t>Опрос, дискуссия, самостоятельная работа</w:t>
            </w:r>
          </w:p>
        </w:tc>
      </w:tr>
      <w:tr w:rsidR="00C22471" w:rsidRPr="00621CF5" w14:paraId="0E9B3674" w14:textId="77777777" w:rsidTr="006F2314">
        <w:trPr>
          <w:trHeight w:val="1601"/>
        </w:trPr>
        <w:tc>
          <w:tcPr>
            <w:tcW w:w="566" w:type="dxa"/>
            <w:tcBorders>
              <w:top w:val="single" w:sz="4" w:space="0" w:color="000000"/>
              <w:left w:val="single" w:sz="4" w:space="0" w:color="000000"/>
              <w:bottom w:val="single" w:sz="4" w:space="0" w:color="000000"/>
              <w:right w:val="single" w:sz="4" w:space="0" w:color="000000"/>
            </w:tcBorders>
            <w:hideMark/>
          </w:tcPr>
          <w:p w14:paraId="441B6B14" w14:textId="77777777" w:rsidR="00C22471" w:rsidRPr="00621CF5" w:rsidRDefault="00C22471" w:rsidP="00B30763">
            <w:pPr>
              <w:spacing w:line="256" w:lineRule="auto"/>
              <w:ind w:firstLine="0"/>
              <w:jc w:val="center"/>
              <w:rPr>
                <w:color w:val="000000" w:themeColor="text1"/>
              </w:rPr>
            </w:pPr>
            <w:r w:rsidRPr="00621CF5">
              <w:rPr>
                <w:rFonts w:ascii="Times New Roman" w:hAnsi="Times New Roman"/>
                <w:color w:val="000000" w:themeColor="text1"/>
                <w:sz w:val="24"/>
                <w:szCs w:val="24"/>
              </w:rPr>
              <w:t>3.</w:t>
            </w:r>
          </w:p>
        </w:tc>
        <w:tc>
          <w:tcPr>
            <w:tcW w:w="2408" w:type="dxa"/>
            <w:tcBorders>
              <w:top w:val="single" w:sz="4" w:space="0" w:color="000000"/>
              <w:left w:val="single" w:sz="4" w:space="0" w:color="000000"/>
              <w:bottom w:val="single" w:sz="4" w:space="0" w:color="000000"/>
              <w:right w:val="single" w:sz="4" w:space="0" w:color="000000"/>
            </w:tcBorders>
            <w:vAlign w:val="center"/>
          </w:tcPr>
          <w:p w14:paraId="6AE7C5F7" w14:textId="77777777" w:rsidR="00C22471" w:rsidRPr="00621CF5" w:rsidRDefault="00C22471" w:rsidP="006F2314">
            <w:pPr>
              <w:spacing w:line="256" w:lineRule="auto"/>
              <w:ind w:firstLine="0"/>
              <w:jc w:val="left"/>
              <w:rPr>
                <w:rFonts w:ascii="Times New Roman" w:hAnsi="Times New Roman"/>
                <w:color w:val="000000" w:themeColor="text1"/>
                <w:sz w:val="24"/>
                <w:szCs w:val="24"/>
              </w:rPr>
            </w:pPr>
            <w:r w:rsidRPr="00621CF5">
              <w:rPr>
                <w:rFonts w:ascii="Times New Roman" w:hAnsi="Times New Roman"/>
                <w:color w:val="000000" w:themeColor="text1"/>
                <w:sz w:val="24"/>
                <w:szCs w:val="24"/>
              </w:rPr>
              <w:t xml:space="preserve">Особенности политико-территориальной организации Российской Федерации </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58A27D8E" w14:textId="77777777" w:rsidR="00C22471" w:rsidRPr="00621CF5" w:rsidRDefault="00C22471" w:rsidP="006F2314">
            <w:pPr>
              <w:spacing w:line="256" w:lineRule="auto"/>
              <w:ind w:left="-71" w:firstLine="0"/>
              <w:jc w:val="center"/>
              <w:rPr>
                <w:rFonts w:ascii="Times New Roman" w:hAnsi="Times New Roman"/>
                <w:bCs/>
                <w:color w:val="000000" w:themeColor="text1"/>
                <w:sz w:val="24"/>
                <w:szCs w:val="24"/>
                <w:lang w:eastAsia="ru-RU"/>
              </w:rPr>
            </w:pPr>
            <w:r w:rsidRPr="00621CF5">
              <w:rPr>
                <w:rFonts w:ascii="Times New Roman" w:hAnsi="Times New Roman"/>
                <w:bCs/>
                <w:color w:val="000000" w:themeColor="text1"/>
                <w:sz w:val="24"/>
                <w:szCs w:val="24"/>
                <w:lang w:eastAsia="ru-RU"/>
              </w:rPr>
              <w:t>13</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CB78EEB" w14:textId="77777777" w:rsidR="00C22471" w:rsidRPr="00621CF5" w:rsidRDefault="00C22471" w:rsidP="0036424B">
            <w:pPr>
              <w:spacing w:line="256" w:lineRule="auto"/>
              <w:ind w:firstLine="0"/>
              <w:jc w:val="center"/>
              <w:rPr>
                <w:rFonts w:ascii="Times New Roman" w:hAnsi="Times New Roman"/>
                <w:color w:val="000000" w:themeColor="text1"/>
                <w:sz w:val="24"/>
                <w:szCs w:val="24"/>
                <w:lang w:val="en-US"/>
              </w:rPr>
            </w:pPr>
            <w:r w:rsidRPr="00621CF5">
              <w:rPr>
                <w:rFonts w:ascii="Times New Roman" w:hAnsi="Times New Roman"/>
                <w:color w:val="000000" w:themeColor="text1"/>
                <w:sz w:val="24"/>
                <w:szCs w:val="24"/>
              </w:rPr>
              <w:t>6</w:t>
            </w:r>
          </w:p>
        </w:tc>
        <w:tc>
          <w:tcPr>
            <w:tcW w:w="738" w:type="dxa"/>
            <w:tcBorders>
              <w:top w:val="single" w:sz="4" w:space="0" w:color="000000"/>
              <w:left w:val="single" w:sz="4" w:space="0" w:color="000000"/>
              <w:bottom w:val="single" w:sz="4" w:space="0" w:color="000000"/>
              <w:right w:val="single" w:sz="4" w:space="0" w:color="000000"/>
            </w:tcBorders>
            <w:vAlign w:val="center"/>
          </w:tcPr>
          <w:p w14:paraId="58F2C182" w14:textId="77777777" w:rsidR="00C22471" w:rsidRPr="00621CF5" w:rsidRDefault="00C22471" w:rsidP="0036424B">
            <w:pPr>
              <w:spacing w:line="256" w:lineRule="auto"/>
              <w:ind w:firstLine="0"/>
              <w:jc w:val="center"/>
              <w:rPr>
                <w:rFonts w:ascii="Times New Roman" w:hAnsi="Times New Roman"/>
                <w:color w:val="000000" w:themeColor="text1"/>
                <w:sz w:val="24"/>
                <w:szCs w:val="24"/>
                <w:lang w:val="en-US"/>
              </w:rPr>
            </w:pPr>
            <w:r w:rsidRPr="00621CF5">
              <w:rPr>
                <w:rFonts w:ascii="Times New Roman" w:hAnsi="Times New Roman"/>
                <w:color w:val="000000" w:themeColor="text1"/>
                <w:sz w:val="24"/>
                <w:szCs w:val="24"/>
              </w:rPr>
              <w:t>2</w:t>
            </w:r>
          </w:p>
        </w:tc>
        <w:tc>
          <w:tcPr>
            <w:tcW w:w="1274" w:type="dxa"/>
            <w:tcBorders>
              <w:top w:val="single" w:sz="4" w:space="0" w:color="000000"/>
              <w:left w:val="single" w:sz="4" w:space="0" w:color="000000"/>
              <w:bottom w:val="single" w:sz="4" w:space="0" w:color="000000"/>
              <w:right w:val="single" w:sz="4" w:space="0" w:color="000000"/>
            </w:tcBorders>
            <w:vAlign w:val="center"/>
            <w:hideMark/>
          </w:tcPr>
          <w:p w14:paraId="73F6870B" w14:textId="77777777" w:rsidR="00C22471" w:rsidRPr="00621CF5" w:rsidRDefault="00C22471" w:rsidP="0036424B">
            <w:pPr>
              <w:spacing w:line="256" w:lineRule="auto"/>
              <w:ind w:left="-108"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4</w:t>
            </w:r>
          </w:p>
        </w:tc>
        <w:tc>
          <w:tcPr>
            <w:tcW w:w="993" w:type="dxa"/>
            <w:tcBorders>
              <w:top w:val="single" w:sz="4" w:space="0" w:color="000000"/>
              <w:left w:val="single" w:sz="4" w:space="0" w:color="000000"/>
              <w:bottom w:val="single" w:sz="4" w:space="0" w:color="000000"/>
              <w:right w:val="single" w:sz="4" w:space="0" w:color="000000"/>
            </w:tcBorders>
            <w:vAlign w:val="center"/>
            <w:hideMark/>
          </w:tcPr>
          <w:p w14:paraId="53A7A3A3" w14:textId="77777777" w:rsidR="00C22471" w:rsidRPr="00621CF5" w:rsidRDefault="00C22471" w:rsidP="0036424B">
            <w:pPr>
              <w:spacing w:line="256" w:lineRule="auto"/>
              <w:ind w:left="-108" w:firstLine="0"/>
              <w:jc w:val="center"/>
              <w:rPr>
                <w:rFonts w:ascii="Times New Roman" w:hAnsi="Times New Roman"/>
                <w:color w:val="000000" w:themeColor="text1"/>
                <w:sz w:val="24"/>
                <w:szCs w:val="24"/>
                <w:lang w:val="en-US"/>
              </w:rPr>
            </w:pPr>
            <w:r w:rsidRPr="00621CF5">
              <w:rPr>
                <w:rFonts w:ascii="Times New Roman" w:hAnsi="Times New Roman"/>
                <w:color w:val="000000" w:themeColor="text1"/>
                <w:sz w:val="24"/>
                <w:szCs w:val="24"/>
              </w:rPr>
              <w:t>7</w:t>
            </w:r>
          </w:p>
        </w:tc>
        <w:tc>
          <w:tcPr>
            <w:tcW w:w="2243" w:type="dxa"/>
            <w:tcBorders>
              <w:top w:val="single" w:sz="4" w:space="0" w:color="000000"/>
              <w:left w:val="single" w:sz="4" w:space="0" w:color="000000"/>
              <w:bottom w:val="single" w:sz="4" w:space="0" w:color="000000"/>
              <w:right w:val="single" w:sz="4" w:space="0" w:color="000000"/>
            </w:tcBorders>
            <w:hideMark/>
          </w:tcPr>
          <w:p w14:paraId="613D7AC1" w14:textId="77777777" w:rsidR="00C22471" w:rsidRPr="00621CF5" w:rsidRDefault="00C22471" w:rsidP="00B30763">
            <w:pPr>
              <w:spacing w:line="256" w:lineRule="auto"/>
              <w:ind w:left="-71" w:firstLine="0"/>
              <w:jc w:val="left"/>
              <w:rPr>
                <w:rStyle w:val="a5"/>
                <w:color w:val="000000" w:themeColor="text1"/>
              </w:rPr>
            </w:pPr>
            <w:r w:rsidRPr="00621CF5">
              <w:rPr>
                <w:rFonts w:ascii="Times New Roman" w:hAnsi="Times New Roman"/>
                <w:bCs/>
                <w:color w:val="000000" w:themeColor="text1"/>
                <w:sz w:val="24"/>
                <w:szCs w:val="24"/>
                <w:lang w:eastAsia="ru-RU"/>
              </w:rPr>
              <w:t xml:space="preserve">Опрос, дискуссия, самостоятельная работа </w:t>
            </w:r>
          </w:p>
        </w:tc>
      </w:tr>
      <w:tr w:rsidR="00C22471" w:rsidRPr="00621CF5" w14:paraId="097F3B6B" w14:textId="77777777" w:rsidTr="006F2314">
        <w:tc>
          <w:tcPr>
            <w:tcW w:w="566" w:type="dxa"/>
            <w:tcBorders>
              <w:top w:val="single" w:sz="4" w:space="0" w:color="000000"/>
              <w:left w:val="single" w:sz="4" w:space="0" w:color="000000"/>
              <w:bottom w:val="single" w:sz="4" w:space="0" w:color="000000"/>
              <w:right w:val="single" w:sz="4" w:space="0" w:color="000000"/>
            </w:tcBorders>
            <w:hideMark/>
          </w:tcPr>
          <w:p w14:paraId="7384A8AD" w14:textId="77777777" w:rsidR="00C22471" w:rsidRPr="00621CF5" w:rsidRDefault="00C22471" w:rsidP="00B30763">
            <w:pPr>
              <w:spacing w:line="256" w:lineRule="auto"/>
              <w:ind w:firstLine="0"/>
              <w:jc w:val="center"/>
              <w:rPr>
                <w:color w:val="000000" w:themeColor="text1"/>
              </w:rPr>
            </w:pPr>
            <w:r w:rsidRPr="00621CF5">
              <w:rPr>
                <w:rFonts w:ascii="Times New Roman" w:hAnsi="Times New Roman"/>
                <w:color w:val="000000" w:themeColor="text1"/>
                <w:sz w:val="24"/>
                <w:szCs w:val="24"/>
              </w:rPr>
              <w:t>4.</w:t>
            </w:r>
          </w:p>
        </w:tc>
        <w:tc>
          <w:tcPr>
            <w:tcW w:w="2408" w:type="dxa"/>
            <w:tcBorders>
              <w:top w:val="single" w:sz="4" w:space="0" w:color="000000"/>
              <w:left w:val="single" w:sz="4" w:space="0" w:color="000000"/>
              <w:bottom w:val="single" w:sz="4" w:space="0" w:color="000000"/>
              <w:right w:val="single" w:sz="4" w:space="0" w:color="000000"/>
            </w:tcBorders>
          </w:tcPr>
          <w:p w14:paraId="4347D8F4" w14:textId="77777777" w:rsidR="00C22471" w:rsidRPr="00621CF5" w:rsidRDefault="00C22471" w:rsidP="006F2314">
            <w:pPr>
              <w:spacing w:line="256" w:lineRule="auto"/>
              <w:ind w:firstLine="0"/>
              <w:jc w:val="left"/>
              <w:rPr>
                <w:rFonts w:ascii="Times New Roman" w:hAnsi="Times New Roman"/>
                <w:color w:val="000000" w:themeColor="text1"/>
                <w:sz w:val="24"/>
                <w:szCs w:val="24"/>
              </w:rPr>
            </w:pPr>
            <w:r w:rsidRPr="00621CF5">
              <w:rPr>
                <w:rFonts w:ascii="Times New Roman" w:hAnsi="Times New Roman"/>
                <w:color w:val="000000" w:themeColor="text1"/>
                <w:spacing w:val="1"/>
                <w:sz w:val="24"/>
                <w:szCs w:val="24"/>
              </w:rPr>
              <w:t>Федерализм в современной России</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365AD5E5" w14:textId="77777777" w:rsidR="00C22471" w:rsidRPr="00621CF5" w:rsidRDefault="00C22471" w:rsidP="006F2314">
            <w:pPr>
              <w:spacing w:line="256" w:lineRule="auto"/>
              <w:ind w:firstLine="0"/>
              <w:jc w:val="center"/>
              <w:rPr>
                <w:rFonts w:ascii="Times New Roman" w:hAnsi="Times New Roman"/>
                <w:bCs/>
                <w:color w:val="000000" w:themeColor="text1"/>
                <w:sz w:val="24"/>
                <w:szCs w:val="24"/>
                <w:lang w:val="en-US" w:eastAsia="ru-RU"/>
              </w:rPr>
            </w:pPr>
            <w:r w:rsidRPr="00621CF5">
              <w:rPr>
                <w:rFonts w:ascii="Times New Roman" w:hAnsi="Times New Roman"/>
                <w:bCs/>
                <w:color w:val="000000" w:themeColor="text1"/>
                <w:sz w:val="24"/>
                <w:szCs w:val="24"/>
                <w:lang w:eastAsia="ru-RU"/>
              </w:rPr>
              <w:t>13</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5CC7015" w14:textId="77777777" w:rsidR="00C22471" w:rsidRPr="00621CF5" w:rsidRDefault="00C22471" w:rsidP="0036424B">
            <w:pPr>
              <w:spacing w:line="256" w:lineRule="auto"/>
              <w:ind w:left="34" w:firstLine="0"/>
              <w:jc w:val="center"/>
              <w:rPr>
                <w:rFonts w:ascii="Times New Roman" w:hAnsi="Times New Roman"/>
                <w:color w:val="000000" w:themeColor="text1"/>
                <w:sz w:val="24"/>
                <w:szCs w:val="24"/>
                <w:lang w:val="en-US"/>
              </w:rPr>
            </w:pPr>
            <w:r w:rsidRPr="00621CF5">
              <w:rPr>
                <w:rFonts w:ascii="Times New Roman" w:hAnsi="Times New Roman"/>
                <w:color w:val="000000" w:themeColor="text1"/>
                <w:sz w:val="24"/>
                <w:szCs w:val="24"/>
              </w:rPr>
              <w:t>6</w:t>
            </w:r>
          </w:p>
        </w:tc>
        <w:tc>
          <w:tcPr>
            <w:tcW w:w="738" w:type="dxa"/>
            <w:tcBorders>
              <w:top w:val="single" w:sz="4" w:space="0" w:color="000000"/>
              <w:left w:val="single" w:sz="4" w:space="0" w:color="000000"/>
              <w:bottom w:val="single" w:sz="4" w:space="0" w:color="000000"/>
              <w:right w:val="single" w:sz="4" w:space="0" w:color="000000"/>
            </w:tcBorders>
            <w:vAlign w:val="center"/>
          </w:tcPr>
          <w:p w14:paraId="1EF4B0D2" w14:textId="77777777" w:rsidR="00C22471" w:rsidRPr="00621CF5" w:rsidRDefault="00C22471" w:rsidP="0036424B">
            <w:pPr>
              <w:spacing w:line="256" w:lineRule="auto"/>
              <w:ind w:left="34" w:firstLine="0"/>
              <w:jc w:val="center"/>
              <w:rPr>
                <w:rFonts w:ascii="Times New Roman" w:hAnsi="Times New Roman"/>
                <w:color w:val="000000" w:themeColor="text1"/>
                <w:sz w:val="24"/>
                <w:szCs w:val="24"/>
                <w:lang w:val="en-US"/>
              </w:rPr>
            </w:pPr>
            <w:r w:rsidRPr="00621CF5">
              <w:rPr>
                <w:rFonts w:ascii="Times New Roman" w:hAnsi="Times New Roman"/>
                <w:color w:val="000000" w:themeColor="text1"/>
                <w:sz w:val="24"/>
                <w:szCs w:val="24"/>
              </w:rPr>
              <w:t>2</w:t>
            </w:r>
          </w:p>
        </w:tc>
        <w:tc>
          <w:tcPr>
            <w:tcW w:w="1274" w:type="dxa"/>
            <w:tcBorders>
              <w:top w:val="single" w:sz="4" w:space="0" w:color="000000"/>
              <w:left w:val="single" w:sz="4" w:space="0" w:color="000000"/>
              <w:bottom w:val="single" w:sz="4" w:space="0" w:color="000000"/>
              <w:right w:val="single" w:sz="4" w:space="0" w:color="000000"/>
            </w:tcBorders>
            <w:vAlign w:val="center"/>
            <w:hideMark/>
          </w:tcPr>
          <w:p w14:paraId="2C301DF0" w14:textId="77777777" w:rsidR="00C22471" w:rsidRPr="00621CF5" w:rsidRDefault="00C22471" w:rsidP="0036424B">
            <w:pPr>
              <w:spacing w:line="256" w:lineRule="auto"/>
              <w:ind w:left="-108"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4</w:t>
            </w:r>
          </w:p>
        </w:tc>
        <w:tc>
          <w:tcPr>
            <w:tcW w:w="993" w:type="dxa"/>
            <w:tcBorders>
              <w:top w:val="single" w:sz="4" w:space="0" w:color="000000"/>
              <w:left w:val="single" w:sz="4" w:space="0" w:color="000000"/>
              <w:bottom w:val="single" w:sz="4" w:space="0" w:color="000000"/>
              <w:right w:val="single" w:sz="4" w:space="0" w:color="000000"/>
            </w:tcBorders>
            <w:vAlign w:val="center"/>
            <w:hideMark/>
          </w:tcPr>
          <w:p w14:paraId="4CF95C20" w14:textId="77777777" w:rsidR="00C22471" w:rsidRPr="00621CF5" w:rsidRDefault="00C22471" w:rsidP="0036424B">
            <w:pPr>
              <w:spacing w:line="256" w:lineRule="auto"/>
              <w:ind w:left="-108" w:firstLine="0"/>
              <w:jc w:val="center"/>
              <w:rPr>
                <w:rFonts w:ascii="Times New Roman" w:hAnsi="Times New Roman"/>
                <w:color w:val="000000" w:themeColor="text1"/>
                <w:sz w:val="24"/>
                <w:szCs w:val="24"/>
                <w:lang w:val="en-US"/>
              </w:rPr>
            </w:pPr>
            <w:r w:rsidRPr="00621CF5">
              <w:rPr>
                <w:rFonts w:ascii="Times New Roman" w:hAnsi="Times New Roman"/>
                <w:color w:val="000000" w:themeColor="text1"/>
                <w:sz w:val="24"/>
                <w:szCs w:val="24"/>
              </w:rPr>
              <w:t>7</w:t>
            </w:r>
          </w:p>
        </w:tc>
        <w:tc>
          <w:tcPr>
            <w:tcW w:w="2243" w:type="dxa"/>
            <w:tcBorders>
              <w:top w:val="single" w:sz="4" w:space="0" w:color="000000"/>
              <w:left w:val="single" w:sz="4" w:space="0" w:color="000000"/>
              <w:bottom w:val="single" w:sz="4" w:space="0" w:color="000000"/>
              <w:right w:val="single" w:sz="4" w:space="0" w:color="000000"/>
            </w:tcBorders>
            <w:hideMark/>
          </w:tcPr>
          <w:p w14:paraId="15500C99" w14:textId="77777777" w:rsidR="00C22471" w:rsidRPr="00621CF5" w:rsidRDefault="00C22471" w:rsidP="00B30763">
            <w:pPr>
              <w:spacing w:line="256" w:lineRule="auto"/>
              <w:ind w:left="-71" w:firstLine="0"/>
              <w:jc w:val="left"/>
              <w:rPr>
                <w:rFonts w:ascii="Times New Roman" w:hAnsi="Times New Roman"/>
                <w:bCs/>
                <w:color w:val="000000" w:themeColor="text1"/>
                <w:sz w:val="24"/>
                <w:szCs w:val="24"/>
                <w:lang w:eastAsia="ru-RU"/>
              </w:rPr>
            </w:pPr>
            <w:r w:rsidRPr="00621CF5">
              <w:rPr>
                <w:rFonts w:ascii="Times New Roman" w:hAnsi="Times New Roman"/>
                <w:bCs/>
                <w:color w:val="000000" w:themeColor="text1"/>
                <w:sz w:val="24"/>
                <w:szCs w:val="24"/>
                <w:lang w:eastAsia="ru-RU"/>
              </w:rPr>
              <w:t>Опрос, дискуссия, самостоятельная работа</w:t>
            </w:r>
          </w:p>
          <w:p w14:paraId="3AFFFC4F" w14:textId="77777777" w:rsidR="00C22471" w:rsidRPr="00621CF5" w:rsidRDefault="00C22471" w:rsidP="00B30763">
            <w:pPr>
              <w:spacing w:line="256" w:lineRule="auto"/>
              <w:ind w:left="-71" w:firstLine="0"/>
              <w:jc w:val="left"/>
              <w:rPr>
                <w:rStyle w:val="a5"/>
                <w:color w:val="000000" w:themeColor="text1"/>
              </w:rPr>
            </w:pPr>
            <w:r w:rsidRPr="00621CF5">
              <w:rPr>
                <w:rFonts w:ascii="Times New Roman" w:hAnsi="Times New Roman"/>
                <w:bCs/>
                <w:color w:val="000000" w:themeColor="text1"/>
                <w:sz w:val="24"/>
                <w:szCs w:val="24"/>
                <w:lang w:eastAsia="ru-RU"/>
              </w:rPr>
              <w:t>работа</w:t>
            </w:r>
          </w:p>
        </w:tc>
      </w:tr>
      <w:tr w:rsidR="00C22471" w:rsidRPr="00621CF5" w14:paraId="70FAF76E" w14:textId="77777777" w:rsidTr="006F2314">
        <w:tc>
          <w:tcPr>
            <w:tcW w:w="566" w:type="dxa"/>
            <w:tcBorders>
              <w:top w:val="single" w:sz="4" w:space="0" w:color="000000"/>
              <w:left w:val="single" w:sz="4" w:space="0" w:color="000000"/>
              <w:bottom w:val="single" w:sz="4" w:space="0" w:color="000000"/>
              <w:right w:val="single" w:sz="4" w:space="0" w:color="000000"/>
            </w:tcBorders>
            <w:hideMark/>
          </w:tcPr>
          <w:p w14:paraId="71172DBE" w14:textId="77777777" w:rsidR="00C22471" w:rsidRPr="00621CF5" w:rsidRDefault="00C22471" w:rsidP="00B30763">
            <w:pPr>
              <w:spacing w:line="256" w:lineRule="auto"/>
              <w:ind w:firstLine="0"/>
              <w:jc w:val="center"/>
              <w:rPr>
                <w:color w:val="000000" w:themeColor="text1"/>
              </w:rPr>
            </w:pPr>
            <w:r w:rsidRPr="00621CF5">
              <w:rPr>
                <w:rFonts w:ascii="Times New Roman" w:hAnsi="Times New Roman"/>
                <w:color w:val="000000" w:themeColor="text1"/>
                <w:sz w:val="24"/>
                <w:szCs w:val="24"/>
              </w:rPr>
              <w:t>5.</w:t>
            </w:r>
          </w:p>
        </w:tc>
        <w:tc>
          <w:tcPr>
            <w:tcW w:w="2408" w:type="dxa"/>
            <w:tcBorders>
              <w:top w:val="single" w:sz="4" w:space="0" w:color="000000"/>
              <w:left w:val="single" w:sz="4" w:space="0" w:color="000000"/>
              <w:bottom w:val="single" w:sz="4" w:space="0" w:color="000000"/>
              <w:right w:val="single" w:sz="4" w:space="0" w:color="000000"/>
            </w:tcBorders>
            <w:vAlign w:val="center"/>
          </w:tcPr>
          <w:p w14:paraId="193A8768" w14:textId="4DA9B098" w:rsidR="00C22471" w:rsidRPr="00621CF5" w:rsidRDefault="00C22471" w:rsidP="006F2314">
            <w:pPr>
              <w:spacing w:line="256" w:lineRule="auto"/>
              <w:ind w:firstLine="0"/>
              <w:jc w:val="left"/>
              <w:rPr>
                <w:rFonts w:ascii="Times New Roman" w:hAnsi="Times New Roman"/>
                <w:color w:val="000000" w:themeColor="text1"/>
                <w:sz w:val="24"/>
                <w:szCs w:val="24"/>
              </w:rPr>
            </w:pPr>
            <w:r w:rsidRPr="00621CF5">
              <w:rPr>
                <w:rFonts w:ascii="Times New Roman" w:hAnsi="Times New Roman"/>
                <w:color w:val="000000" w:themeColor="text1"/>
                <w:sz w:val="24"/>
                <w:szCs w:val="24"/>
              </w:rPr>
              <w:t>Субъекты</w:t>
            </w:r>
            <w:r w:rsidRPr="00621CF5">
              <w:rPr>
                <w:rFonts w:ascii="Times New Roman" w:hAnsi="Times New Roman"/>
                <w:color w:val="000000" w:themeColor="text1"/>
                <w:spacing w:val="1"/>
                <w:sz w:val="24"/>
                <w:szCs w:val="24"/>
              </w:rPr>
              <w:t xml:space="preserve"> </w:t>
            </w:r>
            <w:r w:rsidRPr="00621CF5">
              <w:rPr>
                <w:rFonts w:ascii="Times New Roman" w:hAnsi="Times New Roman"/>
                <w:color w:val="000000" w:themeColor="text1"/>
                <w:sz w:val="24"/>
                <w:szCs w:val="24"/>
              </w:rPr>
              <w:t>политики</w:t>
            </w:r>
            <w:r w:rsidRPr="00621CF5">
              <w:rPr>
                <w:rFonts w:ascii="Times New Roman" w:hAnsi="Times New Roman"/>
                <w:color w:val="000000" w:themeColor="text1"/>
                <w:spacing w:val="1"/>
                <w:sz w:val="24"/>
                <w:szCs w:val="24"/>
              </w:rPr>
              <w:t xml:space="preserve"> </w:t>
            </w:r>
            <w:r w:rsidRPr="00621CF5">
              <w:rPr>
                <w:rFonts w:ascii="Times New Roman" w:hAnsi="Times New Roman"/>
                <w:color w:val="000000" w:themeColor="text1"/>
                <w:sz w:val="24"/>
                <w:szCs w:val="24"/>
              </w:rPr>
              <w:t>в</w:t>
            </w:r>
            <w:r w:rsidRPr="00621CF5">
              <w:rPr>
                <w:rFonts w:ascii="Times New Roman" w:hAnsi="Times New Roman"/>
                <w:color w:val="000000" w:themeColor="text1"/>
                <w:spacing w:val="1"/>
                <w:sz w:val="24"/>
                <w:szCs w:val="24"/>
              </w:rPr>
              <w:t xml:space="preserve"> </w:t>
            </w:r>
            <w:r w:rsidRPr="00621CF5">
              <w:rPr>
                <w:rFonts w:ascii="Times New Roman" w:hAnsi="Times New Roman"/>
                <w:color w:val="000000" w:themeColor="text1"/>
                <w:sz w:val="24"/>
                <w:szCs w:val="24"/>
              </w:rPr>
              <w:t>региональных</w:t>
            </w:r>
            <w:r w:rsidRPr="00621CF5">
              <w:rPr>
                <w:rFonts w:ascii="Times New Roman" w:hAnsi="Times New Roman"/>
                <w:color w:val="000000" w:themeColor="text1"/>
                <w:spacing w:val="1"/>
                <w:sz w:val="24"/>
                <w:szCs w:val="24"/>
              </w:rPr>
              <w:t xml:space="preserve"> </w:t>
            </w:r>
            <w:r w:rsidRPr="00621CF5">
              <w:rPr>
                <w:rFonts w:ascii="Times New Roman" w:hAnsi="Times New Roman"/>
                <w:color w:val="000000" w:themeColor="text1"/>
                <w:sz w:val="24"/>
                <w:szCs w:val="24"/>
              </w:rPr>
              <w:t>политических</w:t>
            </w:r>
            <w:r w:rsidRPr="00621CF5">
              <w:rPr>
                <w:rFonts w:ascii="Times New Roman" w:hAnsi="Times New Roman"/>
                <w:color w:val="000000" w:themeColor="text1"/>
                <w:spacing w:val="1"/>
                <w:sz w:val="24"/>
                <w:szCs w:val="24"/>
              </w:rPr>
              <w:t xml:space="preserve"> </w:t>
            </w:r>
            <w:r w:rsidRPr="00621CF5">
              <w:rPr>
                <w:rFonts w:ascii="Times New Roman" w:hAnsi="Times New Roman"/>
                <w:color w:val="000000" w:themeColor="text1"/>
                <w:sz w:val="24"/>
                <w:szCs w:val="24"/>
              </w:rPr>
              <w:t>процессах</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75696291" w14:textId="77777777" w:rsidR="00C22471" w:rsidRPr="00621CF5" w:rsidRDefault="00C22471" w:rsidP="006F2314">
            <w:pPr>
              <w:spacing w:line="256" w:lineRule="auto"/>
              <w:ind w:firstLine="0"/>
              <w:jc w:val="center"/>
              <w:rPr>
                <w:rFonts w:ascii="Times New Roman" w:hAnsi="Times New Roman"/>
                <w:bCs/>
                <w:color w:val="000000" w:themeColor="text1"/>
                <w:sz w:val="24"/>
                <w:szCs w:val="24"/>
                <w:lang w:val="en-US" w:eastAsia="ru-RU"/>
              </w:rPr>
            </w:pPr>
            <w:r w:rsidRPr="00621CF5">
              <w:rPr>
                <w:rFonts w:ascii="Times New Roman" w:hAnsi="Times New Roman"/>
                <w:bCs/>
                <w:color w:val="000000" w:themeColor="text1"/>
                <w:sz w:val="24"/>
                <w:szCs w:val="24"/>
                <w:lang w:eastAsia="ru-RU"/>
              </w:rPr>
              <w:t>13</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6F740F2" w14:textId="77777777" w:rsidR="00C22471" w:rsidRPr="00621CF5" w:rsidRDefault="00C22471" w:rsidP="0036424B">
            <w:pPr>
              <w:spacing w:line="256" w:lineRule="auto"/>
              <w:ind w:left="34"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6</w:t>
            </w:r>
          </w:p>
        </w:tc>
        <w:tc>
          <w:tcPr>
            <w:tcW w:w="738" w:type="dxa"/>
            <w:tcBorders>
              <w:top w:val="single" w:sz="4" w:space="0" w:color="000000"/>
              <w:left w:val="single" w:sz="4" w:space="0" w:color="000000"/>
              <w:bottom w:val="single" w:sz="4" w:space="0" w:color="000000"/>
              <w:right w:val="single" w:sz="4" w:space="0" w:color="000000"/>
            </w:tcBorders>
            <w:vAlign w:val="center"/>
            <w:hideMark/>
          </w:tcPr>
          <w:p w14:paraId="36836FE3" w14:textId="77777777" w:rsidR="00C22471" w:rsidRPr="00621CF5" w:rsidRDefault="00C22471" w:rsidP="0036424B">
            <w:pPr>
              <w:spacing w:line="256" w:lineRule="auto"/>
              <w:ind w:left="34" w:firstLine="0"/>
              <w:jc w:val="center"/>
              <w:rPr>
                <w:rFonts w:ascii="Times New Roman" w:hAnsi="Times New Roman"/>
                <w:color w:val="000000" w:themeColor="text1"/>
                <w:sz w:val="24"/>
                <w:szCs w:val="24"/>
                <w:lang w:val="en-US"/>
              </w:rPr>
            </w:pPr>
            <w:r w:rsidRPr="00621CF5">
              <w:rPr>
                <w:rFonts w:ascii="Times New Roman" w:hAnsi="Times New Roman"/>
                <w:color w:val="000000" w:themeColor="text1"/>
                <w:sz w:val="24"/>
                <w:szCs w:val="24"/>
              </w:rPr>
              <w:t>2</w:t>
            </w:r>
          </w:p>
        </w:tc>
        <w:tc>
          <w:tcPr>
            <w:tcW w:w="1274" w:type="dxa"/>
            <w:tcBorders>
              <w:top w:val="single" w:sz="4" w:space="0" w:color="000000"/>
              <w:left w:val="single" w:sz="4" w:space="0" w:color="000000"/>
              <w:bottom w:val="single" w:sz="4" w:space="0" w:color="000000"/>
              <w:right w:val="single" w:sz="4" w:space="0" w:color="000000"/>
            </w:tcBorders>
            <w:vAlign w:val="center"/>
            <w:hideMark/>
          </w:tcPr>
          <w:p w14:paraId="6B68277C" w14:textId="77777777" w:rsidR="00C22471" w:rsidRPr="00621CF5" w:rsidRDefault="00C22471" w:rsidP="0036424B">
            <w:pPr>
              <w:spacing w:line="256" w:lineRule="auto"/>
              <w:ind w:left="340" w:firstLine="0"/>
              <w:jc w:val="center"/>
              <w:rPr>
                <w:rFonts w:ascii="Times New Roman" w:hAnsi="Times New Roman"/>
                <w:color w:val="000000" w:themeColor="text1"/>
                <w:sz w:val="24"/>
                <w:szCs w:val="24"/>
                <w:lang w:val="en-US"/>
              </w:rPr>
            </w:pPr>
            <w:r w:rsidRPr="00621CF5">
              <w:rPr>
                <w:rFonts w:ascii="Times New Roman" w:hAnsi="Times New Roman"/>
                <w:color w:val="000000" w:themeColor="text1"/>
                <w:sz w:val="24"/>
                <w:szCs w:val="24"/>
                <w:lang w:val="en-US"/>
              </w:rPr>
              <w:t>4</w:t>
            </w:r>
          </w:p>
        </w:tc>
        <w:tc>
          <w:tcPr>
            <w:tcW w:w="993" w:type="dxa"/>
            <w:tcBorders>
              <w:top w:val="single" w:sz="4" w:space="0" w:color="000000"/>
              <w:left w:val="single" w:sz="4" w:space="0" w:color="000000"/>
              <w:bottom w:val="single" w:sz="4" w:space="0" w:color="000000"/>
              <w:right w:val="single" w:sz="4" w:space="0" w:color="000000"/>
            </w:tcBorders>
            <w:vAlign w:val="center"/>
            <w:hideMark/>
          </w:tcPr>
          <w:p w14:paraId="15BFBFF4" w14:textId="77777777" w:rsidR="00C22471" w:rsidRPr="00621CF5" w:rsidRDefault="00C22471" w:rsidP="0036424B">
            <w:pPr>
              <w:spacing w:line="256" w:lineRule="auto"/>
              <w:ind w:left="-108" w:firstLine="0"/>
              <w:jc w:val="center"/>
              <w:rPr>
                <w:rFonts w:ascii="Times New Roman" w:hAnsi="Times New Roman"/>
                <w:color w:val="000000" w:themeColor="text1"/>
                <w:sz w:val="24"/>
                <w:szCs w:val="24"/>
                <w:lang w:val="en-US"/>
              </w:rPr>
            </w:pPr>
            <w:r w:rsidRPr="00621CF5">
              <w:rPr>
                <w:rFonts w:ascii="Times New Roman" w:hAnsi="Times New Roman"/>
                <w:color w:val="000000" w:themeColor="text1"/>
                <w:sz w:val="24"/>
                <w:szCs w:val="24"/>
              </w:rPr>
              <w:t>7</w:t>
            </w:r>
          </w:p>
        </w:tc>
        <w:tc>
          <w:tcPr>
            <w:tcW w:w="2243" w:type="dxa"/>
            <w:tcBorders>
              <w:top w:val="single" w:sz="4" w:space="0" w:color="000000"/>
              <w:left w:val="single" w:sz="4" w:space="0" w:color="000000"/>
              <w:bottom w:val="single" w:sz="4" w:space="0" w:color="000000"/>
              <w:right w:val="single" w:sz="4" w:space="0" w:color="000000"/>
            </w:tcBorders>
            <w:hideMark/>
          </w:tcPr>
          <w:p w14:paraId="7833A983" w14:textId="77777777" w:rsidR="00C22471" w:rsidRPr="00621CF5" w:rsidRDefault="00C22471" w:rsidP="00B30763">
            <w:pPr>
              <w:spacing w:line="256" w:lineRule="auto"/>
              <w:ind w:left="-71" w:firstLine="0"/>
              <w:jc w:val="left"/>
              <w:rPr>
                <w:rStyle w:val="a5"/>
                <w:color w:val="000000" w:themeColor="text1"/>
              </w:rPr>
            </w:pPr>
            <w:r w:rsidRPr="00621CF5">
              <w:rPr>
                <w:rFonts w:ascii="Times New Roman" w:hAnsi="Times New Roman"/>
                <w:bCs/>
                <w:color w:val="000000" w:themeColor="text1"/>
                <w:sz w:val="24"/>
                <w:szCs w:val="24"/>
                <w:lang w:eastAsia="ru-RU"/>
              </w:rPr>
              <w:t xml:space="preserve">Опрос, дискуссия, самостоятельная работа </w:t>
            </w:r>
          </w:p>
        </w:tc>
      </w:tr>
      <w:tr w:rsidR="00C22471" w:rsidRPr="00621CF5" w14:paraId="461CA019" w14:textId="77777777" w:rsidTr="006F2314">
        <w:tc>
          <w:tcPr>
            <w:tcW w:w="566" w:type="dxa"/>
            <w:tcBorders>
              <w:top w:val="single" w:sz="4" w:space="0" w:color="000000"/>
              <w:left w:val="single" w:sz="4" w:space="0" w:color="000000"/>
              <w:bottom w:val="single" w:sz="4" w:space="0" w:color="000000"/>
              <w:right w:val="single" w:sz="4" w:space="0" w:color="000000"/>
            </w:tcBorders>
            <w:hideMark/>
          </w:tcPr>
          <w:p w14:paraId="66F32614" w14:textId="77777777" w:rsidR="00C22471" w:rsidRPr="00621CF5" w:rsidRDefault="00C22471" w:rsidP="00B30763">
            <w:pPr>
              <w:spacing w:line="256" w:lineRule="auto"/>
              <w:ind w:firstLine="0"/>
              <w:jc w:val="center"/>
              <w:rPr>
                <w:color w:val="000000" w:themeColor="text1"/>
              </w:rPr>
            </w:pPr>
            <w:r w:rsidRPr="00621CF5">
              <w:rPr>
                <w:rFonts w:ascii="Times New Roman" w:hAnsi="Times New Roman"/>
                <w:color w:val="000000" w:themeColor="text1"/>
                <w:sz w:val="24"/>
                <w:szCs w:val="24"/>
              </w:rPr>
              <w:t>6.</w:t>
            </w:r>
          </w:p>
        </w:tc>
        <w:tc>
          <w:tcPr>
            <w:tcW w:w="2408" w:type="dxa"/>
            <w:tcBorders>
              <w:top w:val="single" w:sz="4" w:space="0" w:color="000000"/>
              <w:left w:val="single" w:sz="4" w:space="0" w:color="000000"/>
              <w:bottom w:val="single" w:sz="4" w:space="0" w:color="000000"/>
              <w:right w:val="single" w:sz="4" w:space="0" w:color="000000"/>
            </w:tcBorders>
            <w:hideMark/>
          </w:tcPr>
          <w:p w14:paraId="1908B57E" w14:textId="77777777" w:rsidR="00C22471" w:rsidRPr="00621CF5" w:rsidRDefault="00C22471" w:rsidP="006F2314">
            <w:pPr>
              <w:spacing w:line="256" w:lineRule="auto"/>
              <w:ind w:firstLine="0"/>
              <w:jc w:val="left"/>
              <w:rPr>
                <w:rFonts w:ascii="Times New Roman" w:hAnsi="Times New Roman"/>
                <w:bCs/>
                <w:color w:val="000000" w:themeColor="text1"/>
                <w:sz w:val="24"/>
                <w:szCs w:val="24"/>
                <w:lang w:eastAsia="ru-RU"/>
              </w:rPr>
            </w:pPr>
            <w:r w:rsidRPr="00621CF5">
              <w:rPr>
                <w:rFonts w:ascii="Times New Roman" w:hAnsi="Times New Roman"/>
                <w:color w:val="000000" w:themeColor="text1"/>
                <w:sz w:val="24"/>
                <w:szCs w:val="24"/>
              </w:rPr>
              <w:t>Региональные</w:t>
            </w:r>
            <w:r w:rsidRPr="00621CF5">
              <w:rPr>
                <w:rFonts w:ascii="Times New Roman" w:hAnsi="Times New Roman"/>
                <w:color w:val="000000" w:themeColor="text1"/>
                <w:spacing w:val="1"/>
                <w:sz w:val="24"/>
                <w:szCs w:val="24"/>
              </w:rPr>
              <w:t xml:space="preserve"> </w:t>
            </w:r>
            <w:r w:rsidRPr="00621CF5">
              <w:rPr>
                <w:rFonts w:ascii="Times New Roman" w:hAnsi="Times New Roman"/>
                <w:color w:val="000000" w:themeColor="text1"/>
                <w:sz w:val="24"/>
                <w:szCs w:val="24"/>
              </w:rPr>
              <w:t>элиты</w:t>
            </w:r>
            <w:r w:rsidRPr="00621CF5">
              <w:rPr>
                <w:rFonts w:ascii="Times New Roman" w:hAnsi="Times New Roman"/>
                <w:color w:val="000000" w:themeColor="text1"/>
                <w:spacing w:val="1"/>
                <w:sz w:val="24"/>
                <w:szCs w:val="24"/>
              </w:rPr>
              <w:t xml:space="preserve"> и группы интересов в </w:t>
            </w:r>
            <w:r w:rsidRPr="00621CF5">
              <w:rPr>
                <w:rFonts w:ascii="Times New Roman" w:hAnsi="Times New Roman"/>
                <w:color w:val="000000" w:themeColor="text1"/>
                <w:sz w:val="24"/>
                <w:szCs w:val="24"/>
              </w:rPr>
              <w:t>современной Рос</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7E276FA5" w14:textId="77777777" w:rsidR="00C22471" w:rsidRPr="00621CF5" w:rsidRDefault="00C22471" w:rsidP="006F2314">
            <w:pPr>
              <w:spacing w:line="256" w:lineRule="auto"/>
              <w:ind w:firstLine="0"/>
              <w:jc w:val="center"/>
              <w:rPr>
                <w:rFonts w:ascii="Times New Roman" w:hAnsi="Times New Roman"/>
                <w:bCs/>
                <w:color w:val="000000" w:themeColor="text1"/>
                <w:sz w:val="24"/>
                <w:szCs w:val="24"/>
                <w:lang w:eastAsia="ru-RU"/>
              </w:rPr>
            </w:pPr>
            <w:r w:rsidRPr="00621CF5">
              <w:rPr>
                <w:rFonts w:ascii="Times New Roman" w:hAnsi="Times New Roman"/>
                <w:bCs/>
                <w:color w:val="000000" w:themeColor="text1"/>
                <w:sz w:val="24"/>
                <w:szCs w:val="24"/>
                <w:lang w:eastAsia="ru-RU"/>
              </w:rPr>
              <w:t>13</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9F31B15" w14:textId="77777777" w:rsidR="00C22471" w:rsidRPr="00621CF5" w:rsidRDefault="00C22471" w:rsidP="0036424B">
            <w:pPr>
              <w:spacing w:line="256" w:lineRule="auto"/>
              <w:ind w:left="34"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6</w:t>
            </w:r>
          </w:p>
        </w:tc>
        <w:tc>
          <w:tcPr>
            <w:tcW w:w="738" w:type="dxa"/>
            <w:tcBorders>
              <w:top w:val="single" w:sz="4" w:space="0" w:color="000000"/>
              <w:left w:val="single" w:sz="4" w:space="0" w:color="000000"/>
              <w:bottom w:val="single" w:sz="4" w:space="0" w:color="000000"/>
              <w:right w:val="single" w:sz="4" w:space="0" w:color="000000"/>
            </w:tcBorders>
            <w:vAlign w:val="center"/>
            <w:hideMark/>
          </w:tcPr>
          <w:p w14:paraId="0E62BE23" w14:textId="77777777" w:rsidR="00C22471" w:rsidRPr="00621CF5" w:rsidRDefault="00C22471" w:rsidP="0036424B">
            <w:pPr>
              <w:spacing w:line="256" w:lineRule="auto"/>
              <w:ind w:firstLine="0"/>
              <w:jc w:val="center"/>
              <w:rPr>
                <w:rFonts w:ascii="Times New Roman" w:hAnsi="Times New Roman"/>
                <w:color w:val="000000" w:themeColor="text1"/>
                <w:sz w:val="24"/>
                <w:szCs w:val="24"/>
                <w:lang w:val="en-US"/>
              </w:rPr>
            </w:pPr>
            <w:r w:rsidRPr="00621CF5">
              <w:rPr>
                <w:rFonts w:ascii="Times New Roman" w:hAnsi="Times New Roman"/>
                <w:color w:val="000000" w:themeColor="text1"/>
                <w:sz w:val="24"/>
                <w:szCs w:val="24"/>
              </w:rPr>
              <w:t>2</w:t>
            </w:r>
          </w:p>
        </w:tc>
        <w:tc>
          <w:tcPr>
            <w:tcW w:w="1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D24FF75" w14:textId="77777777" w:rsidR="00C22471" w:rsidRPr="00621CF5" w:rsidRDefault="00C22471" w:rsidP="0036424B">
            <w:pPr>
              <w:spacing w:line="256" w:lineRule="auto"/>
              <w:ind w:left="340" w:firstLine="0"/>
              <w:jc w:val="center"/>
              <w:rPr>
                <w:rFonts w:ascii="Times New Roman" w:hAnsi="Times New Roman"/>
                <w:color w:val="000000" w:themeColor="text1"/>
                <w:sz w:val="24"/>
                <w:szCs w:val="24"/>
                <w:lang w:val="en-US"/>
              </w:rPr>
            </w:pPr>
            <w:r w:rsidRPr="00621CF5">
              <w:rPr>
                <w:rFonts w:ascii="Times New Roman" w:hAnsi="Times New Roman"/>
                <w:color w:val="000000" w:themeColor="text1"/>
                <w:sz w:val="24"/>
                <w:szCs w:val="24"/>
              </w:rPr>
              <w:t>4</w:t>
            </w:r>
          </w:p>
        </w:tc>
        <w:tc>
          <w:tcPr>
            <w:tcW w:w="993" w:type="dxa"/>
            <w:tcBorders>
              <w:top w:val="single" w:sz="4" w:space="0" w:color="000000"/>
              <w:left w:val="single" w:sz="4" w:space="0" w:color="000000"/>
              <w:bottom w:val="single" w:sz="4" w:space="0" w:color="000000"/>
              <w:right w:val="single" w:sz="4" w:space="0" w:color="000000"/>
            </w:tcBorders>
            <w:vAlign w:val="center"/>
            <w:hideMark/>
          </w:tcPr>
          <w:p w14:paraId="0F6914EE" w14:textId="77777777" w:rsidR="00C22471" w:rsidRPr="00621CF5" w:rsidRDefault="00C22471" w:rsidP="0036424B">
            <w:pPr>
              <w:spacing w:line="256" w:lineRule="auto"/>
              <w:ind w:left="-108" w:firstLine="0"/>
              <w:jc w:val="center"/>
              <w:rPr>
                <w:rFonts w:ascii="Times New Roman" w:hAnsi="Times New Roman"/>
                <w:color w:val="000000" w:themeColor="text1"/>
                <w:sz w:val="24"/>
                <w:szCs w:val="24"/>
                <w:lang w:val="en-US"/>
              </w:rPr>
            </w:pPr>
            <w:r w:rsidRPr="00621CF5">
              <w:rPr>
                <w:rFonts w:ascii="Times New Roman" w:hAnsi="Times New Roman"/>
                <w:color w:val="000000" w:themeColor="text1"/>
                <w:sz w:val="24"/>
                <w:szCs w:val="24"/>
              </w:rPr>
              <w:t>7</w:t>
            </w:r>
          </w:p>
        </w:tc>
        <w:tc>
          <w:tcPr>
            <w:tcW w:w="2243" w:type="dxa"/>
            <w:tcBorders>
              <w:top w:val="single" w:sz="4" w:space="0" w:color="000000"/>
              <w:left w:val="single" w:sz="4" w:space="0" w:color="000000"/>
              <w:bottom w:val="single" w:sz="4" w:space="0" w:color="000000"/>
              <w:right w:val="single" w:sz="4" w:space="0" w:color="000000"/>
            </w:tcBorders>
            <w:hideMark/>
          </w:tcPr>
          <w:p w14:paraId="4D54B7D1" w14:textId="77777777" w:rsidR="00C22471" w:rsidRPr="00621CF5" w:rsidRDefault="00C22471" w:rsidP="00B30763">
            <w:pPr>
              <w:spacing w:line="256" w:lineRule="auto"/>
              <w:ind w:left="-71" w:firstLine="0"/>
              <w:jc w:val="left"/>
              <w:rPr>
                <w:rStyle w:val="a5"/>
                <w:color w:val="000000" w:themeColor="text1"/>
              </w:rPr>
            </w:pPr>
            <w:r w:rsidRPr="00621CF5">
              <w:rPr>
                <w:rFonts w:ascii="Times New Roman" w:hAnsi="Times New Roman"/>
                <w:bCs/>
                <w:color w:val="000000" w:themeColor="text1"/>
                <w:sz w:val="24"/>
                <w:szCs w:val="24"/>
                <w:lang w:eastAsia="ru-RU"/>
              </w:rPr>
              <w:t>Опрос, дискуссия, самостоятельная работа, контрольная работа</w:t>
            </w:r>
          </w:p>
        </w:tc>
      </w:tr>
      <w:tr w:rsidR="00C22471" w:rsidRPr="00621CF5" w14:paraId="1F884EFA" w14:textId="77777777" w:rsidTr="006F2314">
        <w:tc>
          <w:tcPr>
            <w:tcW w:w="566" w:type="dxa"/>
            <w:tcBorders>
              <w:top w:val="single" w:sz="4" w:space="0" w:color="000000"/>
              <w:left w:val="single" w:sz="4" w:space="0" w:color="000000"/>
              <w:bottom w:val="single" w:sz="4" w:space="0" w:color="000000"/>
              <w:right w:val="single" w:sz="4" w:space="0" w:color="000000"/>
            </w:tcBorders>
          </w:tcPr>
          <w:p w14:paraId="5336AA62" w14:textId="77777777" w:rsidR="00C22471" w:rsidRPr="00621CF5" w:rsidRDefault="00C22471" w:rsidP="00B30763">
            <w:pPr>
              <w:spacing w:line="256" w:lineRule="auto"/>
              <w:ind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7.</w:t>
            </w:r>
          </w:p>
        </w:tc>
        <w:tc>
          <w:tcPr>
            <w:tcW w:w="2408" w:type="dxa"/>
            <w:tcBorders>
              <w:top w:val="single" w:sz="4" w:space="0" w:color="000000"/>
              <w:left w:val="single" w:sz="4" w:space="0" w:color="000000"/>
              <w:bottom w:val="single" w:sz="4" w:space="0" w:color="000000"/>
              <w:right w:val="single" w:sz="4" w:space="0" w:color="000000"/>
            </w:tcBorders>
          </w:tcPr>
          <w:p w14:paraId="7333607E" w14:textId="77777777" w:rsidR="00C22471" w:rsidRPr="00621CF5" w:rsidRDefault="00C22471" w:rsidP="006F2314">
            <w:pPr>
              <w:spacing w:line="256" w:lineRule="auto"/>
              <w:ind w:firstLine="0"/>
              <w:jc w:val="left"/>
              <w:rPr>
                <w:rFonts w:ascii="Times New Roman" w:hAnsi="Times New Roman"/>
                <w:bCs/>
                <w:color w:val="000000" w:themeColor="text1"/>
                <w:sz w:val="24"/>
                <w:szCs w:val="24"/>
              </w:rPr>
            </w:pPr>
            <w:r w:rsidRPr="00621CF5">
              <w:rPr>
                <w:rFonts w:ascii="Times New Roman" w:hAnsi="Times New Roman"/>
                <w:color w:val="000000" w:themeColor="text1"/>
                <w:sz w:val="24"/>
                <w:szCs w:val="24"/>
              </w:rPr>
              <w:t>Политические</w:t>
            </w:r>
            <w:r w:rsidRPr="00621CF5">
              <w:rPr>
                <w:rFonts w:ascii="Times New Roman" w:hAnsi="Times New Roman"/>
                <w:color w:val="000000" w:themeColor="text1"/>
                <w:spacing w:val="-3"/>
                <w:sz w:val="24"/>
                <w:szCs w:val="24"/>
              </w:rPr>
              <w:t xml:space="preserve"> </w:t>
            </w:r>
            <w:r w:rsidRPr="00621CF5">
              <w:rPr>
                <w:rFonts w:ascii="Times New Roman" w:hAnsi="Times New Roman"/>
                <w:color w:val="000000" w:themeColor="text1"/>
                <w:sz w:val="24"/>
                <w:szCs w:val="24"/>
              </w:rPr>
              <w:t>режимы</w:t>
            </w:r>
            <w:r w:rsidRPr="00621CF5">
              <w:rPr>
                <w:rFonts w:ascii="Times New Roman" w:hAnsi="Times New Roman"/>
                <w:color w:val="000000" w:themeColor="text1"/>
                <w:spacing w:val="-5"/>
                <w:sz w:val="24"/>
                <w:szCs w:val="24"/>
              </w:rPr>
              <w:t xml:space="preserve"> </w:t>
            </w:r>
            <w:r w:rsidRPr="00621CF5">
              <w:rPr>
                <w:rFonts w:ascii="Times New Roman" w:hAnsi="Times New Roman"/>
                <w:color w:val="000000" w:themeColor="text1"/>
                <w:sz w:val="24"/>
                <w:szCs w:val="24"/>
              </w:rPr>
              <w:t>в</w:t>
            </w:r>
            <w:r w:rsidRPr="00621CF5">
              <w:rPr>
                <w:rFonts w:ascii="Times New Roman" w:hAnsi="Times New Roman"/>
                <w:color w:val="000000" w:themeColor="text1"/>
                <w:spacing w:val="-5"/>
                <w:sz w:val="24"/>
                <w:szCs w:val="24"/>
              </w:rPr>
              <w:t xml:space="preserve"> </w:t>
            </w:r>
            <w:r w:rsidRPr="00621CF5">
              <w:rPr>
                <w:rFonts w:ascii="Times New Roman" w:hAnsi="Times New Roman"/>
                <w:color w:val="000000" w:themeColor="text1"/>
                <w:sz w:val="24"/>
                <w:szCs w:val="24"/>
              </w:rPr>
              <w:t>регионах России</w:t>
            </w:r>
          </w:p>
        </w:tc>
        <w:tc>
          <w:tcPr>
            <w:tcW w:w="851" w:type="dxa"/>
            <w:tcBorders>
              <w:top w:val="single" w:sz="4" w:space="0" w:color="000000"/>
              <w:left w:val="single" w:sz="4" w:space="0" w:color="000000"/>
              <w:bottom w:val="single" w:sz="4" w:space="0" w:color="000000"/>
              <w:right w:val="single" w:sz="4" w:space="0" w:color="000000"/>
            </w:tcBorders>
            <w:vAlign w:val="center"/>
          </w:tcPr>
          <w:p w14:paraId="1509BB63" w14:textId="77777777" w:rsidR="00C22471" w:rsidRPr="00621CF5" w:rsidRDefault="00C22471" w:rsidP="006F2314">
            <w:pPr>
              <w:spacing w:line="256" w:lineRule="auto"/>
              <w:ind w:firstLine="0"/>
              <w:jc w:val="center"/>
              <w:rPr>
                <w:rFonts w:ascii="Times New Roman" w:hAnsi="Times New Roman"/>
                <w:bCs/>
                <w:color w:val="000000" w:themeColor="text1"/>
                <w:sz w:val="24"/>
                <w:szCs w:val="24"/>
                <w:lang w:eastAsia="ru-RU"/>
              </w:rPr>
            </w:pPr>
            <w:r w:rsidRPr="00621CF5">
              <w:rPr>
                <w:rFonts w:ascii="Times New Roman" w:hAnsi="Times New Roman"/>
                <w:bCs/>
                <w:color w:val="000000" w:themeColor="text1"/>
                <w:sz w:val="24"/>
                <w:szCs w:val="24"/>
                <w:lang w:eastAsia="ru-RU"/>
              </w:rPr>
              <w:t>13</w:t>
            </w:r>
          </w:p>
        </w:tc>
        <w:tc>
          <w:tcPr>
            <w:tcW w:w="992" w:type="dxa"/>
            <w:tcBorders>
              <w:top w:val="single" w:sz="4" w:space="0" w:color="000000"/>
              <w:left w:val="single" w:sz="4" w:space="0" w:color="000000"/>
              <w:bottom w:val="single" w:sz="4" w:space="0" w:color="000000"/>
              <w:right w:val="single" w:sz="4" w:space="0" w:color="000000"/>
            </w:tcBorders>
            <w:vAlign w:val="center"/>
          </w:tcPr>
          <w:p w14:paraId="316670F3" w14:textId="77777777" w:rsidR="00C22471" w:rsidRPr="00621CF5" w:rsidRDefault="00C22471" w:rsidP="0036424B">
            <w:pPr>
              <w:spacing w:line="256" w:lineRule="auto"/>
              <w:ind w:left="34"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6</w:t>
            </w:r>
          </w:p>
        </w:tc>
        <w:tc>
          <w:tcPr>
            <w:tcW w:w="738" w:type="dxa"/>
            <w:tcBorders>
              <w:top w:val="single" w:sz="4" w:space="0" w:color="000000"/>
              <w:left w:val="single" w:sz="4" w:space="0" w:color="000000"/>
              <w:bottom w:val="single" w:sz="4" w:space="0" w:color="000000"/>
              <w:right w:val="single" w:sz="4" w:space="0" w:color="000000"/>
            </w:tcBorders>
            <w:vAlign w:val="center"/>
          </w:tcPr>
          <w:p w14:paraId="4207E5A8" w14:textId="77777777" w:rsidR="00C22471" w:rsidRPr="00621CF5" w:rsidRDefault="00C22471" w:rsidP="0036424B">
            <w:pPr>
              <w:spacing w:line="256" w:lineRule="auto"/>
              <w:ind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2</w:t>
            </w:r>
          </w:p>
        </w:tc>
        <w:tc>
          <w:tcPr>
            <w:tcW w:w="127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022D88" w14:textId="77777777" w:rsidR="00C22471" w:rsidRPr="00621CF5" w:rsidRDefault="00C22471" w:rsidP="0036424B">
            <w:pPr>
              <w:spacing w:line="256" w:lineRule="auto"/>
              <w:ind w:left="340"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4</w:t>
            </w:r>
          </w:p>
        </w:tc>
        <w:tc>
          <w:tcPr>
            <w:tcW w:w="993" w:type="dxa"/>
            <w:tcBorders>
              <w:top w:val="single" w:sz="4" w:space="0" w:color="000000"/>
              <w:left w:val="single" w:sz="4" w:space="0" w:color="000000"/>
              <w:bottom w:val="single" w:sz="4" w:space="0" w:color="000000"/>
              <w:right w:val="single" w:sz="4" w:space="0" w:color="000000"/>
            </w:tcBorders>
            <w:vAlign w:val="center"/>
          </w:tcPr>
          <w:p w14:paraId="22998988" w14:textId="77777777" w:rsidR="00C22471" w:rsidRPr="00621CF5" w:rsidRDefault="00C22471" w:rsidP="0036424B">
            <w:pPr>
              <w:spacing w:line="256" w:lineRule="auto"/>
              <w:ind w:left="-108"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7</w:t>
            </w:r>
          </w:p>
        </w:tc>
        <w:tc>
          <w:tcPr>
            <w:tcW w:w="2243" w:type="dxa"/>
            <w:tcBorders>
              <w:top w:val="single" w:sz="4" w:space="0" w:color="000000"/>
              <w:left w:val="single" w:sz="4" w:space="0" w:color="000000"/>
              <w:bottom w:val="single" w:sz="4" w:space="0" w:color="000000"/>
              <w:right w:val="single" w:sz="4" w:space="0" w:color="000000"/>
            </w:tcBorders>
          </w:tcPr>
          <w:p w14:paraId="773DF90D" w14:textId="77777777" w:rsidR="00C22471" w:rsidRPr="00621CF5" w:rsidRDefault="00C22471" w:rsidP="00B30763">
            <w:pPr>
              <w:spacing w:line="256" w:lineRule="auto"/>
              <w:ind w:left="-71" w:firstLine="0"/>
              <w:jc w:val="left"/>
              <w:rPr>
                <w:rFonts w:ascii="Times New Roman" w:hAnsi="Times New Roman"/>
                <w:bCs/>
                <w:color w:val="000000" w:themeColor="text1"/>
                <w:sz w:val="24"/>
                <w:szCs w:val="24"/>
                <w:lang w:eastAsia="ru-RU"/>
              </w:rPr>
            </w:pPr>
            <w:r w:rsidRPr="00621CF5">
              <w:rPr>
                <w:rFonts w:ascii="Times New Roman" w:hAnsi="Times New Roman"/>
                <w:bCs/>
                <w:color w:val="000000" w:themeColor="text1"/>
                <w:sz w:val="24"/>
                <w:szCs w:val="24"/>
                <w:lang w:eastAsia="ru-RU"/>
              </w:rPr>
              <w:t>Опрос, дискуссия, самостоятельная работа</w:t>
            </w:r>
          </w:p>
        </w:tc>
      </w:tr>
      <w:tr w:rsidR="00C22471" w:rsidRPr="00621CF5" w14:paraId="27BA7077" w14:textId="77777777" w:rsidTr="006F2314">
        <w:tc>
          <w:tcPr>
            <w:tcW w:w="566" w:type="dxa"/>
            <w:tcBorders>
              <w:top w:val="single" w:sz="4" w:space="0" w:color="000000"/>
              <w:left w:val="single" w:sz="4" w:space="0" w:color="000000"/>
              <w:bottom w:val="single" w:sz="4" w:space="0" w:color="000000"/>
              <w:right w:val="single" w:sz="4" w:space="0" w:color="000000"/>
            </w:tcBorders>
          </w:tcPr>
          <w:p w14:paraId="4B4A8BFC" w14:textId="77777777" w:rsidR="00C22471" w:rsidRPr="00621CF5" w:rsidRDefault="00C22471" w:rsidP="00B30763">
            <w:pPr>
              <w:spacing w:line="256" w:lineRule="auto"/>
              <w:ind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8.</w:t>
            </w:r>
          </w:p>
        </w:tc>
        <w:tc>
          <w:tcPr>
            <w:tcW w:w="2408" w:type="dxa"/>
            <w:tcBorders>
              <w:top w:val="single" w:sz="4" w:space="0" w:color="000000"/>
              <w:left w:val="single" w:sz="4" w:space="0" w:color="000000"/>
              <w:bottom w:val="single" w:sz="4" w:space="0" w:color="000000"/>
              <w:right w:val="single" w:sz="4" w:space="0" w:color="000000"/>
            </w:tcBorders>
          </w:tcPr>
          <w:p w14:paraId="05E9211C" w14:textId="77777777" w:rsidR="00C22471" w:rsidRPr="00621CF5" w:rsidRDefault="00C22471" w:rsidP="006F2314">
            <w:pPr>
              <w:spacing w:line="256" w:lineRule="auto"/>
              <w:ind w:firstLine="0"/>
              <w:jc w:val="left"/>
              <w:rPr>
                <w:rFonts w:ascii="Times New Roman" w:hAnsi="Times New Roman"/>
                <w:bCs/>
                <w:color w:val="000000" w:themeColor="text1"/>
                <w:sz w:val="24"/>
                <w:szCs w:val="24"/>
              </w:rPr>
            </w:pPr>
            <w:r w:rsidRPr="00621CF5">
              <w:rPr>
                <w:rFonts w:ascii="Times New Roman" w:hAnsi="Times New Roman"/>
                <w:color w:val="000000" w:themeColor="text1"/>
                <w:sz w:val="24"/>
                <w:szCs w:val="24"/>
              </w:rPr>
              <w:t>Региональная</w:t>
            </w:r>
            <w:r w:rsidRPr="00621CF5">
              <w:rPr>
                <w:rFonts w:ascii="Times New Roman" w:hAnsi="Times New Roman"/>
                <w:color w:val="000000" w:themeColor="text1"/>
                <w:spacing w:val="1"/>
                <w:sz w:val="24"/>
                <w:szCs w:val="24"/>
              </w:rPr>
              <w:t xml:space="preserve"> </w:t>
            </w:r>
            <w:r w:rsidRPr="00621CF5">
              <w:rPr>
                <w:rFonts w:ascii="Times New Roman" w:hAnsi="Times New Roman"/>
                <w:color w:val="000000" w:themeColor="text1"/>
                <w:sz w:val="24"/>
                <w:szCs w:val="24"/>
              </w:rPr>
              <w:t>политика</w:t>
            </w:r>
            <w:r w:rsidRPr="00621CF5">
              <w:rPr>
                <w:rFonts w:ascii="Times New Roman" w:hAnsi="Times New Roman"/>
                <w:color w:val="000000" w:themeColor="text1"/>
                <w:spacing w:val="1"/>
                <w:sz w:val="24"/>
                <w:szCs w:val="24"/>
              </w:rPr>
              <w:t xml:space="preserve"> </w:t>
            </w:r>
            <w:r w:rsidRPr="00621CF5">
              <w:rPr>
                <w:rFonts w:ascii="Times New Roman" w:hAnsi="Times New Roman"/>
                <w:color w:val="000000" w:themeColor="text1"/>
                <w:sz w:val="24"/>
                <w:szCs w:val="24"/>
              </w:rPr>
              <w:t>и</w:t>
            </w:r>
            <w:r w:rsidRPr="00621CF5">
              <w:rPr>
                <w:rFonts w:ascii="Times New Roman" w:hAnsi="Times New Roman"/>
                <w:color w:val="000000" w:themeColor="text1"/>
                <w:spacing w:val="1"/>
                <w:sz w:val="24"/>
                <w:szCs w:val="24"/>
              </w:rPr>
              <w:t xml:space="preserve"> </w:t>
            </w:r>
            <w:r w:rsidRPr="00621CF5">
              <w:rPr>
                <w:rFonts w:ascii="Times New Roman" w:hAnsi="Times New Roman"/>
                <w:color w:val="000000" w:themeColor="text1"/>
                <w:sz w:val="24"/>
                <w:szCs w:val="24"/>
              </w:rPr>
              <w:t>баланс</w:t>
            </w:r>
            <w:r w:rsidRPr="00621CF5">
              <w:rPr>
                <w:rFonts w:ascii="Times New Roman" w:hAnsi="Times New Roman"/>
                <w:color w:val="000000" w:themeColor="text1"/>
                <w:spacing w:val="1"/>
                <w:sz w:val="24"/>
                <w:szCs w:val="24"/>
              </w:rPr>
              <w:t xml:space="preserve"> </w:t>
            </w:r>
            <w:r w:rsidRPr="00621CF5">
              <w:rPr>
                <w:rFonts w:ascii="Times New Roman" w:hAnsi="Times New Roman"/>
                <w:color w:val="000000" w:themeColor="text1"/>
                <w:sz w:val="24"/>
                <w:szCs w:val="24"/>
              </w:rPr>
              <w:t>отношений</w:t>
            </w:r>
            <w:r w:rsidRPr="00621CF5">
              <w:rPr>
                <w:rFonts w:ascii="Times New Roman" w:hAnsi="Times New Roman"/>
                <w:color w:val="000000" w:themeColor="text1"/>
                <w:spacing w:val="1"/>
                <w:sz w:val="24"/>
                <w:szCs w:val="24"/>
              </w:rPr>
              <w:t xml:space="preserve"> </w:t>
            </w:r>
            <w:r w:rsidRPr="00621CF5">
              <w:rPr>
                <w:rFonts w:ascii="Times New Roman" w:hAnsi="Times New Roman"/>
                <w:color w:val="000000" w:themeColor="text1"/>
                <w:sz w:val="24"/>
                <w:szCs w:val="24"/>
              </w:rPr>
              <w:t>«центр</w:t>
            </w:r>
            <w:r w:rsidRPr="00621CF5">
              <w:rPr>
                <w:rFonts w:ascii="Times New Roman" w:hAnsi="Times New Roman"/>
                <w:color w:val="000000" w:themeColor="text1"/>
                <w:spacing w:val="1"/>
                <w:sz w:val="24"/>
                <w:szCs w:val="24"/>
              </w:rPr>
              <w:t xml:space="preserve"> </w:t>
            </w:r>
            <w:r w:rsidRPr="00621CF5">
              <w:rPr>
                <w:rFonts w:ascii="Times New Roman" w:hAnsi="Times New Roman"/>
                <w:color w:val="000000" w:themeColor="text1"/>
                <w:sz w:val="24"/>
                <w:szCs w:val="24"/>
              </w:rPr>
              <w:t>—</w:t>
            </w:r>
            <w:r w:rsidRPr="00621CF5">
              <w:rPr>
                <w:rFonts w:ascii="Times New Roman" w:hAnsi="Times New Roman"/>
                <w:color w:val="000000" w:themeColor="text1"/>
                <w:spacing w:val="1"/>
                <w:sz w:val="24"/>
                <w:szCs w:val="24"/>
              </w:rPr>
              <w:t xml:space="preserve"> </w:t>
            </w:r>
            <w:r w:rsidRPr="00621CF5">
              <w:rPr>
                <w:rFonts w:ascii="Times New Roman" w:hAnsi="Times New Roman"/>
                <w:color w:val="000000" w:themeColor="text1"/>
                <w:sz w:val="24"/>
                <w:szCs w:val="24"/>
              </w:rPr>
              <w:t>регионы» в современной</w:t>
            </w:r>
            <w:r w:rsidRPr="00621CF5">
              <w:rPr>
                <w:rFonts w:ascii="Times New Roman" w:hAnsi="Times New Roman"/>
                <w:color w:val="000000" w:themeColor="text1"/>
                <w:spacing w:val="-1"/>
                <w:sz w:val="24"/>
                <w:szCs w:val="24"/>
              </w:rPr>
              <w:t xml:space="preserve"> </w:t>
            </w:r>
            <w:r w:rsidRPr="00621CF5">
              <w:rPr>
                <w:rFonts w:ascii="Times New Roman" w:hAnsi="Times New Roman"/>
                <w:color w:val="000000" w:themeColor="text1"/>
                <w:sz w:val="24"/>
                <w:szCs w:val="24"/>
              </w:rPr>
              <w:t>России</w:t>
            </w:r>
          </w:p>
        </w:tc>
        <w:tc>
          <w:tcPr>
            <w:tcW w:w="851" w:type="dxa"/>
            <w:tcBorders>
              <w:top w:val="single" w:sz="4" w:space="0" w:color="000000"/>
              <w:left w:val="single" w:sz="4" w:space="0" w:color="000000"/>
              <w:bottom w:val="single" w:sz="4" w:space="0" w:color="000000"/>
              <w:right w:val="single" w:sz="4" w:space="0" w:color="000000"/>
            </w:tcBorders>
            <w:vAlign w:val="center"/>
          </w:tcPr>
          <w:p w14:paraId="5BA7EB7D" w14:textId="77777777" w:rsidR="00C22471" w:rsidRPr="00621CF5" w:rsidRDefault="00C22471" w:rsidP="006F2314">
            <w:pPr>
              <w:spacing w:line="256" w:lineRule="auto"/>
              <w:ind w:firstLine="0"/>
              <w:jc w:val="center"/>
              <w:rPr>
                <w:rFonts w:ascii="Times New Roman" w:hAnsi="Times New Roman"/>
                <w:bCs/>
                <w:color w:val="000000" w:themeColor="text1"/>
                <w:sz w:val="24"/>
                <w:szCs w:val="24"/>
                <w:lang w:eastAsia="ru-RU"/>
              </w:rPr>
            </w:pPr>
            <w:r w:rsidRPr="00621CF5">
              <w:rPr>
                <w:rFonts w:ascii="Times New Roman" w:hAnsi="Times New Roman"/>
                <w:bCs/>
                <w:color w:val="000000" w:themeColor="text1"/>
                <w:sz w:val="24"/>
                <w:szCs w:val="24"/>
                <w:lang w:eastAsia="ru-RU"/>
              </w:rPr>
              <w:t>13</w:t>
            </w:r>
          </w:p>
        </w:tc>
        <w:tc>
          <w:tcPr>
            <w:tcW w:w="992" w:type="dxa"/>
            <w:tcBorders>
              <w:top w:val="single" w:sz="4" w:space="0" w:color="000000"/>
              <w:left w:val="single" w:sz="4" w:space="0" w:color="000000"/>
              <w:bottom w:val="single" w:sz="4" w:space="0" w:color="000000"/>
              <w:right w:val="single" w:sz="4" w:space="0" w:color="000000"/>
            </w:tcBorders>
            <w:vAlign w:val="center"/>
          </w:tcPr>
          <w:p w14:paraId="5401FCB7" w14:textId="77777777" w:rsidR="00C22471" w:rsidRPr="00621CF5" w:rsidRDefault="00C22471" w:rsidP="0036424B">
            <w:pPr>
              <w:spacing w:line="256" w:lineRule="auto"/>
              <w:ind w:left="34"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6</w:t>
            </w:r>
          </w:p>
        </w:tc>
        <w:tc>
          <w:tcPr>
            <w:tcW w:w="738" w:type="dxa"/>
            <w:tcBorders>
              <w:top w:val="single" w:sz="4" w:space="0" w:color="000000"/>
              <w:left w:val="single" w:sz="4" w:space="0" w:color="000000"/>
              <w:bottom w:val="single" w:sz="4" w:space="0" w:color="000000"/>
              <w:right w:val="single" w:sz="4" w:space="0" w:color="000000"/>
            </w:tcBorders>
            <w:vAlign w:val="center"/>
          </w:tcPr>
          <w:p w14:paraId="6B48DE4E" w14:textId="77777777" w:rsidR="00C22471" w:rsidRPr="00621CF5" w:rsidRDefault="00C22471" w:rsidP="0036424B">
            <w:pPr>
              <w:spacing w:line="256" w:lineRule="auto"/>
              <w:ind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2</w:t>
            </w:r>
          </w:p>
        </w:tc>
        <w:tc>
          <w:tcPr>
            <w:tcW w:w="127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8550C4" w14:textId="77777777" w:rsidR="00C22471" w:rsidRPr="00621CF5" w:rsidRDefault="00C22471" w:rsidP="0036424B">
            <w:pPr>
              <w:spacing w:line="256" w:lineRule="auto"/>
              <w:ind w:left="340"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4</w:t>
            </w:r>
          </w:p>
        </w:tc>
        <w:tc>
          <w:tcPr>
            <w:tcW w:w="993" w:type="dxa"/>
            <w:tcBorders>
              <w:top w:val="single" w:sz="4" w:space="0" w:color="000000"/>
              <w:left w:val="single" w:sz="4" w:space="0" w:color="000000"/>
              <w:bottom w:val="single" w:sz="4" w:space="0" w:color="000000"/>
              <w:right w:val="single" w:sz="4" w:space="0" w:color="000000"/>
            </w:tcBorders>
            <w:vAlign w:val="center"/>
          </w:tcPr>
          <w:p w14:paraId="467867EA" w14:textId="77777777" w:rsidR="00C22471" w:rsidRPr="00621CF5" w:rsidRDefault="00C22471" w:rsidP="0036424B">
            <w:pPr>
              <w:spacing w:line="256" w:lineRule="auto"/>
              <w:ind w:left="-108"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7</w:t>
            </w:r>
          </w:p>
        </w:tc>
        <w:tc>
          <w:tcPr>
            <w:tcW w:w="2243" w:type="dxa"/>
            <w:tcBorders>
              <w:top w:val="single" w:sz="4" w:space="0" w:color="000000"/>
              <w:left w:val="single" w:sz="4" w:space="0" w:color="000000"/>
              <w:bottom w:val="single" w:sz="4" w:space="0" w:color="000000"/>
              <w:right w:val="single" w:sz="4" w:space="0" w:color="000000"/>
            </w:tcBorders>
          </w:tcPr>
          <w:p w14:paraId="14374764" w14:textId="65F7DBF0" w:rsidR="00C22471" w:rsidRPr="00621CF5" w:rsidRDefault="00C22471" w:rsidP="00B30763">
            <w:pPr>
              <w:spacing w:line="256" w:lineRule="auto"/>
              <w:ind w:left="-71" w:firstLine="0"/>
              <w:jc w:val="left"/>
              <w:rPr>
                <w:rFonts w:ascii="Times New Roman" w:hAnsi="Times New Roman"/>
                <w:bCs/>
                <w:color w:val="000000" w:themeColor="text1"/>
                <w:sz w:val="24"/>
                <w:szCs w:val="24"/>
                <w:lang w:eastAsia="ru-RU"/>
              </w:rPr>
            </w:pPr>
            <w:r w:rsidRPr="00621CF5">
              <w:rPr>
                <w:rFonts w:ascii="Times New Roman" w:hAnsi="Times New Roman"/>
                <w:bCs/>
                <w:color w:val="000000" w:themeColor="text1"/>
                <w:sz w:val="24"/>
                <w:szCs w:val="24"/>
                <w:lang w:eastAsia="ru-RU"/>
              </w:rPr>
              <w:t xml:space="preserve">Опрос, дискуссия, </w:t>
            </w:r>
            <w:r w:rsidR="00E842F7" w:rsidRPr="00621CF5">
              <w:rPr>
                <w:rFonts w:ascii="Times New Roman" w:hAnsi="Times New Roman"/>
                <w:color w:val="000000" w:themeColor="text1"/>
                <w:sz w:val="24"/>
                <w:szCs w:val="24"/>
              </w:rPr>
              <w:t>контрольная работа</w:t>
            </w:r>
          </w:p>
        </w:tc>
      </w:tr>
      <w:tr w:rsidR="00C22471" w:rsidRPr="00621CF5" w14:paraId="3553387B" w14:textId="77777777" w:rsidTr="006F2314">
        <w:tc>
          <w:tcPr>
            <w:tcW w:w="566" w:type="dxa"/>
            <w:tcBorders>
              <w:top w:val="single" w:sz="4" w:space="0" w:color="000000"/>
              <w:left w:val="single" w:sz="4" w:space="0" w:color="000000"/>
              <w:bottom w:val="single" w:sz="4" w:space="0" w:color="000000"/>
              <w:right w:val="single" w:sz="4" w:space="0" w:color="000000"/>
            </w:tcBorders>
          </w:tcPr>
          <w:p w14:paraId="3679545B" w14:textId="77777777" w:rsidR="00C22471" w:rsidRPr="00621CF5" w:rsidRDefault="00C22471" w:rsidP="00B30763">
            <w:pPr>
              <w:spacing w:line="256" w:lineRule="auto"/>
              <w:ind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9.</w:t>
            </w:r>
          </w:p>
        </w:tc>
        <w:tc>
          <w:tcPr>
            <w:tcW w:w="2408" w:type="dxa"/>
            <w:tcBorders>
              <w:top w:val="single" w:sz="4" w:space="0" w:color="000000"/>
              <w:left w:val="single" w:sz="4" w:space="0" w:color="000000"/>
              <w:bottom w:val="single" w:sz="4" w:space="0" w:color="000000"/>
              <w:right w:val="single" w:sz="4" w:space="0" w:color="000000"/>
            </w:tcBorders>
          </w:tcPr>
          <w:p w14:paraId="656955A4" w14:textId="5538F8E3" w:rsidR="00C22471" w:rsidRPr="00621CF5" w:rsidRDefault="00C22471" w:rsidP="006F2314">
            <w:pPr>
              <w:pStyle w:val="1"/>
              <w:spacing w:before="0" w:line="319" w:lineRule="exact"/>
              <w:ind w:firstLine="0"/>
              <w:jc w:val="left"/>
              <w:rPr>
                <w:rFonts w:ascii="Times New Roman" w:hAnsi="Times New Roman"/>
                <w:b w:val="0"/>
                <w:bCs w:val="0"/>
                <w:color w:val="000000" w:themeColor="text1"/>
                <w:sz w:val="24"/>
                <w:szCs w:val="24"/>
              </w:rPr>
            </w:pPr>
            <w:r w:rsidRPr="00621CF5">
              <w:rPr>
                <w:rFonts w:ascii="Times New Roman" w:hAnsi="Times New Roman"/>
                <w:b w:val="0"/>
                <w:bCs w:val="0"/>
                <w:color w:val="000000" w:themeColor="text1"/>
                <w:sz w:val="24"/>
                <w:szCs w:val="24"/>
              </w:rPr>
              <w:t>Региональная экономическая политика</w:t>
            </w:r>
            <w:r w:rsidRPr="00621CF5">
              <w:rPr>
                <w:rFonts w:ascii="Times New Roman" w:hAnsi="Times New Roman"/>
                <w:b w:val="0"/>
                <w:bCs w:val="0"/>
                <w:color w:val="000000" w:themeColor="text1"/>
                <w:spacing w:val="-7"/>
                <w:sz w:val="24"/>
                <w:szCs w:val="24"/>
              </w:rPr>
              <w:t xml:space="preserve"> </w:t>
            </w:r>
            <w:r w:rsidRPr="00621CF5">
              <w:rPr>
                <w:rFonts w:ascii="Times New Roman" w:hAnsi="Times New Roman"/>
                <w:b w:val="0"/>
                <w:bCs w:val="0"/>
                <w:color w:val="000000" w:themeColor="text1"/>
                <w:sz w:val="24"/>
                <w:szCs w:val="24"/>
              </w:rPr>
              <w:t>России</w:t>
            </w:r>
          </w:p>
        </w:tc>
        <w:tc>
          <w:tcPr>
            <w:tcW w:w="851" w:type="dxa"/>
            <w:tcBorders>
              <w:top w:val="single" w:sz="4" w:space="0" w:color="000000"/>
              <w:left w:val="single" w:sz="4" w:space="0" w:color="000000"/>
              <w:bottom w:val="single" w:sz="4" w:space="0" w:color="000000"/>
              <w:right w:val="single" w:sz="4" w:space="0" w:color="000000"/>
            </w:tcBorders>
            <w:vAlign w:val="center"/>
          </w:tcPr>
          <w:p w14:paraId="150759F6" w14:textId="77777777" w:rsidR="00C22471" w:rsidRPr="00621CF5" w:rsidRDefault="00C22471" w:rsidP="006F2314">
            <w:pPr>
              <w:spacing w:line="256" w:lineRule="auto"/>
              <w:ind w:firstLine="0"/>
              <w:jc w:val="center"/>
              <w:rPr>
                <w:rFonts w:ascii="Times New Roman" w:hAnsi="Times New Roman"/>
                <w:bCs/>
                <w:color w:val="000000" w:themeColor="text1"/>
                <w:sz w:val="24"/>
                <w:szCs w:val="24"/>
                <w:lang w:eastAsia="ru-RU"/>
              </w:rPr>
            </w:pPr>
            <w:r w:rsidRPr="00621CF5">
              <w:rPr>
                <w:rFonts w:ascii="Times New Roman" w:hAnsi="Times New Roman"/>
                <w:bCs/>
                <w:color w:val="000000" w:themeColor="text1"/>
                <w:sz w:val="24"/>
                <w:szCs w:val="24"/>
                <w:lang w:eastAsia="ru-RU"/>
              </w:rPr>
              <w:t>13</w:t>
            </w:r>
          </w:p>
        </w:tc>
        <w:tc>
          <w:tcPr>
            <w:tcW w:w="992" w:type="dxa"/>
            <w:tcBorders>
              <w:top w:val="single" w:sz="4" w:space="0" w:color="000000"/>
              <w:left w:val="single" w:sz="4" w:space="0" w:color="000000"/>
              <w:bottom w:val="single" w:sz="4" w:space="0" w:color="000000"/>
              <w:right w:val="single" w:sz="4" w:space="0" w:color="000000"/>
            </w:tcBorders>
            <w:vAlign w:val="center"/>
          </w:tcPr>
          <w:p w14:paraId="5612DCA0" w14:textId="77777777" w:rsidR="00C22471" w:rsidRPr="00621CF5" w:rsidRDefault="00C22471" w:rsidP="0036424B">
            <w:pPr>
              <w:spacing w:line="256" w:lineRule="auto"/>
              <w:ind w:left="34"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6</w:t>
            </w:r>
          </w:p>
        </w:tc>
        <w:tc>
          <w:tcPr>
            <w:tcW w:w="738" w:type="dxa"/>
            <w:tcBorders>
              <w:top w:val="single" w:sz="4" w:space="0" w:color="000000"/>
              <w:left w:val="single" w:sz="4" w:space="0" w:color="000000"/>
              <w:bottom w:val="single" w:sz="4" w:space="0" w:color="000000"/>
              <w:right w:val="single" w:sz="4" w:space="0" w:color="000000"/>
            </w:tcBorders>
            <w:vAlign w:val="center"/>
          </w:tcPr>
          <w:p w14:paraId="2CA6D10D" w14:textId="77777777" w:rsidR="00C22471" w:rsidRPr="00621CF5" w:rsidRDefault="00C22471" w:rsidP="0036424B">
            <w:pPr>
              <w:spacing w:line="256" w:lineRule="auto"/>
              <w:ind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2</w:t>
            </w:r>
          </w:p>
        </w:tc>
        <w:tc>
          <w:tcPr>
            <w:tcW w:w="127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AE9AEB" w14:textId="77777777" w:rsidR="00C22471" w:rsidRPr="00621CF5" w:rsidRDefault="00C22471" w:rsidP="0036424B">
            <w:pPr>
              <w:spacing w:line="256" w:lineRule="auto"/>
              <w:ind w:left="340"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4</w:t>
            </w:r>
          </w:p>
        </w:tc>
        <w:tc>
          <w:tcPr>
            <w:tcW w:w="993" w:type="dxa"/>
            <w:tcBorders>
              <w:top w:val="single" w:sz="4" w:space="0" w:color="000000"/>
              <w:left w:val="single" w:sz="4" w:space="0" w:color="000000"/>
              <w:bottom w:val="single" w:sz="4" w:space="0" w:color="000000"/>
              <w:right w:val="single" w:sz="4" w:space="0" w:color="000000"/>
            </w:tcBorders>
            <w:vAlign w:val="center"/>
          </w:tcPr>
          <w:p w14:paraId="4379EFE1" w14:textId="77777777" w:rsidR="00C22471" w:rsidRPr="00621CF5" w:rsidRDefault="00C22471" w:rsidP="0036424B">
            <w:pPr>
              <w:spacing w:line="256" w:lineRule="auto"/>
              <w:ind w:left="-108"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7</w:t>
            </w:r>
          </w:p>
        </w:tc>
        <w:tc>
          <w:tcPr>
            <w:tcW w:w="2243" w:type="dxa"/>
            <w:tcBorders>
              <w:top w:val="single" w:sz="4" w:space="0" w:color="000000"/>
              <w:left w:val="single" w:sz="4" w:space="0" w:color="000000"/>
              <w:bottom w:val="single" w:sz="4" w:space="0" w:color="000000"/>
              <w:right w:val="single" w:sz="4" w:space="0" w:color="000000"/>
            </w:tcBorders>
          </w:tcPr>
          <w:p w14:paraId="37F461A8" w14:textId="77777777" w:rsidR="00C22471" w:rsidRPr="00621CF5" w:rsidRDefault="00C22471" w:rsidP="00B30763">
            <w:pPr>
              <w:spacing w:line="256" w:lineRule="auto"/>
              <w:ind w:left="-71" w:firstLine="0"/>
              <w:jc w:val="left"/>
              <w:rPr>
                <w:rFonts w:ascii="Times New Roman" w:hAnsi="Times New Roman"/>
                <w:bCs/>
                <w:color w:val="000000" w:themeColor="text1"/>
                <w:sz w:val="24"/>
                <w:szCs w:val="24"/>
                <w:lang w:eastAsia="ru-RU"/>
              </w:rPr>
            </w:pPr>
            <w:r w:rsidRPr="00621CF5">
              <w:rPr>
                <w:rFonts w:ascii="Times New Roman" w:hAnsi="Times New Roman"/>
                <w:bCs/>
                <w:color w:val="000000" w:themeColor="text1"/>
                <w:sz w:val="24"/>
                <w:szCs w:val="24"/>
                <w:lang w:eastAsia="ru-RU"/>
              </w:rPr>
              <w:t>Опрос, дискуссия, самостоятельная работа</w:t>
            </w:r>
          </w:p>
        </w:tc>
      </w:tr>
      <w:tr w:rsidR="00C22471" w:rsidRPr="00621CF5" w14:paraId="5666784D" w14:textId="77777777" w:rsidTr="006F2314">
        <w:tc>
          <w:tcPr>
            <w:tcW w:w="566" w:type="dxa"/>
            <w:tcBorders>
              <w:top w:val="single" w:sz="4" w:space="0" w:color="000000"/>
              <w:left w:val="single" w:sz="4" w:space="0" w:color="000000"/>
              <w:bottom w:val="single" w:sz="4" w:space="0" w:color="000000"/>
              <w:right w:val="single" w:sz="4" w:space="0" w:color="000000"/>
            </w:tcBorders>
          </w:tcPr>
          <w:p w14:paraId="54AAA757" w14:textId="77777777" w:rsidR="00C22471" w:rsidRPr="00621CF5" w:rsidRDefault="00C22471" w:rsidP="00B30763">
            <w:pPr>
              <w:spacing w:line="256" w:lineRule="auto"/>
              <w:ind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10.</w:t>
            </w:r>
          </w:p>
        </w:tc>
        <w:tc>
          <w:tcPr>
            <w:tcW w:w="2408" w:type="dxa"/>
            <w:tcBorders>
              <w:top w:val="single" w:sz="4" w:space="0" w:color="000000"/>
              <w:left w:val="single" w:sz="4" w:space="0" w:color="000000"/>
              <w:bottom w:val="single" w:sz="4" w:space="0" w:color="000000"/>
              <w:right w:val="single" w:sz="4" w:space="0" w:color="000000"/>
            </w:tcBorders>
          </w:tcPr>
          <w:p w14:paraId="31E29A96" w14:textId="77777777" w:rsidR="00C22471" w:rsidRPr="00621CF5" w:rsidRDefault="00C22471" w:rsidP="006F2314">
            <w:pPr>
              <w:spacing w:line="256" w:lineRule="auto"/>
              <w:ind w:firstLine="0"/>
              <w:jc w:val="left"/>
              <w:rPr>
                <w:rFonts w:ascii="Times New Roman" w:hAnsi="Times New Roman"/>
                <w:bCs/>
                <w:color w:val="000000" w:themeColor="text1"/>
                <w:sz w:val="24"/>
                <w:szCs w:val="24"/>
              </w:rPr>
            </w:pPr>
            <w:r w:rsidRPr="00621CF5">
              <w:rPr>
                <w:rFonts w:ascii="Times New Roman" w:hAnsi="Times New Roman"/>
                <w:color w:val="000000" w:themeColor="text1"/>
                <w:sz w:val="24"/>
                <w:szCs w:val="24"/>
              </w:rPr>
              <w:t>Предметная область этнополитологии</w:t>
            </w:r>
          </w:p>
        </w:tc>
        <w:tc>
          <w:tcPr>
            <w:tcW w:w="851" w:type="dxa"/>
            <w:tcBorders>
              <w:top w:val="single" w:sz="4" w:space="0" w:color="000000"/>
              <w:left w:val="single" w:sz="4" w:space="0" w:color="000000"/>
              <w:bottom w:val="single" w:sz="4" w:space="0" w:color="000000"/>
              <w:right w:val="single" w:sz="4" w:space="0" w:color="000000"/>
            </w:tcBorders>
            <w:vAlign w:val="center"/>
          </w:tcPr>
          <w:p w14:paraId="5D512822" w14:textId="77777777" w:rsidR="00C22471" w:rsidRPr="00621CF5" w:rsidRDefault="00C22471" w:rsidP="006F2314">
            <w:pPr>
              <w:spacing w:line="256" w:lineRule="auto"/>
              <w:ind w:firstLine="0"/>
              <w:jc w:val="center"/>
              <w:rPr>
                <w:rFonts w:ascii="Times New Roman" w:hAnsi="Times New Roman"/>
                <w:bCs/>
                <w:color w:val="000000" w:themeColor="text1"/>
                <w:sz w:val="24"/>
                <w:szCs w:val="24"/>
                <w:lang w:eastAsia="ru-RU"/>
              </w:rPr>
            </w:pPr>
            <w:r w:rsidRPr="00621CF5">
              <w:rPr>
                <w:rFonts w:ascii="Times New Roman" w:hAnsi="Times New Roman"/>
                <w:bCs/>
                <w:color w:val="000000" w:themeColor="text1"/>
                <w:sz w:val="24"/>
                <w:szCs w:val="24"/>
                <w:lang w:eastAsia="ru-RU"/>
              </w:rPr>
              <w:t>13</w:t>
            </w:r>
          </w:p>
        </w:tc>
        <w:tc>
          <w:tcPr>
            <w:tcW w:w="992" w:type="dxa"/>
            <w:tcBorders>
              <w:top w:val="single" w:sz="4" w:space="0" w:color="000000"/>
              <w:left w:val="single" w:sz="4" w:space="0" w:color="000000"/>
              <w:bottom w:val="single" w:sz="4" w:space="0" w:color="000000"/>
              <w:right w:val="single" w:sz="4" w:space="0" w:color="000000"/>
            </w:tcBorders>
            <w:vAlign w:val="center"/>
          </w:tcPr>
          <w:p w14:paraId="0D7D90AC" w14:textId="77777777" w:rsidR="00C22471" w:rsidRPr="00621CF5" w:rsidRDefault="00C22471" w:rsidP="0036424B">
            <w:pPr>
              <w:spacing w:line="256" w:lineRule="auto"/>
              <w:ind w:left="34"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6</w:t>
            </w:r>
          </w:p>
        </w:tc>
        <w:tc>
          <w:tcPr>
            <w:tcW w:w="738" w:type="dxa"/>
            <w:tcBorders>
              <w:top w:val="single" w:sz="4" w:space="0" w:color="000000"/>
              <w:left w:val="single" w:sz="4" w:space="0" w:color="000000"/>
              <w:bottom w:val="single" w:sz="4" w:space="0" w:color="000000"/>
              <w:right w:val="single" w:sz="4" w:space="0" w:color="000000"/>
            </w:tcBorders>
            <w:vAlign w:val="center"/>
          </w:tcPr>
          <w:p w14:paraId="2523D4AD" w14:textId="77777777" w:rsidR="00C22471" w:rsidRPr="00621CF5" w:rsidRDefault="00C22471" w:rsidP="0036424B">
            <w:pPr>
              <w:spacing w:line="256" w:lineRule="auto"/>
              <w:ind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2</w:t>
            </w:r>
          </w:p>
        </w:tc>
        <w:tc>
          <w:tcPr>
            <w:tcW w:w="127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A2C18B" w14:textId="77777777" w:rsidR="00C22471" w:rsidRPr="00621CF5" w:rsidRDefault="00C22471" w:rsidP="0036424B">
            <w:pPr>
              <w:spacing w:line="256" w:lineRule="auto"/>
              <w:ind w:left="340"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4</w:t>
            </w:r>
          </w:p>
        </w:tc>
        <w:tc>
          <w:tcPr>
            <w:tcW w:w="993" w:type="dxa"/>
            <w:tcBorders>
              <w:top w:val="single" w:sz="4" w:space="0" w:color="000000"/>
              <w:left w:val="single" w:sz="4" w:space="0" w:color="000000"/>
              <w:bottom w:val="single" w:sz="4" w:space="0" w:color="000000"/>
              <w:right w:val="single" w:sz="4" w:space="0" w:color="000000"/>
            </w:tcBorders>
            <w:vAlign w:val="center"/>
          </w:tcPr>
          <w:p w14:paraId="00E7E364" w14:textId="77777777" w:rsidR="00C22471" w:rsidRPr="00621CF5" w:rsidRDefault="00C22471" w:rsidP="0036424B">
            <w:pPr>
              <w:spacing w:line="256" w:lineRule="auto"/>
              <w:ind w:left="-108"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7</w:t>
            </w:r>
          </w:p>
        </w:tc>
        <w:tc>
          <w:tcPr>
            <w:tcW w:w="2243" w:type="dxa"/>
            <w:tcBorders>
              <w:top w:val="single" w:sz="4" w:space="0" w:color="000000"/>
              <w:left w:val="single" w:sz="4" w:space="0" w:color="000000"/>
              <w:bottom w:val="single" w:sz="4" w:space="0" w:color="000000"/>
              <w:right w:val="single" w:sz="4" w:space="0" w:color="000000"/>
            </w:tcBorders>
          </w:tcPr>
          <w:p w14:paraId="5B0B2A66" w14:textId="77777777" w:rsidR="00C22471" w:rsidRPr="00621CF5" w:rsidRDefault="00C22471" w:rsidP="00B30763">
            <w:pPr>
              <w:spacing w:line="256" w:lineRule="auto"/>
              <w:ind w:left="-71" w:firstLine="0"/>
              <w:jc w:val="left"/>
              <w:rPr>
                <w:rFonts w:ascii="Times New Roman" w:hAnsi="Times New Roman"/>
                <w:bCs/>
                <w:color w:val="000000" w:themeColor="text1"/>
                <w:sz w:val="24"/>
                <w:szCs w:val="24"/>
                <w:lang w:eastAsia="ru-RU"/>
              </w:rPr>
            </w:pPr>
            <w:r w:rsidRPr="00621CF5">
              <w:rPr>
                <w:rFonts w:ascii="Times New Roman" w:hAnsi="Times New Roman"/>
                <w:bCs/>
                <w:color w:val="000000" w:themeColor="text1"/>
                <w:sz w:val="24"/>
                <w:szCs w:val="24"/>
                <w:lang w:eastAsia="ru-RU"/>
              </w:rPr>
              <w:t>Опрос, дискуссия, самостоятельная работа</w:t>
            </w:r>
          </w:p>
        </w:tc>
      </w:tr>
      <w:tr w:rsidR="00C22471" w:rsidRPr="00621CF5" w14:paraId="22430730" w14:textId="77777777" w:rsidTr="006F2314">
        <w:tc>
          <w:tcPr>
            <w:tcW w:w="566" w:type="dxa"/>
            <w:tcBorders>
              <w:top w:val="single" w:sz="4" w:space="0" w:color="000000"/>
              <w:left w:val="single" w:sz="4" w:space="0" w:color="000000"/>
              <w:bottom w:val="single" w:sz="4" w:space="0" w:color="000000"/>
              <w:right w:val="single" w:sz="4" w:space="0" w:color="000000"/>
            </w:tcBorders>
          </w:tcPr>
          <w:p w14:paraId="342200D5" w14:textId="77777777" w:rsidR="00C22471" w:rsidRPr="00621CF5" w:rsidRDefault="00C22471" w:rsidP="00B30763">
            <w:pPr>
              <w:spacing w:line="256" w:lineRule="auto"/>
              <w:ind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11.</w:t>
            </w:r>
          </w:p>
        </w:tc>
        <w:tc>
          <w:tcPr>
            <w:tcW w:w="2408" w:type="dxa"/>
            <w:tcBorders>
              <w:top w:val="single" w:sz="4" w:space="0" w:color="000000"/>
              <w:left w:val="single" w:sz="4" w:space="0" w:color="000000"/>
              <w:bottom w:val="single" w:sz="4" w:space="0" w:color="000000"/>
              <w:right w:val="single" w:sz="4" w:space="0" w:color="000000"/>
            </w:tcBorders>
          </w:tcPr>
          <w:p w14:paraId="280989DD" w14:textId="73D7C1F9" w:rsidR="00C22471" w:rsidRPr="00621CF5" w:rsidRDefault="00C22471" w:rsidP="006F2314">
            <w:pPr>
              <w:pStyle w:val="1"/>
              <w:spacing w:before="0" w:line="319" w:lineRule="exact"/>
              <w:ind w:firstLine="0"/>
              <w:jc w:val="left"/>
              <w:rPr>
                <w:rFonts w:ascii="Times New Roman" w:hAnsi="Times New Roman"/>
                <w:b w:val="0"/>
                <w:bCs w:val="0"/>
                <w:color w:val="000000" w:themeColor="text1"/>
                <w:spacing w:val="-3"/>
                <w:sz w:val="24"/>
                <w:szCs w:val="24"/>
              </w:rPr>
            </w:pPr>
            <w:r w:rsidRPr="00621CF5">
              <w:rPr>
                <w:rFonts w:ascii="Times New Roman" w:hAnsi="Times New Roman"/>
                <w:b w:val="0"/>
                <w:bCs w:val="0"/>
                <w:color w:val="000000" w:themeColor="text1"/>
                <w:spacing w:val="-3"/>
                <w:sz w:val="24"/>
                <w:szCs w:val="24"/>
              </w:rPr>
              <w:t>Теоретические подходы к определению природы этничности</w:t>
            </w:r>
          </w:p>
        </w:tc>
        <w:tc>
          <w:tcPr>
            <w:tcW w:w="851" w:type="dxa"/>
            <w:tcBorders>
              <w:top w:val="single" w:sz="4" w:space="0" w:color="000000"/>
              <w:left w:val="single" w:sz="4" w:space="0" w:color="000000"/>
              <w:bottom w:val="single" w:sz="4" w:space="0" w:color="000000"/>
              <w:right w:val="single" w:sz="4" w:space="0" w:color="000000"/>
            </w:tcBorders>
            <w:vAlign w:val="center"/>
          </w:tcPr>
          <w:p w14:paraId="10FAA440" w14:textId="77777777" w:rsidR="00C22471" w:rsidRPr="00621CF5" w:rsidRDefault="00C22471" w:rsidP="006F2314">
            <w:pPr>
              <w:spacing w:line="256" w:lineRule="auto"/>
              <w:ind w:firstLine="0"/>
              <w:jc w:val="center"/>
              <w:rPr>
                <w:rFonts w:ascii="Times New Roman" w:hAnsi="Times New Roman"/>
                <w:bCs/>
                <w:color w:val="000000" w:themeColor="text1"/>
                <w:sz w:val="24"/>
                <w:szCs w:val="24"/>
                <w:lang w:eastAsia="ru-RU"/>
              </w:rPr>
            </w:pPr>
            <w:r w:rsidRPr="00621CF5">
              <w:rPr>
                <w:rFonts w:ascii="Times New Roman" w:hAnsi="Times New Roman"/>
                <w:bCs/>
                <w:color w:val="000000" w:themeColor="text1"/>
                <w:sz w:val="24"/>
                <w:szCs w:val="24"/>
                <w:lang w:eastAsia="ru-RU"/>
              </w:rPr>
              <w:t>13</w:t>
            </w:r>
          </w:p>
        </w:tc>
        <w:tc>
          <w:tcPr>
            <w:tcW w:w="992" w:type="dxa"/>
            <w:tcBorders>
              <w:top w:val="single" w:sz="4" w:space="0" w:color="000000"/>
              <w:left w:val="single" w:sz="4" w:space="0" w:color="000000"/>
              <w:bottom w:val="single" w:sz="4" w:space="0" w:color="000000"/>
              <w:right w:val="single" w:sz="4" w:space="0" w:color="000000"/>
            </w:tcBorders>
            <w:vAlign w:val="center"/>
          </w:tcPr>
          <w:p w14:paraId="7A7BF13B" w14:textId="77777777" w:rsidR="00C22471" w:rsidRPr="00621CF5" w:rsidRDefault="00C22471" w:rsidP="0036424B">
            <w:pPr>
              <w:spacing w:line="256" w:lineRule="auto"/>
              <w:ind w:left="34"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6</w:t>
            </w:r>
          </w:p>
        </w:tc>
        <w:tc>
          <w:tcPr>
            <w:tcW w:w="738" w:type="dxa"/>
            <w:tcBorders>
              <w:top w:val="single" w:sz="4" w:space="0" w:color="000000"/>
              <w:left w:val="single" w:sz="4" w:space="0" w:color="000000"/>
              <w:bottom w:val="single" w:sz="4" w:space="0" w:color="000000"/>
              <w:right w:val="single" w:sz="4" w:space="0" w:color="000000"/>
            </w:tcBorders>
            <w:vAlign w:val="center"/>
          </w:tcPr>
          <w:p w14:paraId="7FE2574C" w14:textId="77777777" w:rsidR="00C22471" w:rsidRPr="00621CF5" w:rsidRDefault="00C22471" w:rsidP="0036424B">
            <w:pPr>
              <w:spacing w:line="256" w:lineRule="auto"/>
              <w:ind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2</w:t>
            </w:r>
          </w:p>
        </w:tc>
        <w:tc>
          <w:tcPr>
            <w:tcW w:w="127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3BE9FC" w14:textId="77777777" w:rsidR="00C22471" w:rsidRPr="00621CF5" w:rsidRDefault="00C22471" w:rsidP="0036424B">
            <w:pPr>
              <w:spacing w:line="256" w:lineRule="auto"/>
              <w:ind w:left="340"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4</w:t>
            </w:r>
          </w:p>
        </w:tc>
        <w:tc>
          <w:tcPr>
            <w:tcW w:w="993" w:type="dxa"/>
            <w:tcBorders>
              <w:top w:val="single" w:sz="4" w:space="0" w:color="000000"/>
              <w:left w:val="single" w:sz="4" w:space="0" w:color="000000"/>
              <w:bottom w:val="single" w:sz="4" w:space="0" w:color="000000"/>
              <w:right w:val="single" w:sz="4" w:space="0" w:color="000000"/>
            </w:tcBorders>
            <w:vAlign w:val="center"/>
          </w:tcPr>
          <w:p w14:paraId="7A8C2742" w14:textId="77777777" w:rsidR="00C22471" w:rsidRPr="00621CF5" w:rsidRDefault="00C22471" w:rsidP="0036424B">
            <w:pPr>
              <w:spacing w:line="256" w:lineRule="auto"/>
              <w:ind w:left="-108"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7</w:t>
            </w:r>
          </w:p>
        </w:tc>
        <w:tc>
          <w:tcPr>
            <w:tcW w:w="2243" w:type="dxa"/>
            <w:tcBorders>
              <w:top w:val="single" w:sz="4" w:space="0" w:color="000000"/>
              <w:left w:val="single" w:sz="4" w:space="0" w:color="000000"/>
              <w:bottom w:val="single" w:sz="4" w:space="0" w:color="000000"/>
              <w:right w:val="single" w:sz="4" w:space="0" w:color="000000"/>
            </w:tcBorders>
          </w:tcPr>
          <w:p w14:paraId="6DCB1073" w14:textId="77777777" w:rsidR="00C22471" w:rsidRPr="00621CF5" w:rsidRDefault="00C22471" w:rsidP="00B30763">
            <w:pPr>
              <w:spacing w:line="256" w:lineRule="auto"/>
              <w:ind w:left="-71" w:firstLine="0"/>
              <w:jc w:val="left"/>
              <w:rPr>
                <w:rFonts w:ascii="Times New Roman" w:hAnsi="Times New Roman"/>
                <w:bCs/>
                <w:color w:val="000000" w:themeColor="text1"/>
                <w:sz w:val="24"/>
                <w:szCs w:val="24"/>
                <w:lang w:eastAsia="ru-RU"/>
              </w:rPr>
            </w:pPr>
            <w:r w:rsidRPr="00621CF5">
              <w:rPr>
                <w:rFonts w:ascii="Times New Roman" w:hAnsi="Times New Roman"/>
                <w:bCs/>
                <w:color w:val="000000" w:themeColor="text1"/>
                <w:sz w:val="24"/>
                <w:szCs w:val="24"/>
                <w:lang w:eastAsia="ru-RU"/>
              </w:rPr>
              <w:t>Опрос, дискуссия, самостоятельная работа</w:t>
            </w:r>
          </w:p>
        </w:tc>
      </w:tr>
      <w:tr w:rsidR="00C22471" w:rsidRPr="00621CF5" w14:paraId="747FFD90" w14:textId="77777777" w:rsidTr="006F2314">
        <w:tc>
          <w:tcPr>
            <w:tcW w:w="566" w:type="dxa"/>
            <w:tcBorders>
              <w:top w:val="single" w:sz="4" w:space="0" w:color="000000"/>
              <w:left w:val="single" w:sz="4" w:space="0" w:color="000000"/>
              <w:bottom w:val="single" w:sz="4" w:space="0" w:color="000000"/>
              <w:right w:val="single" w:sz="4" w:space="0" w:color="000000"/>
            </w:tcBorders>
          </w:tcPr>
          <w:p w14:paraId="00777636" w14:textId="77777777" w:rsidR="00C22471" w:rsidRPr="00621CF5" w:rsidRDefault="00C22471" w:rsidP="00B30763">
            <w:pPr>
              <w:spacing w:line="256" w:lineRule="auto"/>
              <w:ind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12.</w:t>
            </w:r>
          </w:p>
        </w:tc>
        <w:tc>
          <w:tcPr>
            <w:tcW w:w="2408" w:type="dxa"/>
            <w:tcBorders>
              <w:top w:val="single" w:sz="4" w:space="0" w:color="000000"/>
              <w:left w:val="single" w:sz="4" w:space="0" w:color="000000"/>
              <w:bottom w:val="single" w:sz="4" w:space="0" w:color="000000"/>
              <w:right w:val="single" w:sz="4" w:space="0" w:color="000000"/>
            </w:tcBorders>
          </w:tcPr>
          <w:p w14:paraId="01FEAAD2" w14:textId="77777777" w:rsidR="00C22471" w:rsidRPr="00621CF5" w:rsidRDefault="00C22471" w:rsidP="006F2314">
            <w:pPr>
              <w:spacing w:line="256" w:lineRule="auto"/>
              <w:ind w:firstLine="62"/>
              <w:jc w:val="left"/>
              <w:rPr>
                <w:rFonts w:ascii="Times New Roman" w:hAnsi="Times New Roman"/>
                <w:bCs/>
                <w:color w:val="000000" w:themeColor="text1"/>
                <w:sz w:val="24"/>
                <w:szCs w:val="24"/>
              </w:rPr>
            </w:pPr>
            <w:r w:rsidRPr="00621CF5">
              <w:rPr>
                <w:rFonts w:ascii="Times New Roman" w:hAnsi="Times New Roman"/>
                <w:color w:val="000000" w:themeColor="text1"/>
                <w:spacing w:val="-4"/>
                <w:sz w:val="24"/>
                <w:szCs w:val="24"/>
              </w:rPr>
              <w:t>Нации и национализм</w:t>
            </w:r>
          </w:p>
        </w:tc>
        <w:tc>
          <w:tcPr>
            <w:tcW w:w="851" w:type="dxa"/>
            <w:tcBorders>
              <w:top w:val="single" w:sz="4" w:space="0" w:color="000000"/>
              <w:left w:val="single" w:sz="4" w:space="0" w:color="000000"/>
              <w:bottom w:val="single" w:sz="4" w:space="0" w:color="000000"/>
              <w:right w:val="single" w:sz="4" w:space="0" w:color="000000"/>
            </w:tcBorders>
            <w:vAlign w:val="center"/>
          </w:tcPr>
          <w:p w14:paraId="21EBEC6B" w14:textId="77777777" w:rsidR="00C22471" w:rsidRPr="00621CF5" w:rsidRDefault="00C22471" w:rsidP="006F2314">
            <w:pPr>
              <w:spacing w:line="256" w:lineRule="auto"/>
              <w:ind w:firstLine="0"/>
              <w:jc w:val="center"/>
              <w:rPr>
                <w:rFonts w:ascii="Times New Roman" w:hAnsi="Times New Roman"/>
                <w:bCs/>
                <w:color w:val="000000" w:themeColor="text1"/>
                <w:sz w:val="24"/>
                <w:szCs w:val="24"/>
                <w:lang w:eastAsia="ru-RU"/>
              </w:rPr>
            </w:pPr>
            <w:r w:rsidRPr="00621CF5">
              <w:rPr>
                <w:rFonts w:ascii="Times New Roman" w:hAnsi="Times New Roman"/>
                <w:bCs/>
                <w:color w:val="000000" w:themeColor="text1"/>
                <w:sz w:val="24"/>
                <w:szCs w:val="24"/>
                <w:lang w:eastAsia="ru-RU"/>
              </w:rPr>
              <w:t>17</w:t>
            </w:r>
          </w:p>
        </w:tc>
        <w:tc>
          <w:tcPr>
            <w:tcW w:w="992" w:type="dxa"/>
            <w:tcBorders>
              <w:top w:val="single" w:sz="4" w:space="0" w:color="000000"/>
              <w:left w:val="single" w:sz="4" w:space="0" w:color="000000"/>
              <w:bottom w:val="single" w:sz="4" w:space="0" w:color="000000"/>
              <w:right w:val="single" w:sz="4" w:space="0" w:color="000000"/>
            </w:tcBorders>
            <w:vAlign w:val="center"/>
          </w:tcPr>
          <w:p w14:paraId="72D997B3" w14:textId="77777777" w:rsidR="00C22471" w:rsidRPr="00621CF5" w:rsidRDefault="00C22471" w:rsidP="0036424B">
            <w:pPr>
              <w:spacing w:line="256" w:lineRule="auto"/>
              <w:ind w:left="34"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8</w:t>
            </w:r>
          </w:p>
        </w:tc>
        <w:tc>
          <w:tcPr>
            <w:tcW w:w="738" w:type="dxa"/>
            <w:tcBorders>
              <w:top w:val="single" w:sz="4" w:space="0" w:color="000000"/>
              <w:left w:val="single" w:sz="4" w:space="0" w:color="000000"/>
              <w:bottom w:val="single" w:sz="4" w:space="0" w:color="000000"/>
              <w:right w:val="single" w:sz="4" w:space="0" w:color="000000"/>
            </w:tcBorders>
            <w:vAlign w:val="center"/>
          </w:tcPr>
          <w:p w14:paraId="209DA2E1" w14:textId="77777777" w:rsidR="00C22471" w:rsidRPr="00621CF5" w:rsidRDefault="00C22471" w:rsidP="0036424B">
            <w:pPr>
              <w:spacing w:line="256" w:lineRule="auto"/>
              <w:ind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2</w:t>
            </w:r>
          </w:p>
        </w:tc>
        <w:tc>
          <w:tcPr>
            <w:tcW w:w="127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7E62BC" w14:textId="77777777" w:rsidR="00C22471" w:rsidRPr="00621CF5" w:rsidRDefault="00C22471" w:rsidP="0036424B">
            <w:pPr>
              <w:spacing w:line="256" w:lineRule="auto"/>
              <w:ind w:left="340"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6</w:t>
            </w:r>
          </w:p>
        </w:tc>
        <w:tc>
          <w:tcPr>
            <w:tcW w:w="993" w:type="dxa"/>
            <w:tcBorders>
              <w:top w:val="single" w:sz="4" w:space="0" w:color="000000"/>
              <w:left w:val="single" w:sz="4" w:space="0" w:color="000000"/>
              <w:bottom w:val="single" w:sz="4" w:space="0" w:color="000000"/>
              <w:right w:val="single" w:sz="4" w:space="0" w:color="000000"/>
            </w:tcBorders>
            <w:vAlign w:val="center"/>
          </w:tcPr>
          <w:p w14:paraId="3D9EADB3" w14:textId="77777777" w:rsidR="00C22471" w:rsidRPr="00621CF5" w:rsidRDefault="00C22471" w:rsidP="0036424B">
            <w:pPr>
              <w:spacing w:line="256" w:lineRule="auto"/>
              <w:ind w:left="-108"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9</w:t>
            </w:r>
          </w:p>
        </w:tc>
        <w:tc>
          <w:tcPr>
            <w:tcW w:w="2243" w:type="dxa"/>
            <w:tcBorders>
              <w:top w:val="single" w:sz="4" w:space="0" w:color="000000"/>
              <w:left w:val="single" w:sz="4" w:space="0" w:color="000000"/>
              <w:bottom w:val="single" w:sz="4" w:space="0" w:color="000000"/>
              <w:right w:val="single" w:sz="4" w:space="0" w:color="000000"/>
            </w:tcBorders>
          </w:tcPr>
          <w:p w14:paraId="0B7A78FB" w14:textId="77777777" w:rsidR="00C22471" w:rsidRPr="00621CF5" w:rsidRDefault="00C22471" w:rsidP="00B30763">
            <w:pPr>
              <w:spacing w:line="256" w:lineRule="auto"/>
              <w:ind w:left="-71" w:firstLine="0"/>
              <w:jc w:val="left"/>
              <w:rPr>
                <w:rFonts w:ascii="Times New Roman" w:hAnsi="Times New Roman"/>
                <w:bCs/>
                <w:color w:val="000000" w:themeColor="text1"/>
                <w:sz w:val="24"/>
                <w:szCs w:val="24"/>
                <w:lang w:eastAsia="ru-RU"/>
              </w:rPr>
            </w:pPr>
            <w:r w:rsidRPr="00621CF5">
              <w:rPr>
                <w:rFonts w:ascii="Times New Roman" w:hAnsi="Times New Roman"/>
                <w:bCs/>
                <w:color w:val="000000" w:themeColor="text1"/>
                <w:sz w:val="24"/>
                <w:szCs w:val="24"/>
                <w:lang w:eastAsia="ru-RU"/>
              </w:rPr>
              <w:t>Опрос, дискуссия, самостоятельная работа</w:t>
            </w:r>
          </w:p>
        </w:tc>
      </w:tr>
      <w:tr w:rsidR="00C22471" w:rsidRPr="00621CF5" w14:paraId="1EACB697" w14:textId="77777777" w:rsidTr="006F2314">
        <w:tc>
          <w:tcPr>
            <w:tcW w:w="566" w:type="dxa"/>
            <w:tcBorders>
              <w:top w:val="single" w:sz="4" w:space="0" w:color="000000"/>
              <w:left w:val="single" w:sz="4" w:space="0" w:color="000000"/>
              <w:bottom w:val="single" w:sz="4" w:space="0" w:color="000000"/>
              <w:right w:val="single" w:sz="4" w:space="0" w:color="000000"/>
            </w:tcBorders>
          </w:tcPr>
          <w:p w14:paraId="6D2F68FB" w14:textId="77777777" w:rsidR="00C22471" w:rsidRPr="00621CF5" w:rsidRDefault="00C22471" w:rsidP="00B30763">
            <w:pPr>
              <w:spacing w:line="256" w:lineRule="auto"/>
              <w:ind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13.</w:t>
            </w:r>
          </w:p>
        </w:tc>
        <w:tc>
          <w:tcPr>
            <w:tcW w:w="2408" w:type="dxa"/>
            <w:tcBorders>
              <w:top w:val="single" w:sz="4" w:space="0" w:color="000000"/>
              <w:left w:val="single" w:sz="4" w:space="0" w:color="000000"/>
              <w:bottom w:val="single" w:sz="4" w:space="0" w:color="000000"/>
              <w:right w:val="single" w:sz="4" w:space="0" w:color="000000"/>
            </w:tcBorders>
          </w:tcPr>
          <w:p w14:paraId="51EA176B" w14:textId="6D4782A0" w:rsidR="00C22471" w:rsidRPr="00621CF5" w:rsidRDefault="00C22471" w:rsidP="006F2314">
            <w:pPr>
              <w:pStyle w:val="1"/>
              <w:spacing w:before="0"/>
              <w:ind w:firstLine="62"/>
              <w:jc w:val="left"/>
              <w:rPr>
                <w:rFonts w:ascii="Times New Roman" w:hAnsi="Times New Roman"/>
                <w:b w:val="0"/>
                <w:bCs w:val="0"/>
                <w:color w:val="000000" w:themeColor="text1"/>
                <w:sz w:val="24"/>
                <w:szCs w:val="24"/>
              </w:rPr>
            </w:pPr>
            <w:r w:rsidRPr="00621CF5">
              <w:rPr>
                <w:rFonts w:ascii="Times New Roman" w:hAnsi="Times New Roman"/>
                <w:b w:val="0"/>
                <w:bCs w:val="0"/>
                <w:color w:val="000000" w:themeColor="text1"/>
                <w:sz w:val="24"/>
                <w:szCs w:val="24"/>
              </w:rPr>
              <w:t>Этнополитический</w:t>
            </w:r>
            <w:r w:rsidRPr="00621CF5">
              <w:rPr>
                <w:rFonts w:ascii="Times New Roman" w:hAnsi="Times New Roman"/>
                <w:b w:val="0"/>
                <w:bCs w:val="0"/>
                <w:color w:val="000000" w:themeColor="text1"/>
                <w:spacing w:val="1"/>
                <w:sz w:val="24"/>
                <w:szCs w:val="24"/>
              </w:rPr>
              <w:t xml:space="preserve"> </w:t>
            </w:r>
            <w:r w:rsidRPr="00621CF5">
              <w:rPr>
                <w:rFonts w:ascii="Times New Roman" w:hAnsi="Times New Roman"/>
                <w:b w:val="0"/>
                <w:bCs w:val="0"/>
                <w:color w:val="000000" w:themeColor="text1"/>
                <w:sz w:val="24"/>
                <w:szCs w:val="24"/>
              </w:rPr>
              <w:t xml:space="preserve">конфликты: причины возникновения и механизмы </w:t>
            </w:r>
            <w:r w:rsidRPr="00621CF5">
              <w:rPr>
                <w:rFonts w:ascii="Times New Roman" w:hAnsi="Times New Roman"/>
                <w:b w:val="0"/>
                <w:bCs w:val="0"/>
                <w:color w:val="000000" w:themeColor="text1"/>
                <w:spacing w:val="1"/>
                <w:sz w:val="24"/>
                <w:szCs w:val="24"/>
              </w:rPr>
              <w:t>развития</w:t>
            </w:r>
          </w:p>
        </w:tc>
        <w:tc>
          <w:tcPr>
            <w:tcW w:w="851" w:type="dxa"/>
            <w:tcBorders>
              <w:top w:val="single" w:sz="4" w:space="0" w:color="000000"/>
              <w:left w:val="single" w:sz="4" w:space="0" w:color="000000"/>
              <w:bottom w:val="single" w:sz="4" w:space="0" w:color="000000"/>
              <w:right w:val="single" w:sz="4" w:space="0" w:color="000000"/>
            </w:tcBorders>
            <w:vAlign w:val="center"/>
          </w:tcPr>
          <w:p w14:paraId="1C914162" w14:textId="77777777" w:rsidR="00C22471" w:rsidRPr="00621CF5" w:rsidRDefault="00C22471" w:rsidP="006F2314">
            <w:pPr>
              <w:spacing w:line="256" w:lineRule="auto"/>
              <w:ind w:firstLine="0"/>
              <w:jc w:val="center"/>
              <w:rPr>
                <w:rFonts w:ascii="Times New Roman" w:hAnsi="Times New Roman"/>
                <w:bCs/>
                <w:color w:val="000000" w:themeColor="text1"/>
                <w:sz w:val="24"/>
                <w:szCs w:val="24"/>
                <w:lang w:eastAsia="ru-RU"/>
              </w:rPr>
            </w:pPr>
            <w:r w:rsidRPr="00621CF5">
              <w:rPr>
                <w:rFonts w:ascii="Times New Roman" w:hAnsi="Times New Roman"/>
                <w:bCs/>
                <w:color w:val="000000" w:themeColor="text1"/>
                <w:sz w:val="24"/>
                <w:szCs w:val="24"/>
                <w:lang w:eastAsia="ru-RU"/>
              </w:rPr>
              <w:t>13</w:t>
            </w:r>
          </w:p>
        </w:tc>
        <w:tc>
          <w:tcPr>
            <w:tcW w:w="992" w:type="dxa"/>
            <w:tcBorders>
              <w:top w:val="single" w:sz="4" w:space="0" w:color="000000"/>
              <w:left w:val="single" w:sz="4" w:space="0" w:color="000000"/>
              <w:bottom w:val="single" w:sz="4" w:space="0" w:color="000000"/>
              <w:right w:val="single" w:sz="4" w:space="0" w:color="000000"/>
            </w:tcBorders>
            <w:vAlign w:val="center"/>
          </w:tcPr>
          <w:p w14:paraId="0B861A75" w14:textId="77777777" w:rsidR="00C22471" w:rsidRPr="00621CF5" w:rsidRDefault="00C22471" w:rsidP="0036424B">
            <w:pPr>
              <w:spacing w:line="256" w:lineRule="auto"/>
              <w:ind w:left="34"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6</w:t>
            </w:r>
          </w:p>
        </w:tc>
        <w:tc>
          <w:tcPr>
            <w:tcW w:w="738" w:type="dxa"/>
            <w:tcBorders>
              <w:top w:val="single" w:sz="4" w:space="0" w:color="000000"/>
              <w:left w:val="single" w:sz="4" w:space="0" w:color="000000"/>
              <w:bottom w:val="single" w:sz="4" w:space="0" w:color="000000"/>
              <w:right w:val="single" w:sz="4" w:space="0" w:color="000000"/>
            </w:tcBorders>
            <w:vAlign w:val="center"/>
          </w:tcPr>
          <w:p w14:paraId="32B1A36A" w14:textId="77777777" w:rsidR="00C22471" w:rsidRPr="00621CF5" w:rsidRDefault="00C22471" w:rsidP="0036424B">
            <w:pPr>
              <w:spacing w:line="256" w:lineRule="auto"/>
              <w:ind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2</w:t>
            </w:r>
          </w:p>
        </w:tc>
        <w:tc>
          <w:tcPr>
            <w:tcW w:w="127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D6FA17" w14:textId="77777777" w:rsidR="00C22471" w:rsidRPr="00621CF5" w:rsidRDefault="00C22471" w:rsidP="0036424B">
            <w:pPr>
              <w:spacing w:line="256" w:lineRule="auto"/>
              <w:ind w:left="340"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4</w:t>
            </w:r>
          </w:p>
        </w:tc>
        <w:tc>
          <w:tcPr>
            <w:tcW w:w="993" w:type="dxa"/>
            <w:tcBorders>
              <w:top w:val="single" w:sz="4" w:space="0" w:color="000000"/>
              <w:left w:val="single" w:sz="4" w:space="0" w:color="000000"/>
              <w:bottom w:val="single" w:sz="4" w:space="0" w:color="000000"/>
              <w:right w:val="single" w:sz="4" w:space="0" w:color="000000"/>
            </w:tcBorders>
            <w:vAlign w:val="center"/>
          </w:tcPr>
          <w:p w14:paraId="4945235D" w14:textId="77777777" w:rsidR="00C22471" w:rsidRPr="00621CF5" w:rsidRDefault="00C22471" w:rsidP="0036424B">
            <w:pPr>
              <w:spacing w:line="256" w:lineRule="auto"/>
              <w:ind w:left="-108"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7</w:t>
            </w:r>
          </w:p>
        </w:tc>
        <w:tc>
          <w:tcPr>
            <w:tcW w:w="2243" w:type="dxa"/>
            <w:tcBorders>
              <w:top w:val="single" w:sz="4" w:space="0" w:color="000000"/>
              <w:left w:val="single" w:sz="4" w:space="0" w:color="000000"/>
              <w:bottom w:val="single" w:sz="4" w:space="0" w:color="000000"/>
              <w:right w:val="single" w:sz="4" w:space="0" w:color="000000"/>
            </w:tcBorders>
          </w:tcPr>
          <w:p w14:paraId="7C6A8CE9" w14:textId="77777777" w:rsidR="00C22471" w:rsidRPr="00621CF5" w:rsidRDefault="00C22471" w:rsidP="00B30763">
            <w:pPr>
              <w:spacing w:line="256" w:lineRule="auto"/>
              <w:ind w:left="-71" w:firstLine="0"/>
              <w:jc w:val="left"/>
              <w:rPr>
                <w:rFonts w:ascii="Times New Roman" w:hAnsi="Times New Roman"/>
                <w:bCs/>
                <w:color w:val="000000" w:themeColor="text1"/>
                <w:sz w:val="24"/>
                <w:szCs w:val="24"/>
                <w:lang w:eastAsia="ru-RU"/>
              </w:rPr>
            </w:pPr>
            <w:r w:rsidRPr="00621CF5">
              <w:rPr>
                <w:rFonts w:ascii="Times New Roman" w:hAnsi="Times New Roman"/>
                <w:bCs/>
                <w:color w:val="000000" w:themeColor="text1"/>
                <w:sz w:val="24"/>
                <w:szCs w:val="24"/>
                <w:lang w:eastAsia="ru-RU"/>
              </w:rPr>
              <w:t>Опрос, дискуссия, самостоятельная работа</w:t>
            </w:r>
          </w:p>
        </w:tc>
      </w:tr>
      <w:tr w:rsidR="00C22471" w:rsidRPr="00621CF5" w14:paraId="0908D412" w14:textId="77777777" w:rsidTr="006F2314">
        <w:tc>
          <w:tcPr>
            <w:tcW w:w="566" w:type="dxa"/>
            <w:tcBorders>
              <w:top w:val="single" w:sz="4" w:space="0" w:color="000000"/>
              <w:left w:val="single" w:sz="4" w:space="0" w:color="000000"/>
              <w:bottom w:val="single" w:sz="4" w:space="0" w:color="000000"/>
              <w:right w:val="single" w:sz="4" w:space="0" w:color="000000"/>
            </w:tcBorders>
          </w:tcPr>
          <w:p w14:paraId="62E580B7" w14:textId="77777777" w:rsidR="00C22471" w:rsidRPr="00621CF5" w:rsidRDefault="00C22471" w:rsidP="00B30763">
            <w:pPr>
              <w:spacing w:line="256" w:lineRule="auto"/>
              <w:ind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14.</w:t>
            </w:r>
          </w:p>
        </w:tc>
        <w:tc>
          <w:tcPr>
            <w:tcW w:w="2408" w:type="dxa"/>
            <w:tcBorders>
              <w:top w:val="single" w:sz="4" w:space="0" w:color="000000"/>
              <w:left w:val="single" w:sz="4" w:space="0" w:color="000000"/>
              <w:bottom w:val="single" w:sz="4" w:space="0" w:color="000000"/>
              <w:right w:val="single" w:sz="4" w:space="0" w:color="000000"/>
            </w:tcBorders>
          </w:tcPr>
          <w:p w14:paraId="1987DFB9" w14:textId="6B6B21BE" w:rsidR="00C22471" w:rsidRPr="00621CF5" w:rsidRDefault="00835487" w:rsidP="006F2314">
            <w:pPr>
              <w:pStyle w:val="1"/>
              <w:spacing w:before="0"/>
              <w:ind w:firstLine="0"/>
              <w:jc w:val="left"/>
              <w:rPr>
                <w:rFonts w:ascii="Times New Roman" w:hAnsi="Times New Roman"/>
                <w:b w:val="0"/>
                <w:bCs w:val="0"/>
                <w:color w:val="000000" w:themeColor="text1"/>
                <w:spacing w:val="-6"/>
                <w:sz w:val="24"/>
                <w:szCs w:val="24"/>
              </w:rPr>
            </w:pPr>
            <w:r w:rsidRPr="00621CF5">
              <w:rPr>
                <w:rFonts w:ascii="Times New Roman" w:hAnsi="Times New Roman"/>
                <w:b w:val="0"/>
                <w:bCs w:val="0"/>
                <w:color w:val="000000" w:themeColor="text1"/>
                <w:spacing w:val="-6"/>
                <w:sz w:val="24"/>
                <w:szCs w:val="24"/>
              </w:rPr>
              <w:t>Менеджмент этнополитического конфликта. Теория и практика мультикультурализма</w:t>
            </w:r>
          </w:p>
        </w:tc>
        <w:tc>
          <w:tcPr>
            <w:tcW w:w="851" w:type="dxa"/>
            <w:tcBorders>
              <w:top w:val="single" w:sz="4" w:space="0" w:color="000000"/>
              <w:left w:val="single" w:sz="4" w:space="0" w:color="000000"/>
              <w:bottom w:val="single" w:sz="4" w:space="0" w:color="000000"/>
              <w:right w:val="single" w:sz="4" w:space="0" w:color="000000"/>
            </w:tcBorders>
            <w:vAlign w:val="center"/>
          </w:tcPr>
          <w:p w14:paraId="0C9E7D9F" w14:textId="77777777" w:rsidR="00C22471" w:rsidRPr="00621CF5" w:rsidRDefault="00C22471" w:rsidP="006F2314">
            <w:pPr>
              <w:spacing w:line="256" w:lineRule="auto"/>
              <w:ind w:firstLine="0"/>
              <w:jc w:val="center"/>
              <w:rPr>
                <w:rFonts w:ascii="Times New Roman" w:hAnsi="Times New Roman"/>
                <w:bCs/>
                <w:color w:val="000000" w:themeColor="text1"/>
                <w:sz w:val="24"/>
                <w:szCs w:val="24"/>
                <w:lang w:eastAsia="ru-RU"/>
              </w:rPr>
            </w:pPr>
            <w:r w:rsidRPr="00621CF5">
              <w:rPr>
                <w:rFonts w:ascii="Times New Roman" w:hAnsi="Times New Roman"/>
                <w:bCs/>
                <w:color w:val="000000" w:themeColor="text1"/>
                <w:sz w:val="24"/>
                <w:szCs w:val="24"/>
                <w:lang w:eastAsia="ru-RU"/>
              </w:rPr>
              <w:t>13</w:t>
            </w:r>
          </w:p>
        </w:tc>
        <w:tc>
          <w:tcPr>
            <w:tcW w:w="992" w:type="dxa"/>
            <w:tcBorders>
              <w:top w:val="single" w:sz="4" w:space="0" w:color="000000"/>
              <w:left w:val="single" w:sz="4" w:space="0" w:color="000000"/>
              <w:bottom w:val="single" w:sz="4" w:space="0" w:color="000000"/>
              <w:right w:val="single" w:sz="4" w:space="0" w:color="000000"/>
            </w:tcBorders>
            <w:vAlign w:val="center"/>
          </w:tcPr>
          <w:p w14:paraId="37460631" w14:textId="77777777" w:rsidR="00C22471" w:rsidRPr="00621CF5" w:rsidRDefault="00C22471" w:rsidP="0036424B">
            <w:pPr>
              <w:spacing w:line="256" w:lineRule="auto"/>
              <w:ind w:left="34"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6</w:t>
            </w:r>
          </w:p>
        </w:tc>
        <w:tc>
          <w:tcPr>
            <w:tcW w:w="738" w:type="dxa"/>
            <w:tcBorders>
              <w:top w:val="single" w:sz="4" w:space="0" w:color="000000"/>
              <w:left w:val="single" w:sz="4" w:space="0" w:color="000000"/>
              <w:bottom w:val="single" w:sz="4" w:space="0" w:color="000000"/>
              <w:right w:val="single" w:sz="4" w:space="0" w:color="000000"/>
            </w:tcBorders>
            <w:vAlign w:val="center"/>
          </w:tcPr>
          <w:p w14:paraId="14685FF1" w14:textId="77777777" w:rsidR="00C22471" w:rsidRPr="00621CF5" w:rsidRDefault="00C22471" w:rsidP="0036424B">
            <w:pPr>
              <w:spacing w:line="256" w:lineRule="auto"/>
              <w:ind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2</w:t>
            </w:r>
          </w:p>
        </w:tc>
        <w:tc>
          <w:tcPr>
            <w:tcW w:w="127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3567BD" w14:textId="77777777" w:rsidR="00C22471" w:rsidRPr="00621CF5" w:rsidRDefault="00C22471" w:rsidP="0036424B">
            <w:pPr>
              <w:spacing w:line="256" w:lineRule="auto"/>
              <w:ind w:left="340"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4</w:t>
            </w:r>
          </w:p>
        </w:tc>
        <w:tc>
          <w:tcPr>
            <w:tcW w:w="993" w:type="dxa"/>
            <w:tcBorders>
              <w:top w:val="single" w:sz="4" w:space="0" w:color="000000"/>
              <w:left w:val="single" w:sz="4" w:space="0" w:color="000000"/>
              <w:bottom w:val="single" w:sz="4" w:space="0" w:color="000000"/>
              <w:right w:val="single" w:sz="4" w:space="0" w:color="000000"/>
            </w:tcBorders>
            <w:vAlign w:val="center"/>
          </w:tcPr>
          <w:p w14:paraId="32D96034" w14:textId="77777777" w:rsidR="00C22471" w:rsidRPr="00621CF5" w:rsidRDefault="00C22471" w:rsidP="0036424B">
            <w:pPr>
              <w:spacing w:line="256" w:lineRule="auto"/>
              <w:ind w:left="-108"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7</w:t>
            </w:r>
          </w:p>
        </w:tc>
        <w:tc>
          <w:tcPr>
            <w:tcW w:w="2243" w:type="dxa"/>
            <w:tcBorders>
              <w:top w:val="single" w:sz="4" w:space="0" w:color="000000"/>
              <w:left w:val="single" w:sz="4" w:space="0" w:color="000000"/>
              <w:bottom w:val="single" w:sz="4" w:space="0" w:color="000000"/>
              <w:right w:val="single" w:sz="4" w:space="0" w:color="000000"/>
            </w:tcBorders>
          </w:tcPr>
          <w:p w14:paraId="584C7A9E" w14:textId="77777777" w:rsidR="00C22471" w:rsidRPr="00621CF5" w:rsidRDefault="00C22471" w:rsidP="00B30763">
            <w:pPr>
              <w:spacing w:line="256" w:lineRule="auto"/>
              <w:ind w:left="-71" w:firstLine="0"/>
              <w:jc w:val="left"/>
              <w:rPr>
                <w:rFonts w:ascii="Times New Roman" w:hAnsi="Times New Roman"/>
                <w:bCs/>
                <w:color w:val="000000" w:themeColor="text1"/>
                <w:sz w:val="24"/>
                <w:szCs w:val="24"/>
                <w:lang w:eastAsia="ru-RU"/>
              </w:rPr>
            </w:pPr>
            <w:r w:rsidRPr="00621CF5">
              <w:rPr>
                <w:rFonts w:ascii="Times New Roman" w:hAnsi="Times New Roman"/>
                <w:bCs/>
                <w:color w:val="000000" w:themeColor="text1"/>
                <w:sz w:val="24"/>
                <w:szCs w:val="24"/>
                <w:lang w:eastAsia="ru-RU"/>
              </w:rPr>
              <w:t>Опрос, дискуссия, самостоятельная работа</w:t>
            </w:r>
          </w:p>
        </w:tc>
      </w:tr>
      <w:tr w:rsidR="00C22471" w:rsidRPr="00621CF5" w14:paraId="18E2CD9E" w14:textId="77777777" w:rsidTr="006F2314">
        <w:tc>
          <w:tcPr>
            <w:tcW w:w="566" w:type="dxa"/>
            <w:tcBorders>
              <w:top w:val="single" w:sz="4" w:space="0" w:color="000000"/>
              <w:left w:val="single" w:sz="4" w:space="0" w:color="000000"/>
              <w:bottom w:val="single" w:sz="4" w:space="0" w:color="000000"/>
              <w:right w:val="single" w:sz="4" w:space="0" w:color="000000"/>
            </w:tcBorders>
          </w:tcPr>
          <w:p w14:paraId="32BC73C2" w14:textId="77777777" w:rsidR="00C22471" w:rsidRPr="00621CF5" w:rsidRDefault="00C22471" w:rsidP="00B30763">
            <w:pPr>
              <w:spacing w:line="256" w:lineRule="auto"/>
              <w:ind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15.</w:t>
            </w:r>
          </w:p>
        </w:tc>
        <w:tc>
          <w:tcPr>
            <w:tcW w:w="2408" w:type="dxa"/>
            <w:tcBorders>
              <w:top w:val="single" w:sz="4" w:space="0" w:color="000000"/>
              <w:left w:val="single" w:sz="4" w:space="0" w:color="000000"/>
              <w:bottom w:val="single" w:sz="4" w:space="0" w:color="000000"/>
              <w:right w:val="single" w:sz="4" w:space="0" w:color="000000"/>
            </w:tcBorders>
          </w:tcPr>
          <w:p w14:paraId="72C683CC" w14:textId="467E593D" w:rsidR="00C22471" w:rsidRPr="00621CF5" w:rsidRDefault="00835487" w:rsidP="006F2314">
            <w:pPr>
              <w:spacing w:line="256" w:lineRule="auto"/>
              <w:ind w:firstLine="0"/>
              <w:jc w:val="left"/>
              <w:rPr>
                <w:rFonts w:ascii="Times New Roman" w:hAnsi="Times New Roman"/>
                <w:color w:val="000000" w:themeColor="text1"/>
                <w:sz w:val="24"/>
                <w:szCs w:val="24"/>
              </w:rPr>
            </w:pPr>
            <w:r w:rsidRPr="00621CF5">
              <w:rPr>
                <w:rFonts w:ascii="Times New Roman" w:hAnsi="Times New Roman"/>
                <w:color w:val="000000" w:themeColor="text1"/>
                <w:sz w:val="24"/>
                <w:szCs w:val="24"/>
              </w:rPr>
              <w:t xml:space="preserve">Кейсы </w:t>
            </w:r>
            <w:r w:rsidRPr="00621CF5">
              <w:rPr>
                <w:rFonts w:ascii="Times New Roman" w:hAnsi="Times New Roman"/>
                <w:color w:val="000000" w:themeColor="text1"/>
                <w:spacing w:val="1"/>
                <w:sz w:val="24"/>
                <w:szCs w:val="24"/>
              </w:rPr>
              <w:t>этнополитических конфликтов на постсоветском пространстве</w:t>
            </w:r>
          </w:p>
        </w:tc>
        <w:tc>
          <w:tcPr>
            <w:tcW w:w="851" w:type="dxa"/>
            <w:tcBorders>
              <w:top w:val="single" w:sz="4" w:space="0" w:color="000000"/>
              <w:left w:val="single" w:sz="4" w:space="0" w:color="000000"/>
              <w:bottom w:val="single" w:sz="4" w:space="0" w:color="000000"/>
              <w:right w:val="single" w:sz="4" w:space="0" w:color="000000"/>
            </w:tcBorders>
            <w:vAlign w:val="center"/>
          </w:tcPr>
          <w:p w14:paraId="44BB280A" w14:textId="77777777" w:rsidR="00C22471" w:rsidRPr="00621CF5" w:rsidRDefault="00C22471" w:rsidP="006F2314">
            <w:pPr>
              <w:spacing w:line="256" w:lineRule="auto"/>
              <w:ind w:firstLine="0"/>
              <w:jc w:val="center"/>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17</w:t>
            </w:r>
          </w:p>
        </w:tc>
        <w:tc>
          <w:tcPr>
            <w:tcW w:w="992" w:type="dxa"/>
            <w:tcBorders>
              <w:top w:val="single" w:sz="4" w:space="0" w:color="000000"/>
              <w:left w:val="single" w:sz="4" w:space="0" w:color="000000"/>
              <w:bottom w:val="single" w:sz="4" w:space="0" w:color="000000"/>
              <w:right w:val="single" w:sz="4" w:space="0" w:color="000000"/>
            </w:tcBorders>
            <w:vAlign w:val="center"/>
          </w:tcPr>
          <w:p w14:paraId="5AFBED02" w14:textId="77777777" w:rsidR="00C22471" w:rsidRPr="00621CF5" w:rsidRDefault="00C22471" w:rsidP="0036424B">
            <w:pPr>
              <w:spacing w:line="256" w:lineRule="auto"/>
              <w:ind w:left="34"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8</w:t>
            </w:r>
          </w:p>
        </w:tc>
        <w:tc>
          <w:tcPr>
            <w:tcW w:w="738" w:type="dxa"/>
            <w:tcBorders>
              <w:top w:val="single" w:sz="4" w:space="0" w:color="000000"/>
              <w:left w:val="single" w:sz="4" w:space="0" w:color="000000"/>
              <w:bottom w:val="single" w:sz="4" w:space="0" w:color="000000"/>
              <w:right w:val="single" w:sz="4" w:space="0" w:color="000000"/>
            </w:tcBorders>
            <w:vAlign w:val="center"/>
          </w:tcPr>
          <w:p w14:paraId="0DC05CB7" w14:textId="77777777" w:rsidR="00C22471" w:rsidRPr="00621CF5" w:rsidRDefault="00C22471" w:rsidP="0036424B">
            <w:pPr>
              <w:spacing w:line="256" w:lineRule="auto"/>
              <w:ind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2</w:t>
            </w:r>
          </w:p>
        </w:tc>
        <w:tc>
          <w:tcPr>
            <w:tcW w:w="127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B19D0B" w14:textId="77777777" w:rsidR="00C22471" w:rsidRPr="00621CF5" w:rsidRDefault="00C22471" w:rsidP="0036424B">
            <w:pPr>
              <w:spacing w:line="256" w:lineRule="auto"/>
              <w:ind w:left="340"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6</w:t>
            </w:r>
          </w:p>
        </w:tc>
        <w:tc>
          <w:tcPr>
            <w:tcW w:w="993" w:type="dxa"/>
            <w:tcBorders>
              <w:top w:val="single" w:sz="4" w:space="0" w:color="000000"/>
              <w:left w:val="single" w:sz="4" w:space="0" w:color="000000"/>
              <w:bottom w:val="single" w:sz="4" w:space="0" w:color="000000"/>
              <w:right w:val="single" w:sz="4" w:space="0" w:color="000000"/>
            </w:tcBorders>
            <w:vAlign w:val="center"/>
          </w:tcPr>
          <w:p w14:paraId="63E26A30" w14:textId="77777777" w:rsidR="00C22471" w:rsidRPr="00621CF5" w:rsidRDefault="00C22471" w:rsidP="0036424B">
            <w:pPr>
              <w:spacing w:line="256" w:lineRule="auto"/>
              <w:ind w:left="-108"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9</w:t>
            </w:r>
          </w:p>
        </w:tc>
        <w:tc>
          <w:tcPr>
            <w:tcW w:w="2243" w:type="dxa"/>
            <w:tcBorders>
              <w:top w:val="single" w:sz="4" w:space="0" w:color="000000"/>
              <w:left w:val="single" w:sz="4" w:space="0" w:color="000000"/>
              <w:bottom w:val="single" w:sz="4" w:space="0" w:color="000000"/>
              <w:right w:val="single" w:sz="4" w:space="0" w:color="000000"/>
            </w:tcBorders>
          </w:tcPr>
          <w:p w14:paraId="0010A050" w14:textId="77777777" w:rsidR="00C22471" w:rsidRPr="00621CF5" w:rsidRDefault="00C22471" w:rsidP="00B30763">
            <w:pPr>
              <w:spacing w:line="256" w:lineRule="auto"/>
              <w:ind w:left="-71" w:firstLine="0"/>
              <w:jc w:val="left"/>
              <w:rPr>
                <w:rFonts w:ascii="Times New Roman" w:hAnsi="Times New Roman"/>
                <w:bCs/>
                <w:color w:val="000000" w:themeColor="text1"/>
                <w:sz w:val="24"/>
                <w:szCs w:val="24"/>
                <w:lang w:eastAsia="ru-RU"/>
              </w:rPr>
            </w:pPr>
            <w:r w:rsidRPr="00621CF5">
              <w:rPr>
                <w:rFonts w:ascii="Times New Roman" w:hAnsi="Times New Roman"/>
                <w:bCs/>
                <w:color w:val="000000" w:themeColor="text1"/>
                <w:sz w:val="24"/>
                <w:szCs w:val="24"/>
                <w:lang w:eastAsia="ru-RU"/>
              </w:rPr>
              <w:t>Опрос, дискуссия, самостоятельная работа</w:t>
            </w:r>
          </w:p>
        </w:tc>
      </w:tr>
      <w:tr w:rsidR="00C22471" w:rsidRPr="00621CF5" w14:paraId="52C59CB7" w14:textId="77777777" w:rsidTr="006F2314">
        <w:tc>
          <w:tcPr>
            <w:tcW w:w="566" w:type="dxa"/>
            <w:tcBorders>
              <w:top w:val="single" w:sz="4" w:space="0" w:color="000000"/>
              <w:left w:val="single" w:sz="4" w:space="0" w:color="000000"/>
              <w:bottom w:val="single" w:sz="4" w:space="0" w:color="000000"/>
              <w:right w:val="single" w:sz="4" w:space="0" w:color="000000"/>
            </w:tcBorders>
          </w:tcPr>
          <w:p w14:paraId="4FF6F4D9" w14:textId="77777777" w:rsidR="00C22471" w:rsidRPr="00621CF5" w:rsidRDefault="00C22471" w:rsidP="00B30763">
            <w:pPr>
              <w:spacing w:line="256" w:lineRule="auto"/>
              <w:ind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16.</w:t>
            </w:r>
          </w:p>
        </w:tc>
        <w:tc>
          <w:tcPr>
            <w:tcW w:w="2408" w:type="dxa"/>
            <w:tcBorders>
              <w:top w:val="single" w:sz="4" w:space="0" w:color="000000"/>
              <w:left w:val="single" w:sz="4" w:space="0" w:color="000000"/>
              <w:bottom w:val="single" w:sz="4" w:space="0" w:color="000000"/>
              <w:right w:val="single" w:sz="4" w:space="0" w:color="000000"/>
            </w:tcBorders>
          </w:tcPr>
          <w:p w14:paraId="501C1725" w14:textId="6A1C8A19" w:rsidR="00C22471" w:rsidRPr="00621CF5" w:rsidRDefault="00CF6E5B" w:rsidP="006F2314">
            <w:pPr>
              <w:pStyle w:val="1"/>
              <w:spacing w:before="0"/>
              <w:ind w:hanging="80"/>
              <w:jc w:val="left"/>
              <w:rPr>
                <w:rFonts w:ascii="Times New Roman" w:hAnsi="Times New Roman"/>
                <w:b w:val="0"/>
                <w:bCs w:val="0"/>
                <w:color w:val="000000" w:themeColor="text1"/>
                <w:spacing w:val="-6"/>
                <w:sz w:val="24"/>
                <w:szCs w:val="24"/>
              </w:rPr>
            </w:pPr>
            <w:r w:rsidRPr="00621CF5">
              <w:rPr>
                <w:rFonts w:ascii="Times New Roman" w:hAnsi="Times New Roman"/>
                <w:b w:val="0"/>
                <w:bCs w:val="0"/>
                <w:color w:val="000000" w:themeColor="text1"/>
                <w:spacing w:val="-6"/>
                <w:sz w:val="24"/>
                <w:szCs w:val="24"/>
              </w:rPr>
              <w:t>Языковая политика в государственном и национальном строительстве</w:t>
            </w:r>
          </w:p>
        </w:tc>
        <w:tc>
          <w:tcPr>
            <w:tcW w:w="851" w:type="dxa"/>
            <w:tcBorders>
              <w:top w:val="single" w:sz="4" w:space="0" w:color="000000"/>
              <w:left w:val="single" w:sz="4" w:space="0" w:color="000000"/>
              <w:bottom w:val="single" w:sz="4" w:space="0" w:color="000000"/>
              <w:right w:val="single" w:sz="4" w:space="0" w:color="000000"/>
            </w:tcBorders>
            <w:vAlign w:val="center"/>
          </w:tcPr>
          <w:p w14:paraId="60B0C6CC" w14:textId="77777777" w:rsidR="00C22471" w:rsidRPr="00621CF5" w:rsidRDefault="00C22471" w:rsidP="006F2314">
            <w:pPr>
              <w:spacing w:line="256" w:lineRule="auto"/>
              <w:ind w:firstLine="0"/>
              <w:jc w:val="center"/>
              <w:rPr>
                <w:rFonts w:ascii="Times New Roman" w:hAnsi="Times New Roman"/>
                <w:bCs/>
                <w:color w:val="000000" w:themeColor="text1"/>
                <w:sz w:val="24"/>
                <w:szCs w:val="24"/>
                <w:lang w:eastAsia="ru-RU"/>
              </w:rPr>
            </w:pPr>
            <w:r w:rsidRPr="00621CF5">
              <w:rPr>
                <w:rFonts w:ascii="Times New Roman" w:hAnsi="Times New Roman"/>
                <w:bCs/>
                <w:color w:val="000000" w:themeColor="text1"/>
                <w:sz w:val="24"/>
                <w:szCs w:val="24"/>
                <w:lang w:eastAsia="ru-RU"/>
              </w:rPr>
              <w:t>13</w:t>
            </w:r>
          </w:p>
        </w:tc>
        <w:tc>
          <w:tcPr>
            <w:tcW w:w="992" w:type="dxa"/>
            <w:tcBorders>
              <w:top w:val="single" w:sz="4" w:space="0" w:color="000000"/>
              <w:left w:val="single" w:sz="4" w:space="0" w:color="000000"/>
              <w:bottom w:val="single" w:sz="4" w:space="0" w:color="000000"/>
              <w:right w:val="single" w:sz="4" w:space="0" w:color="000000"/>
            </w:tcBorders>
            <w:vAlign w:val="center"/>
          </w:tcPr>
          <w:p w14:paraId="78C77093" w14:textId="77777777" w:rsidR="00C22471" w:rsidRPr="00621CF5" w:rsidRDefault="00C22471" w:rsidP="0036424B">
            <w:pPr>
              <w:spacing w:line="256" w:lineRule="auto"/>
              <w:ind w:left="34"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6</w:t>
            </w:r>
          </w:p>
        </w:tc>
        <w:tc>
          <w:tcPr>
            <w:tcW w:w="738" w:type="dxa"/>
            <w:tcBorders>
              <w:top w:val="single" w:sz="4" w:space="0" w:color="000000"/>
              <w:left w:val="single" w:sz="4" w:space="0" w:color="000000"/>
              <w:bottom w:val="single" w:sz="4" w:space="0" w:color="000000"/>
              <w:right w:val="single" w:sz="4" w:space="0" w:color="000000"/>
            </w:tcBorders>
            <w:vAlign w:val="center"/>
          </w:tcPr>
          <w:p w14:paraId="1636A9E5" w14:textId="77777777" w:rsidR="00C22471" w:rsidRPr="00621CF5" w:rsidRDefault="00C22471" w:rsidP="0036424B">
            <w:pPr>
              <w:spacing w:line="256" w:lineRule="auto"/>
              <w:ind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2</w:t>
            </w:r>
          </w:p>
        </w:tc>
        <w:tc>
          <w:tcPr>
            <w:tcW w:w="127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207EA6" w14:textId="77777777" w:rsidR="00C22471" w:rsidRPr="00621CF5" w:rsidRDefault="00C22471" w:rsidP="0036424B">
            <w:pPr>
              <w:spacing w:line="256" w:lineRule="auto"/>
              <w:ind w:left="340"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4</w:t>
            </w:r>
          </w:p>
        </w:tc>
        <w:tc>
          <w:tcPr>
            <w:tcW w:w="993" w:type="dxa"/>
            <w:tcBorders>
              <w:top w:val="single" w:sz="4" w:space="0" w:color="000000"/>
              <w:left w:val="single" w:sz="4" w:space="0" w:color="000000"/>
              <w:bottom w:val="single" w:sz="4" w:space="0" w:color="000000"/>
              <w:right w:val="single" w:sz="4" w:space="0" w:color="000000"/>
            </w:tcBorders>
            <w:vAlign w:val="center"/>
          </w:tcPr>
          <w:p w14:paraId="5BA77295" w14:textId="77777777" w:rsidR="00C22471" w:rsidRPr="00621CF5" w:rsidRDefault="00C22471" w:rsidP="0036424B">
            <w:pPr>
              <w:spacing w:line="256" w:lineRule="auto"/>
              <w:ind w:left="-108"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7</w:t>
            </w:r>
          </w:p>
        </w:tc>
        <w:tc>
          <w:tcPr>
            <w:tcW w:w="2243" w:type="dxa"/>
            <w:tcBorders>
              <w:top w:val="single" w:sz="4" w:space="0" w:color="000000"/>
              <w:left w:val="single" w:sz="4" w:space="0" w:color="000000"/>
              <w:bottom w:val="single" w:sz="4" w:space="0" w:color="000000"/>
              <w:right w:val="single" w:sz="4" w:space="0" w:color="000000"/>
            </w:tcBorders>
          </w:tcPr>
          <w:p w14:paraId="41E39485" w14:textId="77777777" w:rsidR="00C22471" w:rsidRPr="00621CF5" w:rsidRDefault="00C22471" w:rsidP="00B30763">
            <w:pPr>
              <w:spacing w:line="256" w:lineRule="auto"/>
              <w:ind w:left="-71" w:firstLine="0"/>
              <w:jc w:val="left"/>
              <w:rPr>
                <w:rFonts w:ascii="Times New Roman" w:hAnsi="Times New Roman"/>
                <w:bCs/>
                <w:color w:val="000000" w:themeColor="text1"/>
                <w:sz w:val="24"/>
                <w:szCs w:val="24"/>
                <w:lang w:eastAsia="ru-RU"/>
              </w:rPr>
            </w:pPr>
            <w:r w:rsidRPr="00621CF5">
              <w:rPr>
                <w:rFonts w:ascii="Times New Roman" w:hAnsi="Times New Roman"/>
                <w:bCs/>
                <w:color w:val="000000" w:themeColor="text1"/>
                <w:sz w:val="24"/>
                <w:szCs w:val="24"/>
                <w:lang w:eastAsia="ru-RU"/>
              </w:rPr>
              <w:t>Опрос, дискуссия, самостоятельная работа</w:t>
            </w:r>
          </w:p>
        </w:tc>
      </w:tr>
      <w:tr w:rsidR="00C22471" w:rsidRPr="00621CF5" w14:paraId="38F62DC1" w14:textId="77777777" w:rsidTr="006F2314">
        <w:tc>
          <w:tcPr>
            <w:tcW w:w="566" w:type="dxa"/>
            <w:tcBorders>
              <w:top w:val="single" w:sz="4" w:space="0" w:color="000000"/>
              <w:left w:val="single" w:sz="4" w:space="0" w:color="000000"/>
              <w:bottom w:val="single" w:sz="4" w:space="0" w:color="000000"/>
              <w:right w:val="single" w:sz="4" w:space="0" w:color="000000"/>
            </w:tcBorders>
          </w:tcPr>
          <w:p w14:paraId="0219EFA0" w14:textId="77777777" w:rsidR="00C22471" w:rsidRPr="00621CF5" w:rsidRDefault="00C22471" w:rsidP="00B30763">
            <w:pPr>
              <w:spacing w:line="256" w:lineRule="auto"/>
              <w:ind w:firstLine="0"/>
              <w:jc w:val="center"/>
              <w:rPr>
                <w:color w:val="000000" w:themeColor="text1"/>
              </w:rPr>
            </w:pPr>
          </w:p>
        </w:tc>
        <w:tc>
          <w:tcPr>
            <w:tcW w:w="2408" w:type="dxa"/>
            <w:tcBorders>
              <w:top w:val="single" w:sz="4" w:space="0" w:color="000000"/>
              <w:left w:val="single" w:sz="4" w:space="0" w:color="000000"/>
              <w:bottom w:val="single" w:sz="4" w:space="0" w:color="000000"/>
              <w:right w:val="single" w:sz="4" w:space="0" w:color="000000"/>
            </w:tcBorders>
            <w:hideMark/>
          </w:tcPr>
          <w:p w14:paraId="380A8A1E" w14:textId="77777777" w:rsidR="00C22471" w:rsidRPr="00621CF5" w:rsidRDefault="00C22471" w:rsidP="006F2314">
            <w:pPr>
              <w:spacing w:line="256" w:lineRule="auto"/>
              <w:ind w:firstLine="0"/>
              <w:jc w:val="left"/>
              <w:rPr>
                <w:rFonts w:ascii="Times New Roman" w:hAnsi="Times New Roman"/>
                <w:b/>
                <w:color w:val="000000" w:themeColor="text1"/>
                <w:sz w:val="24"/>
                <w:szCs w:val="24"/>
                <w:lang w:eastAsia="ru-RU"/>
              </w:rPr>
            </w:pPr>
            <w:r w:rsidRPr="00621CF5">
              <w:rPr>
                <w:rFonts w:ascii="Times New Roman" w:hAnsi="Times New Roman"/>
                <w:b/>
                <w:color w:val="000000" w:themeColor="text1"/>
                <w:sz w:val="24"/>
                <w:szCs w:val="24"/>
                <w:lang w:eastAsia="ru-RU"/>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hideMark/>
          </w:tcPr>
          <w:p w14:paraId="07617533" w14:textId="77777777" w:rsidR="00C22471" w:rsidRPr="00621CF5" w:rsidRDefault="00C22471" w:rsidP="006F2314">
            <w:pPr>
              <w:spacing w:line="256" w:lineRule="auto"/>
              <w:ind w:firstLine="0"/>
              <w:jc w:val="left"/>
              <w:rPr>
                <w:rFonts w:ascii="Times New Roman" w:hAnsi="Times New Roman"/>
                <w:b/>
                <w:bCs/>
                <w:color w:val="000000" w:themeColor="text1"/>
                <w:sz w:val="24"/>
                <w:szCs w:val="24"/>
                <w:lang w:eastAsia="ru-RU"/>
              </w:rPr>
            </w:pPr>
            <w:r w:rsidRPr="00621CF5">
              <w:rPr>
                <w:rFonts w:ascii="Times New Roman" w:hAnsi="Times New Roman"/>
                <w:b/>
                <w:bCs/>
                <w:color w:val="000000" w:themeColor="text1"/>
                <w:sz w:val="24"/>
                <w:szCs w:val="24"/>
                <w:lang w:eastAsia="ru-RU"/>
              </w:rPr>
              <w:t>216</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0D9D6E8" w14:textId="77777777" w:rsidR="00C22471" w:rsidRPr="00621CF5" w:rsidRDefault="00C22471" w:rsidP="0036424B">
            <w:pPr>
              <w:spacing w:line="256" w:lineRule="auto"/>
              <w:ind w:firstLine="0"/>
              <w:jc w:val="center"/>
              <w:rPr>
                <w:rFonts w:ascii="Times New Roman" w:hAnsi="Times New Roman"/>
                <w:b/>
                <w:color w:val="000000" w:themeColor="text1"/>
                <w:sz w:val="24"/>
                <w:szCs w:val="24"/>
              </w:rPr>
            </w:pPr>
            <w:r w:rsidRPr="00621CF5">
              <w:rPr>
                <w:rFonts w:ascii="Times New Roman" w:hAnsi="Times New Roman"/>
                <w:b/>
                <w:color w:val="000000" w:themeColor="text1"/>
                <w:sz w:val="24"/>
                <w:szCs w:val="24"/>
              </w:rPr>
              <w:t>100</w:t>
            </w:r>
          </w:p>
        </w:tc>
        <w:tc>
          <w:tcPr>
            <w:tcW w:w="738" w:type="dxa"/>
            <w:tcBorders>
              <w:top w:val="single" w:sz="4" w:space="0" w:color="000000"/>
              <w:left w:val="single" w:sz="4" w:space="0" w:color="000000"/>
              <w:bottom w:val="single" w:sz="4" w:space="0" w:color="000000"/>
              <w:right w:val="single" w:sz="4" w:space="0" w:color="000000"/>
            </w:tcBorders>
            <w:vAlign w:val="center"/>
            <w:hideMark/>
          </w:tcPr>
          <w:p w14:paraId="001650A9" w14:textId="77777777" w:rsidR="00C22471" w:rsidRPr="00621CF5" w:rsidRDefault="00C22471" w:rsidP="0036424B">
            <w:pPr>
              <w:spacing w:line="256" w:lineRule="auto"/>
              <w:ind w:firstLine="0"/>
              <w:jc w:val="center"/>
              <w:rPr>
                <w:rFonts w:ascii="Times New Roman" w:hAnsi="Times New Roman"/>
                <w:b/>
                <w:color w:val="000000" w:themeColor="text1"/>
                <w:sz w:val="24"/>
                <w:szCs w:val="24"/>
              </w:rPr>
            </w:pPr>
            <w:r w:rsidRPr="00621CF5">
              <w:rPr>
                <w:rFonts w:ascii="Times New Roman" w:hAnsi="Times New Roman"/>
                <w:b/>
                <w:color w:val="000000" w:themeColor="text1"/>
                <w:sz w:val="24"/>
                <w:szCs w:val="24"/>
              </w:rPr>
              <w:t>32</w:t>
            </w:r>
          </w:p>
        </w:tc>
        <w:tc>
          <w:tcPr>
            <w:tcW w:w="1274" w:type="dxa"/>
            <w:tcBorders>
              <w:top w:val="single" w:sz="4" w:space="0" w:color="000000"/>
              <w:left w:val="single" w:sz="4" w:space="0" w:color="000000"/>
              <w:bottom w:val="single" w:sz="4" w:space="0" w:color="000000"/>
              <w:right w:val="single" w:sz="4" w:space="0" w:color="000000"/>
            </w:tcBorders>
            <w:vAlign w:val="center"/>
            <w:hideMark/>
          </w:tcPr>
          <w:p w14:paraId="732116B8" w14:textId="77777777" w:rsidR="00C22471" w:rsidRPr="00621CF5" w:rsidRDefault="00C22471" w:rsidP="0036424B">
            <w:pPr>
              <w:spacing w:line="256" w:lineRule="auto"/>
              <w:ind w:left="340" w:firstLine="0"/>
              <w:jc w:val="center"/>
              <w:rPr>
                <w:rFonts w:ascii="Times New Roman" w:hAnsi="Times New Roman"/>
                <w:b/>
                <w:color w:val="000000" w:themeColor="text1"/>
                <w:sz w:val="24"/>
                <w:szCs w:val="24"/>
              </w:rPr>
            </w:pPr>
            <w:r w:rsidRPr="00621CF5">
              <w:rPr>
                <w:rFonts w:ascii="Times New Roman" w:hAnsi="Times New Roman"/>
                <w:b/>
                <w:color w:val="000000" w:themeColor="text1"/>
                <w:sz w:val="24"/>
                <w:szCs w:val="24"/>
              </w:rPr>
              <w:t>68</w:t>
            </w:r>
          </w:p>
        </w:tc>
        <w:tc>
          <w:tcPr>
            <w:tcW w:w="993" w:type="dxa"/>
            <w:tcBorders>
              <w:top w:val="single" w:sz="4" w:space="0" w:color="000000"/>
              <w:left w:val="single" w:sz="4" w:space="0" w:color="000000"/>
              <w:bottom w:val="single" w:sz="4" w:space="0" w:color="000000"/>
              <w:right w:val="single" w:sz="4" w:space="0" w:color="000000"/>
            </w:tcBorders>
            <w:vAlign w:val="center"/>
            <w:hideMark/>
          </w:tcPr>
          <w:p w14:paraId="57717AF1" w14:textId="77777777" w:rsidR="00C22471" w:rsidRPr="00621CF5" w:rsidRDefault="00C22471" w:rsidP="0036424B">
            <w:pPr>
              <w:spacing w:line="256" w:lineRule="auto"/>
              <w:ind w:left="-108" w:firstLine="0"/>
              <w:jc w:val="center"/>
              <w:rPr>
                <w:rFonts w:ascii="Times New Roman" w:hAnsi="Times New Roman"/>
                <w:b/>
                <w:color w:val="000000" w:themeColor="text1"/>
                <w:sz w:val="24"/>
                <w:szCs w:val="24"/>
                <w:lang w:val="en-US"/>
              </w:rPr>
            </w:pPr>
            <w:r w:rsidRPr="00621CF5">
              <w:rPr>
                <w:rFonts w:ascii="Times New Roman" w:hAnsi="Times New Roman"/>
                <w:b/>
                <w:color w:val="000000" w:themeColor="text1"/>
                <w:sz w:val="24"/>
                <w:szCs w:val="24"/>
              </w:rPr>
              <w:t>116</w:t>
            </w:r>
          </w:p>
        </w:tc>
        <w:tc>
          <w:tcPr>
            <w:tcW w:w="2243" w:type="dxa"/>
            <w:tcBorders>
              <w:top w:val="single" w:sz="4" w:space="0" w:color="000000"/>
              <w:left w:val="single" w:sz="4" w:space="0" w:color="000000"/>
              <w:bottom w:val="single" w:sz="4" w:space="0" w:color="000000"/>
              <w:right w:val="single" w:sz="4" w:space="0" w:color="000000"/>
            </w:tcBorders>
            <w:hideMark/>
          </w:tcPr>
          <w:p w14:paraId="37865EF8" w14:textId="76232816" w:rsidR="00C22471" w:rsidRPr="00621CF5" w:rsidRDefault="00C22471" w:rsidP="00B93FCF">
            <w:pPr>
              <w:spacing w:line="256" w:lineRule="auto"/>
              <w:ind w:left="-108" w:firstLine="0"/>
              <w:rPr>
                <w:rFonts w:ascii="Times New Roman" w:hAnsi="Times New Roman"/>
                <w:color w:val="000000" w:themeColor="text1"/>
                <w:sz w:val="24"/>
                <w:szCs w:val="24"/>
              </w:rPr>
            </w:pPr>
            <w:r w:rsidRPr="00621CF5">
              <w:rPr>
                <w:rFonts w:ascii="Times New Roman" w:hAnsi="Times New Roman"/>
                <w:color w:val="000000" w:themeColor="text1"/>
                <w:sz w:val="24"/>
                <w:szCs w:val="24"/>
              </w:rPr>
              <w:t>Согласно учебному плану: контрольная работа</w:t>
            </w:r>
          </w:p>
        </w:tc>
      </w:tr>
      <w:tr w:rsidR="00C22471" w:rsidRPr="00621CF5" w14:paraId="43858102" w14:textId="77777777" w:rsidTr="00BD5AD9">
        <w:tc>
          <w:tcPr>
            <w:tcW w:w="2974" w:type="dxa"/>
            <w:gridSpan w:val="2"/>
            <w:tcBorders>
              <w:top w:val="single" w:sz="4" w:space="0" w:color="000000"/>
              <w:left w:val="single" w:sz="4" w:space="0" w:color="000000"/>
              <w:bottom w:val="single" w:sz="4" w:space="0" w:color="000000"/>
              <w:right w:val="single" w:sz="4" w:space="0" w:color="000000"/>
            </w:tcBorders>
            <w:hideMark/>
          </w:tcPr>
          <w:p w14:paraId="574620E6" w14:textId="77777777" w:rsidR="00C22471" w:rsidRPr="00621CF5" w:rsidRDefault="00C22471" w:rsidP="00B30763">
            <w:pPr>
              <w:pStyle w:val="12"/>
              <w:autoSpaceDE w:val="0"/>
              <w:autoSpaceDN w:val="0"/>
              <w:adjustRightInd w:val="0"/>
              <w:spacing w:line="360" w:lineRule="auto"/>
              <w:ind w:left="0" w:firstLine="709"/>
              <w:rPr>
                <w:rFonts w:ascii="Times New Roman" w:hAnsi="Times New Roman"/>
                <w:b/>
                <w:color w:val="000000" w:themeColor="text1"/>
                <w:sz w:val="24"/>
                <w:szCs w:val="24"/>
              </w:rPr>
            </w:pPr>
            <w:r w:rsidRPr="00621CF5">
              <w:rPr>
                <w:rFonts w:ascii="Times New Roman" w:hAnsi="Times New Roman"/>
                <w:b/>
                <w:color w:val="000000" w:themeColor="text1"/>
                <w:sz w:val="24"/>
                <w:szCs w:val="24"/>
              </w:rPr>
              <w:t>Итого в%</w:t>
            </w:r>
          </w:p>
        </w:tc>
        <w:tc>
          <w:tcPr>
            <w:tcW w:w="851" w:type="dxa"/>
            <w:tcBorders>
              <w:top w:val="single" w:sz="4" w:space="0" w:color="000000"/>
              <w:left w:val="single" w:sz="4" w:space="0" w:color="000000"/>
              <w:bottom w:val="single" w:sz="4" w:space="0" w:color="000000"/>
              <w:right w:val="single" w:sz="4" w:space="0" w:color="000000"/>
            </w:tcBorders>
            <w:hideMark/>
          </w:tcPr>
          <w:p w14:paraId="386904F3" w14:textId="77777777" w:rsidR="00C22471" w:rsidRPr="00621CF5" w:rsidRDefault="00C22471" w:rsidP="00C27268">
            <w:pPr>
              <w:spacing w:line="360" w:lineRule="auto"/>
              <w:ind w:left="-108" w:firstLine="0"/>
              <w:jc w:val="center"/>
              <w:rPr>
                <w:rFonts w:ascii="Times New Roman" w:hAnsi="Times New Roman"/>
                <w:b/>
                <w:color w:val="000000" w:themeColor="text1"/>
                <w:sz w:val="24"/>
                <w:szCs w:val="24"/>
              </w:rPr>
            </w:pPr>
            <w:r w:rsidRPr="00621CF5">
              <w:rPr>
                <w:rFonts w:ascii="Times New Roman" w:hAnsi="Times New Roman"/>
                <w:b/>
                <w:color w:val="000000" w:themeColor="text1"/>
                <w:sz w:val="24"/>
                <w:szCs w:val="24"/>
              </w:rPr>
              <w:t>100</w:t>
            </w:r>
          </w:p>
        </w:tc>
        <w:tc>
          <w:tcPr>
            <w:tcW w:w="992" w:type="dxa"/>
            <w:tcBorders>
              <w:top w:val="single" w:sz="4" w:space="0" w:color="000000"/>
              <w:left w:val="single" w:sz="4" w:space="0" w:color="000000"/>
              <w:bottom w:val="single" w:sz="4" w:space="0" w:color="000000"/>
              <w:right w:val="single" w:sz="4" w:space="0" w:color="000000"/>
            </w:tcBorders>
            <w:hideMark/>
          </w:tcPr>
          <w:p w14:paraId="2FEFBF9C" w14:textId="49854358" w:rsidR="00C22471" w:rsidRPr="00621CF5" w:rsidRDefault="00E842F7" w:rsidP="00C27268">
            <w:pPr>
              <w:tabs>
                <w:tab w:val="left" w:pos="709"/>
                <w:tab w:val="left" w:pos="993"/>
              </w:tabs>
              <w:spacing w:line="360" w:lineRule="auto"/>
              <w:ind w:firstLine="0"/>
              <w:jc w:val="center"/>
              <w:rPr>
                <w:rFonts w:ascii="Times New Roman" w:hAnsi="Times New Roman"/>
                <w:b/>
                <w:color w:val="000000" w:themeColor="text1"/>
                <w:sz w:val="24"/>
                <w:szCs w:val="24"/>
                <w:lang w:val="en-US"/>
              </w:rPr>
            </w:pPr>
            <w:r w:rsidRPr="00621CF5">
              <w:rPr>
                <w:rFonts w:ascii="Times New Roman" w:hAnsi="Times New Roman"/>
                <w:b/>
                <w:color w:val="000000" w:themeColor="text1"/>
                <w:sz w:val="24"/>
                <w:szCs w:val="24"/>
              </w:rPr>
              <w:t>46</w:t>
            </w:r>
          </w:p>
        </w:tc>
        <w:tc>
          <w:tcPr>
            <w:tcW w:w="738" w:type="dxa"/>
            <w:tcBorders>
              <w:top w:val="single" w:sz="4" w:space="0" w:color="000000"/>
              <w:left w:val="single" w:sz="4" w:space="0" w:color="000000"/>
              <w:bottom w:val="single" w:sz="4" w:space="0" w:color="000000"/>
              <w:right w:val="single" w:sz="4" w:space="0" w:color="000000"/>
            </w:tcBorders>
            <w:hideMark/>
          </w:tcPr>
          <w:p w14:paraId="7BDD9F7E" w14:textId="64297C95" w:rsidR="00C22471" w:rsidRPr="00621CF5" w:rsidRDefault="00E842F7" w:rsidP="00C27268">
            <w:pPr>
              <w:tabs>
                <w:tab w:val="left" w:pos="709"/>
                <w:tab w:val="left" w:pos="993"/>
              </w:tabs>
              <w:spacing w:line="360" w:lineRule="auto"/>
              <w:ind w:firstLine="0"/>
              <w:jc w:val="center"/>
              <w:rPr>
                <w:rFonts w:ascii="Times New Roman" w:hAnsi="Times New Roman"/>
                <w:b/>
                <w:color w:val="000000" w:themeColor="text1"/>
                <w:sz w:val="24"/>
                <w:szCs w:val="24"/>
              </w:rPr>
            </w:pPr>
            <w:r w:rsidRPr="00621CF5">
              <w:rPr>
                <w:rFonts w:ascii="Times New Roman" w:hAnsi="Times New Roman"/>
                <w:b/>
                <w:color w:val="000000" w:themeColor="text1"/>
                <w:sz w:val="24"/>
                <w:szCs w:val="24"/>
              </w:rPr>
              <w:t>32</w:t>
            </w:r>
          </w:p>
        </w:tc>
        <w:tc>
          <w:tcPr>
            <w:tcW w:w="1274" w:type="dxa"/>
            <w:tcBorders>
              <w:top w:val="single" w:sz="4" w:space="0" w:color="000000"/>
              <w:left w:val="single" w:sz="4" w:space="0" w:color="000000"/>
              <w:bottom w:val="single" w:sz="4" w:space="0" w:color="000000"/>
              <w:right w:val="single" w:sz="4" w:space="0" w:color="000000"/>
            </w:tcBorders>
            <w:hideMark/>
          </w:tcPr>
          <w:p w14:paraId="003C9878" w14:textId="6A986EE4" w:rsidR="00C22471" w:rsidRPr="00621CF5" w:rsidRDefault="00E842F7" w:rsidP="00E842F7">
            <w:pPr>
              <w:spacing w:line="360" w:lineRule="auto"/>
              <w:ind w:firstLine="33"/>
              <w:rPr>
                <w:rFonts w:ascii="Times New Roman" w:hAnsi="Times New Roman"/>
                <w:b/>
                <w:color w:val="000000" w:themeColor="text1"/>
                <w:sz w:val="24"/>
                <w:szCs w:val="24"/>
              </w:rPr>
            </w:pPr>
            <w:r w:rsidRPr="00621CF5">
              <w:rPr>
                <w:rFonts w:ascii="Times New Roman" w:hAnsi="Times New Roman"/>
                <w:b/>
                <w:color w:val="000000" w:themeColor="text1"/>
                <w:sz w:val="24"/>
                <w:szCs w:val="24"/>
              </w:rPr>
              <w:t xml:space="preserve">    68</w:t>
            </w:r>
          </w:p>
        </w:tc>
        <w:tc>
          <w:tcPr>
            <w:tcW w:w="993" w:type="dxa"/>
            <w:tcBorders>
              <w:top w:val="single" w:sz="4" w:space="0" w:color="000000"/>
              <w:left w:val="single" w:sz="4" w:space="0" w:color="000000"/>
              <w:bottom w:val="single" w:sz="4" w:space="0" w:color="000000"/>
              <w:right w:val="single" w:sz="4" w:space="0" w:color="000000"/>
            </w:tcBorders>
            <w:hideMark/>
          </w:tcPr>
          <w:p w14:paraId="2FB1D217" w14:textId="08FC9B1E" w:rsidR="00C22471" w:rsidRPr="00621CF5" w:rsidRDefault="00E842F7" w:rsidP="00C27268">
            <w:pPr>
              <w:spacing w:line="360" w:lineRule="auto"/>
              <w:ind w:left="-108" w:firstLine="33"/>
              <w:jc w:val="center"/>
              <w:rPr>
                <w:rFonts w:ascii="Times New Roman" w:hAnsi="Times New Roman"/>
                <w:b/>
                <w:color w:val="000000" w:themeColor="text1"/>
                <w:sz w:val="24"/>
                <w:szCs w:val="24"/>
                <w:lang w:val="en-US"/>
              </w:rPr>
            </w:pPr>
            <w:r w:rsidRPr="00621CF5">
              <w:rPr>
                <w:rFonts w:ascii="Times New Roman" w:hAnsi="Times New Roman"/>
                <w:b/>
                <w:color w:val="000000" w:themeColor="text1"/>
                <w:sz w:val="24"/>
                <w:szCs w:val="24"/>
                <w:lang w:val="en-US"/>
              </w:rPr>
              <w:t>54</w:t>
            </w:r>
          </w:p>
        </w:tc>
        <w:tc>
          <w:tcPr>
            <w:tcW w:w="2243" w:type="dxa"/>
            <w:tcBorders>
              <w:top w:val="single" w:sz="4" w:space="0" w:color="000000"/>
              <w:left w:val="single" w:sz="4" w:space="0" w:color="000000"/>
              <w:bottom w:val="single" w:sz="4" w:space="0" w:color="000000"/>
              <w:right w:val="single" w:sz="4" w:space="0" w:color="000000"/>
            </w:tcBorders>
          </w:tcPr>
          <w:p w14:paraId="53D5936C" w14:textId="77777777" w:rsidR="00C22471" w:rsidRPr="00621CF5" w:rsidRDefault="00C22471" w:rsidP="00B30763">
            <w:pPr>
              <w:spacing w:line="360" w:lineRule="auto"/>
              <w:ind w:firstLine="0"/>
              <w:rPr>
                <w:rFonts w:ascii="Times New Roman" w:hAnsi="Times New Roman"/>
                <w:b/>
                <w:color w:val="000000" w:themeColor="text1"/>
                <w:sz w:val="24"/>
                <w:szCs w:val="24"/>
              </w:rPr>
            </w:pPr>
          </w:p>
        </w:tc>
      </w:tr>
    </w:tbl>
    <w:p w14:paraId="73B2FD58" w14:textId="5BBB1EBD" w:rsidR="00C22471" w:rsidRPr="00621CF5" w:rsidRDefault="00C22471" w:rsidP="00C22471">
      <w:pPr>
        <w:tabs>
          <w:tab w:val="left" w:pos="709"/>
          <w:tab w:val="left" w:pos="993"/>
        </w:tabs>
        <w:spacing w:line="360" w:lineRule="auto"/>
        <w:ind w:firstLine="0"/>
        <w:rPr>
          <w:rFonts w:ascii="Times New Roman" w:hAnsi="Times New Roman"/>
          <w:b/>
          <w:bCs/>
          <w:color w:val="000000" w:themeColor="text1"/>
          <w:sz w:val="28"/>
          <w:szCs w:val="28"/>
        </w:rPr>
      </w:pPr>
    </w:p>
    <w:p w14:paraId="0E969DE1" w14:textId="77777777" w:rsidR="003D56BF" w:rsidRDefault="003D56BF" w:rsidP="00E842F7">
      <w:pPr>
        <w:spacing w:line="360" w:lineRule="auto"/>
        <w:ind w:firstLine="0"/>
        <w:jc w:val="center"/>
        <w:rPr>
          <w:rFonts w:ascii="Times New Roman" w:hAnsi="Times New Roman"/>
          <w:bCs/>
          <w:color w:val="000000" w:themeColor="text1"/>
          <w:sz w:val="28"/>
          <w:szCs w:val="28"/>
          <w:lang w:eastAsia="ru-RU"/>
        </w:rPr>
      </w:pPr>
    </w:p>
    <w:p w14:paraId="5BC06122" w14:textId="71A97FBE" w:rsidR="00E842F7" w:rsidRPr="00621CF5" w:rsidRDefault="00E842F7" w:rsidP="00E842F7">
      <w:pPr>
        <w:spacing w:line="360" w:lineRule="auto"/>
        <w:ind w:firstLine="0"/>
        <w:jc w:val="center"/>
        <w:rPr>
          <w:rFonts w:ascii="Times New Roman" w:hAnsi="Times New Roman"/>
          <w:color w:val="000000" w:themeColor="text1"/>
          <w:sz w:val="24"/>
          <w:szCs w:val="24"/>
        </w:rPr>
      </w:pPr>
      <w:r w:rsidRPr="00621CF5">
        <w:rPr>
          <w:rFonts w:ascii="Times New Roman" w:hAnsi="Times New Roman"/>
          <w:bCs/>
          <w:color w:val="000000" w:themeColor="text1"/>
          <w:sz w:val="28"/>
          <w:szCs w:val="28"/>
          <w:lang w:eastAsia="ru-RU"/>
        </w:rPr>
        <w:t>Институт онлайн-образования/ ОЗО</w:t>
      </w:r>
    </w:p>
    <w:p w14:paraId="6669F59B" w14:textId="729BBD77" w:rsidR="0054738D" w:rsidRPr="00621CF5" w:rsidRDefault="0054738D" w:rsidP="0054738D">
      <w:pPr>
        <w:spacing w:line="360" w:lineRule="auto"/>
        <w:ind w:firstLine="0"/>
        <w:jc w:val="right"/>
        <w:rPr>
          <w:rFonts w:ascii="Times New Roman" w:hAnsi="Times New Roman"/>
          <w:color w:val="000000" w:themeColor="text1"/>
          <w:sz w:val="24"/>
          <w:szCs w:val="24"/>
        </w:rPr>
      </w:pPr>
      <w:r w:rsidRPr="00621CF5">
        <w:rPr>
          <w:rFonts w:ascii="Times New Roman" w:hAnsi="Times New Roman"/>
          <w:color w:val="000000" w:themeColor="text1"/>
          <w:sz w:val="24"/>
          <w:szCs w:val="24"/>
        </w:rPr>
        <w:t>Таблица 7.</w:t>
      </w:r>
    </w:p>
    <w:tbl>
      <w:tblPr>
        <w:tblW w:w="1006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2408"/>
        <w:gridCol w:w="996"/>
        <w:gridCol w:w="850"/>
        <w:gridCol w:w="851"/>
        <w:gridCol w:w="1275"/>
        <w:gridCol w:w="993"/>
        <w:gridCol w:w="2126"/>
      </w:tblGrid>
      <w:tr w:rsidR="0036424B" w:rsidRPr="00621CF5" w14:paraId="6377F178" w14:textId="77777777" w:rsidTr="006F2314">
        <w:tc>
          <w:tcPr>
            <w:tcW w:w="566" w:type="dxa"/>
            <w:vMerge w:val="restart"/>
            <w:tcBorders>
              <w:top w:val="single" w:sz="4" w:space="0" w:color="000000"/>
              <w:left w:val="single" w:sz="4" w:space="0" w:color="000000"/>
              <w:bottom w:val="single" w:sz="4" w:space="0" w:color="000000"/>
              <w:right w:val="single" w:sz="4" w:space="0" w:color="000000"/>
            </w:tcBorders>
          </w:tcPr>
          <w:p w14:paraId="4567998D" w14:textId="77777777" w:rsidR="0036424B" w:rsidRPr="00621CF5" w:rsidRDefault="0036424B" w:rsidP="00B30763">
            <w:pPr>
              <w:tabs>
                <w:tab w:val="left" w:pos="709"/>
                <w:tab w:val="left" w:pos="993"/>
              </w:tabs>
              <w:spacing w:line="256" w:lineRule="auto"/>
              <w:ind w:firstLine="709"/>
              <w:rPr>
                <w:rFonts w:ascii="Times New Roman" w:hAnsi="Times New Roman"/>
                <w:color w:val="000000" w:themeColor="text1"/>
                <w:sz w:val="24"/>
                <w:szCs w:val="24"/>
              </w:rPr>
            </w:pPr>
          </w:p>
          <w:p w14:paraId="327A9B01" w14:textId="77777777" w:rsidR="0036424B" w:rsidRPr="00621CF5" w:rsidRDefault="0036424B" w:rsidP="00B30763">
            <w:pPr>
              <w:tabs>
                <w:tab w:val="left" w:pos="709"/>
                <w:tab w:val="left" w:pos="993"/>
              </w:tabs>
              <w:spacing w:line="256" w:lineRule="auto"/>
              <w:ind w:firstLine="709"/>
              <w:rPr>
                <w:rFonts w:ascii="Times New Roman" w:hAnsi="Times New Roman"/>
                <w:color w:val="000000" w:themeColor="text1"/>
                <w:sz w:val="24"/>
                <w:szCs w:val="24"/>
              </w:rPr>
            </w:pPr>
          </w:p>
          <w:p w14:paraId="2499349B" w14:textId="77777777" w:rsidR="0036424B" w:rsidRPr="00621CF5" w:rsidRDefault="0036424B" w:rsidP="00B30763">
            <w:pPr>
              <w:tabs>
                <w:tab w:val="left" w:pos="709"/>
                <w:tab w:val="left" w:pos="993"/>
              </w:tabs>
              <w:spacing w:line="256" w:lineRule="auto"/>
              <w:ind w:firstLine="709"/>
              <w:rPr>
                <w:rFonts w:ascii="Times New Roman" w:hAnsi="Times New Roman"/>
                <w:color w:val="000000" w:themeColor="text1"/>
                <w:sz w:val="24"/>
                <w:szCs w:val="24"/>
              </w:rPr>
            </w:pPr>
            <w:r w:rsidRPr="00621CF5">
              <w:rPr>
                <w:rFonts w:ascii="Times New Roman" w:hAnsi="Times New Roman"/>
                <w:color w:val="000000" w:themeColor="text1"/>
                <w:sz w:val="24"/>
                <w:szCs w:val="24"/>
              </w:rPr>
              <w:t>П№п/п</w:t>
            </w:r>
          </w:p>
          <w:p w14:paraId="2483DD7A" w14:textId="77777777" w:rsidR="0036424B" w:rsidRPr="00621CF5" w:rsidRDefault="0036424B" w:rsidP="00B30763">
            <w:pPr>
              <w:tabs>
                <w:tab w:val="left" w:pos="709"/>
                <w:tab w:val="left" w:pos="993"/>
              </w:tabs>
              <w:spacing w:line="256" w:lineRule="auto"/>
              <w:ind w:firstLine="709"/>
              <w:rPr>
                <w:rFonts w:ascii="Times New Roman" w:hAnsi="Times New Roman"/>
                <w:color w:val="000000" w:themeColor="text1"/>
                <w:sz w:val="24"/>
                <w:szCs w:val="24"/>
              </w:rPr>
            </w:pPr>
          </w:p>
        </w:tc>
        <w:tc>
          <w:tcPr>
            <w:tcW w:w="2408" w:type="dxa"/>
            <w:vMerge w:val="restart"/>
            <w:tcBorders>
              <w:top w:val="single" w:sz="4" w:space="0" w:color="000000"/>
              <w:left w:val="single" w:sz="4" w:space="0" w:color="000000"/>
              <w:bottom w:val="single" w:sz="4" w:space="0" w:color="000000"/>
              <w:right w:val="single" w:sz="4" w:space="0" w:color="000000"/>
            </w:tcBorders>
          </w:tcPr>
          <w:p w14:paraId="71D44984" w14:textId="77777777" w:rsidR="0036424B" w:rsidRPr="00621CF5" w:rsidRDefault="0036424B" w:rsidP="00B30763">
            <w:pPr>
              <w:tabs>
                <w:tab w:val="left" w:pos="709"/>
                <w:tab w:val="left" w:pos="993"/>
              </w:tabs>
              <w:spacing w:line="256" w:lineRule="auto"/>
              <w:ind w:firstLine="709"/>
              <w:rPr>
                <w:rFonts w:ascii="Times New Roman" w:hAnsi="Times New Roman"/>
                <w:color w:val="000000" w:themeColor="text1"/>
                <w:sz w:val="24"/>
                <w:szCs w:val="24"/>
              </w:rPr>
            </w:pPr>
          </w:p>
          <w:p w14:paraId="78152FA1" w14:textId="77777777" w:rsidR="0036424B" w:rsidRPr="00621CF5" w:rsidRDefault="0036424B" w:rsidP="00B30763">
            <w:pPr>
              <w:tabs>
                <w:tab w:val="left" w:pos="709"/>
                <w:tab w:val="left" w:pos="993"/>
              </w:tabs>
              <w:spacing w:line="256" w:lineRule="auto"/>
              <w:ind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Наименование</w:t>
            </w:r>
          </w:p>
          <w:p w14:paraId="5FD13C3B" w14:textId="77777777" w:rsidR="0036424B" w:rsidRPr="00621CF5" w:rsidRDefault="0036424B" w:rsidP="00B30763">
            <w:pPr>
              <w:tabs>
                <w:tab w:val="left" w:pos="709"/>
                <w:tab w:val="left" w:pos="993"/>
              </w:tabs>
              <w:spacing w:line="256" w:lineRule="auto"/>
              <w:ind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тем (разделов)</w:t>
            </w:r>
          </w:p>
          <w:p w14:paraId="7900904D" w14:textId="77777777" w:rsidR="0036424B" w:rsidRPr="00621CF5" w:rsidRDefault="0036424B" w:rsidP="00B30763">
            <w:pPr>
              <w:tabs>
                <w:tab w:val="left" w:pos="709"/>
                <w:tab w:val="left" w:pos="993"/>
              </w:tabs>
              <w:spacing w:line="256" w:lineRule="auto"/>
              <w:ind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дисциплины</w:t>
            </w:r>
          </w:p>
        </w:tc>
        <w:tc>
          <w:tcPr>
            <w:tcW w:w="4965" w:type="dxa"/>
            <w:gridSpan w:val="5"/>
            <w:tcBorders>
              <w:top w:val="single" w:sz="4" w:space="0" w:color="000000"/>
              <w:left w:val="single" w:sz="4" w:space="0" w:color="000000"/>
              <w:bottom w:val="single" w:sz="4" w:space="0" w:color="000000"/>
              <w:right w:val="single" w:sz="4" w:space="0" w:color="000000"/>
            </w:tcBorders>
            <w:hideMark/>
          </w:tcPr>
          <w:p w14:paraId="25ACD741" w14:textId="77777777" w:rsidR="0036424B" w:rsidRPr="00621CF5" w:rsidRDefault="0036424B" w:rsidP="00B30763">
            <w:pPr>
              <w:tabs>
                <w:tab w:val="left" w:pos="709"/>
                <w:tab w:val="left" w:pos="993"/>
              </w:tabs>
              <w:spacing w:line="256" w:lineRule="auto"/>
              <w:ind w:firstLine="709"/>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Трудоёмкость в часах</w:t>
            </w:r>
          </w:p>
        </w:tc>
        <w:tc>
          <w:tcPr>
            <w:tcW w:w="2126" w:type="dxa"/>
            <w:vMerge w:val="restart"/>
            <w:tcBorders>
              <w:top w:val="single" w:sz="4" w:space="0" w:color="000000"/>
              <w:left w:val="single" w:sz="4" w:space="0" w:color="000000"/>
              <w:bottom w:val="single" w:sz="4" w:space="0" w:color="000000"/>
              <w:right w:val="single" w:sz="4" w:space="0" w:color="000000"/>
            </w:tcBorders>
            <w:hideMark/>
          </w:tcPr>
          <w:p w14:paraId="72CAA70F" w14:textId="77777777" w:rsidR="0036424B" w:rsidRPr="00621CF5" w:rsidRDefault="0036424B" w:rsidP="00B30763">
            <w:pPr>
              <w:tabs>
                <w:tab w:val="left" w:pos="-108"/>
                <w:tab w:val="left" w:pos="1343"/>
              </w:tabs>
              <w:spacing w:line="256" w:lineRule="auto"/>
              <w:ind w:right="-108" w:firstLine="34"/>
              <w:rPr>
                <w:rFonts w:ascii="Times New Roman" w:hAnsi="Times New Roman"/>
                <w:color w:val="000000" w:themeColor="text1"/>
                <w:sz w:val="24"/>
                <w:szCs w:val="24"/>
              </w:rPr>
            </w:pPr>
            <w:r w:rsidRPr="00621CF5">
              <w:rPr>
                <w:rFonts w:ascii="Times New Roman" w:hAnsi="Times New Roman"/>
                <w:color w:val="000000" w:themeColor="text1"/>
                <w:sz w:val="24"/>
                <w:szCs w:val="24"/>
              </w:rPr>
              <w:t>Формы текущего контроля успеваемости</w:t>
            </w:r>
          </w:p>
        </w:tc>
      </w:tr>
      <w:tr w:rsidR="0036424B" w:rsidRPr="00621CF5" w14:paraId="15E6B95F" w14:textId="77777777" w:rsidTr="006F2314">
        <w:tc>
          <w:tcPr>
            <w:tcW w:w="566" w:type="dxa"/>
            <w:vMerge/>
            <w:tcBorders>
              <w:top w:val="single" w:sz="4" w:space="0" w:color="000000"/>
              <w:left w:val="single" w:sz="4" w:space="0" w:color="000000"/>
              <w:bottom w:val="single" w:sz="4" w:space="0" w:color="000000"/>
              <w:right w:val="single" w:sz="4" w:space="0" w:color="000000"/>
            </w:tcBorders>
            <w:vAlign w:val="center"/>
            <w:hideMark/>
          </w:tcPr>
          <w:p w14:paraId="0B776EB9" w14:textId="77777777" w:rsidR="0036424B" w:rsidRPr="00621CF5" w:rsidRDefault="0036424B" w:rsidP="00B30763">
            <w:pPr>
              <w:spacing w:line="256" w:lineRule="auto"/>
              <w:ind w:firstLine="0"/>
              <w:jc w:val="left"/>
              <w:rPr>
                <w:rFonts w:ascii="Times New Roman" w:hAnsi="Times New Roman"/>
                <w:color w:val="000000" w:themeColor="text1"/>
                <w:sz w:val="24"/>
                <w:szCs w:val="24"/>
              </w:rPr>
            </w:pPr>
          </w:p>
        </w:tc>
        <w:tc>
          <w:tcPr>
            <w:tcW w:w="2408" w:type="dxa"/>
            <w:vMerge/>
            <w:tcBorders>
              <w:top w:val="single" w:sz="4" w:space="0" w:color="000000"/>
              <w:left w:val="single" w:sz="4" w:space="0" w:color="000000"/>
              <w:bottom w:val="single" w:sz="4" w:space="0" w:color="000000"/>
              <w:right w:val="single" w:sz="4" w:space="0" w:color="000000"/>
            </w:tcBorders>
            <w:vAlign w:val="center"/>
            <w:hideMark/>
          </w:tcPr>
          <w:p w14:paraId="7FDF78C8" w14:textId="77777777" w:rsidR="0036424B" w:rsidRPr="00621CF5" w:rsidRDefault="0036424B" w:rsidP="00B30763">
            <w:pPr>
              <w:spacing w:line="256" w:lineRule="auto"/>
              <w:ind w:firstLine="0"/>
              <w:jc w:val="left"/>
              <w:rPr>
                <w:rFonts w:ascii="Times New Roman" w:hAnsi="Times New Roman"/>
                <w:color w:val="000000" w:themeColor="text1"/>
                <w:sz w:val="24"/>
                <w:szCs w:val="24"/>
              </w:rPr>
            </w:pPr>
          </w:p>
        </w:tc>
        <w:tc>
          <w:tcPr>
            <w:tcW w:w="996" w:type="dxa"/>
            <w:vMerge w:val="restart"/>
            <w:tcBorders>
              <w:top w:val="single" w:sz="4" w:space="0" w:color="000000"/>
              <w:left w:val="single" w:sz="4" w:space="0" w:color="000000"/>
              <w:bottom w:val="single" w:sz="4" w:space="0" w:color="000000"/>
              <w:right w:val="single" w:sz="4" w:space="0" w:color="000000"/>
            </w:tcBorders>
          </w:tcPr>
          <w:p w14:paraId="3B299F18" w14:textId="77777777" w:rsidR="0036424B" w:rsidRPr="00621CF5" w:rsidRDefault="0036424B" w:rsidP="00B30763">
            <w:pPr>
              <w:tabs>
                <w:tab w:val="left" w:pos="884"/>
                <w:tab w:val="left" w:pos="993"/>
              </w:tabs>
              <w:spacing w:line="256" w:lineRule="auto"/>
              <w:ind w:firstLine="0"/>
              <w:rPr>
                <w:rFonts w:ascii="Times New Roman" w:hAnsi="Times New Roman"/>
                <w:color w:val="000000" w:themeColor="text1"/>
                <w:sz w:val="24"/>
                <w:szCs w:val="24"/>
              </w:rPr>
            </w:pPr>
            <w:r w:rsidRPr="00621CF5">
              <w:rPr>
                <w:rFonts w:ascii="Times New Roman" w:hAnsi="Times New Roman"/>
                <w:color w:val="000000" w:themeColor="text1"/>
                <w:sz w:val="24"/>
                <w:szCs w:val="24"/>
              </w:rPr>
              <w:t xml:space="preserve">Всего </w:t>
            </w:r>
          </w:p>
          <w:p w14:paraId="46C94119" w14:textId="77777777" w:rsidR="0036424B" w:rsidRPr="00621CF5" w:rsidRDefault="0036424B" w:rsidP="00B30763">
            <w:pPr>
              <w:tabs>
                <w:tab w:val="left" w:pos="884"/>
                <w:tab w:val="left" w:pos="993"/>
              </w:tabs>
              <w:spacing w:line="256" w:lineRule="auto"/>
              <w:ind w:firstLine="175"/>
              <w:rPr>
                <w:rFonts w:ascii="Times New Roman" w:hAnsi="Times New Roman"/>
                <w:color w:val="000000" w:themeColor="text1"/>
                <w:sz w:val="24"/>
                <w:szCs w:val="24"/>
              </w:rPr>
            </w:pPr>
          </w:p>
        </w:tc>
        <w:tc>
          <w:tcPr>
            <w:tcW w:w="2976" w:type="dxa"/>
            <w:gridSpan w:val="3"/>
            <w:tcBorders>
              <w:top w:val="single" w:sz="4" w:space="0" w:color="000000"/>
              <w:left w:val="single" w:sz="4" w:space="0" w:color="000000"/>
              <w:bottom w:val="single" w:sz="4" w:space="0" w:color="000000"/>
              <w:right w:val="single" w:sz="4" w:space="0" w:color="000000"/>
            </w:tcBorders>
          </w:tcPr>
          <w:p w14:paraId="31D32CB5" w14:textId="77777777" w:rsidR="0036424B" w:rsidRPr="00621CF5" w:rsidRDefault="0036424B" w:rsidP="00B30763">
            <w:pPr>
              <w:tabs>
                <w:tab w:val="left" w:pos="709"/>
                <w:tab w:val="left" w:pos="993"/>
              </w:tabs>
              <w:spacing w:line="256" w:lineRule="auto"/>
              <w:ind w:firstLine="709"/>
              <w:rPr>
                <w:rFonts w:ascii="Times New Roman" w:hAnsi="Times New Roman"/>
                <w:color w:val="000000" w:themeColor="text1"/>
                <w:sz w:val="24"/>
                <w:szCs w:val="24"/>
              </w:rPr>
            </w:pPr>
          </w:p>
          <w:p w14:paraId="0D66E051" w14:textId="77777777" w:rsidR="0036424B" w:rsidRPr="00621CF5" w:rsidRDefault="0036424B" w:rsidP="00B30763">
            <w:pPr>
              <w:tabs>
                <w:tab w:val="left" w:pos="709"/>
                <w:tab w:val="left" w:pos="993"/>
              </w:tabs>
              <w:spacing w:line="256" w:lineRule="auto"/>
              <w:ind w:firstLine="709"/>
              <w:rPr>
                <w:rFonts w:ascii="Times New Roman" w:hAnsi="Times New Roman"/>
                <w:color w:val="000000" w:themeColor="text1"/>
                <w:sz w:val="24"/>
                <w:szCs w:val="24"/>
              </w:rPr>
            </w:pPr>
            <w:r w:rsidRPr="00621CF5">
              <w:rPr>
                <w:rFonts w:ascii="Times New Roman" w:hAnsi="Times New Roman"/>
                <w:color w:val="000000" w:themeColor="text1"/>
                <w:sz w:val="24"/>
                <w:szCs w:val="24"/>
              </w:rPr>
              <w:t>Контактная работа -Аудиторная работа</w:t>
            </w:r>
          </w:p>
        </w:tc>
        <w:tc>
          <w:tcPr>
            <w:tcW w:w="993" w:type="dxa"/>
            <w:vMerge w:val="restart"/>
            <w:tcBorders>
              <w:top w:val="single" w:sz="4" w:space="0" w:color="000000"/>
              <w:left w:val="single" w:sz="4" w:space="0" w:color="000000"/>
              <w:bottom w:val="single" w:sz="4" w:space="0" w:color="000000"/>
              <w:right w:val="single" w:sz="4" w:space="0" w:color="000000"/>
            </w:tcBorders>
          </w:tcPr>
          <w:p w14:paraId="3EB83E9F" w14:textId="77777777" w:rsidR="0036424B" w:rsidRPr="00621CF5" w:rsidRDefault="0036424B" w:rsidP="00B30763">
            <w:pPr>
              <w:tabs>
                <w:tab w:val="left" w:pos="709"/>
                <w:tab w:val="left" w:pos="993"/>
              </w:tabs>
              <w:spacing w:line="256" w:lineRule="auto"/>
              <w:ind w:firstLine="0"/>
              <w:rPr>
                <w:rFonts w:ascii="Times New Roman" w:hAnsi="Times New Roman"/>
                <w:color w:val="000000" w:themeColor="text1"/>
                <w:sz w:val="24"/>
                <w:szCs w:val="24"/>
              </w:rPr>
            </w:pPr>
            <w:r w:rsidRPr="00621CF5">
              <w:rPr>
                <w:rFonts w:ascii="Times New Roman" w:hAnsi="Times New Roman"/>
                <w:color w:val="000000" w:themeColor="text1"/>
                <w:sz w:val="24"/>
                <w:szCs w:val="24"/>
              </w:rPr>
              <w:t xml:space="preserve">Сам. </w:t>
            </w:r>
          </w:p>
          <w:p w14:paraId="3D472045" w14:textId="77777777" w:rsidR="0036424B" w:rsidRPr="00621CF5" w:rsidRDefault="0036424B" w:rsidP="00B30763">
            <w:pPr>
              <w:tabs>
                <w:tab w:val="left" w:pos="709"/>
                <w:tab w:val="left" w:pos="993"/>
              </w:tabs>
              <w:spacing w:line="256" w:lineRule="auto"/>
              <w:ind w:firstLine="0"/>
              <w:rPr>
                <w:rFonts w:ascii="Times New Roman" w:hAnsi="Times New Roman"/>
                <w:color w:val="000000" w:themeColor="text1"/>
                <w:sz w:val="24"/>
                <w:szCs w:val="24"/>
              </w:rPr>
            </w:pPr>
            <w:r w:rsidRPr="00621CF5">
              <w:rPr>
                <w:rFonts w:ascii="Times New Roman" w:hAnsi="Times New Roman"/>
                <w:color w:val="000000" w:themeColor="text1"/>
                <w:sz w:val="24"/>
                <w:szCs w:val="24"/>
              </w:rPr>
              <w:t>работа</w:t>
            </w:r>
          </w:p>
          <w:p w14:paraId="6CADCDFB" w14:textId="77777777" w:rsidR="0036424B" w:rsidRPr="00621CF5" w:rsidRDefault="0036424B" w:rsidP="00B30763">
            <w:pPr>
              <w:tabs>
                <w:tab w:val="left" w:pos="709"/>
                <w:tab w:val="left" w:pos="993"/>
              </w:tabs>
              <w:spacing w:line="256" w:lineRule="auto"/>
              <w:ind w:firstLine="176"/>
              <w:jc w:val="center"/>
              <w:rPr>
                <w:rFonts w:ascii="Times New Roman" w:hAnsi="Times New Roman"/>
                <w:color w:val="000000" w:themeColor="text1"/>
                <w:sz w:val="24"/>
                <w:szCs w:val="24"/>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62C40AFF" w14:textId="77777777" w:rsidR="0036424B" w:rsidRPr="00621CF5" w:rsidRDefault="0036424B" w:rsidP="00B30763">
            <w:pPr>
              <w:spacing w:line="256" w:lineRule="auto"/>
              <w:ind w:firstLine="0"/>
              <w:jc w:val="left"/>
              <w:rPr>
                <w:rFonts w:ascii="Times New Roman" w:hAnsi="Times New Roman"/>
                <w:color w:val="000000" w:themeColor="text1"/>
                <w:sz w:val="24"/>
                <w:szCs w:val="24"/>
              </w:rPr>
            </w:pPr>
          </w:p>
        </w:tc>
      </w:tr>
      <w:tr w:rsidR="006F2314" w:rsidRPr="00621CF5" w14:paraId="5EDCB20D" w14:textId="77777777" w:rsidTr="00E842F7">
        <w:trPr>
          <w:trHeight w:val="1623"/>
        </w:trPr>
        <w:tc>
          <w:tcPr>
            <w:tcW w:w="566" w:type="dxa"/>
            <w:vMerge/>
            <w:tcBorders>
              <w:top w:val="single" w:sz="4" w:space="0" w:color="000000"/>
              <w:left w:val="single" w:sz="4" w:space="0" w:color="000000"/>
              <w:bottom w:val="single" w:sz="4" w:space="0" w:color="000000"/>
              <w:right w:val="single" w:sz="4" w:space="0" w:color="000000"/>
            </w:tcBorders>
            <w:vAlign w:val="center"/>
            <w:hideMark/>
          </w:tcPr>
          <w:p w14:paraId="4F623818" w14:textId="77777777" w:rsidR="0036424B" w:rsidRPr="00621CF5" w:rsidRDefault="0036424B" w:rsidP="00B30763">
            <w:pPr>
              <w:spacing w:line="256" w:lineRule="auto"/>
              <w:ind w:firstLine="0"/>
              <w:jc w:val="left"/>
              <w:rPr>
                <w:rFonts w:ascii="Times New Roman" w:hAnsi="Times New Roman"/>
                <w:color w:val="000000" w:themeColor="text1"/>
                <w:sz w:val="24"/>
                <w:szCs w:val="24"/>
              </w:rPr>
            </w:pPr>
          </w:p>
        </w:tc>
        <w:tc>
          <w:tcPr>
            <w:tcW w:w="2408" w:type="dxa"/>
            <w:vMerge/>
            <w:tcBorders>
              <w:top w:val="single" w:sz="4" w:space="0" w:color="000000"/>
              <w:left w:val="single" w:sz="4" w:space="0" w:color="000000"/>
              <w:bottom w:val="single" w:sz="4" w:space="0" w:color="000000"/>
              <w:right w:val="single" w:sz="4" w:space="0" w:color="000000"/>
            </w:tcBorders>
            <w:vAlign w:val="center"/>
            <w:hideMark/>
          </w:tcPr>
          <w:p w14:paraId="060ECE9C" w14:textId="77777777" w:rsidR="0036424B" w:rsidRPr="00621CF5" w:rsidRDefault="0036424B" w:rsidP="00B30763">
            <w:pPr>
              <w:spacing w:line="256" w:lineRule="auto"/>
              <w:ind w:firstLine="0"/>
              <w:jc w:val="left"/>
              <w:rPr>
                <w:rFonts w:ascii="Times New Roman" w:hAnsi="Times New Roman"/>
                <w:color w:val="000000" w:themeColor="text1"/>
                <w:sz w:val="24"/>
                <w:szCs w:val="24"/>
              </w:rPr>
            </w:pPr>
          </w:p>
        </w:tc>
        <w:tc>
          <w:tcPr>
            <w:tcW w:w="996" w:type="dxa"/>
            <w:vMerge/>
            <w:tcBorders>
              <w:top w:val="single" w:sz="4" w:space="0" w:color="000000"/>
              <w:left w:val="single" w:sz="4" w:space="0" w:color="000000"/>
              <w:bottom w:val="single" w:sz="4" w:space="0" w:color="000000"/>
              <w:right w:val="single" w:sz="4" w:space="0" w:color="000000"/>
            </w:tcBorders>
            <w:vAlign w:val="center"/>
            <w:hideMark/>
          </w:tcPr>
          <w:p w14:paraId="0118DAA4" w14:textId="77777777" w:rsidR="0036424B" w:rsidRPr="00621CF5" w:rsidRDefault="0036424B" w:rsidP="00B30763">
            <w:pPr>
              <w:spacing w:line="256" w:lineRule="auto"/>
              <w:ind w:firstLine="0"/>
              <w:jc w:val="left"/>
              <w:rPr>
                <w:rFonts w:ascii="Times New Roman" w:hAnsi="Times New Roman"/>
                <w:color w:val="000000" w:themeColor="text1"/>
                <w:sz w:val="24"/>
                <w:szCs w:val="24"/>
              </w:rPr>
            </w:pPr>
          </w:p>
        </w:tc>
        <w:tc>
          <w:tcPr>
            <w:tcW w:w="850" w:type="dxa"/>
            <w:tcBorders>
              <w:top w:val="single" w:sz="4" w:space="0" w:color="000000"/>
              <w:left w:val="single" w:sz="4" w:space="0" w:color="000000"/>
              <w:bottom w:val="single" w:sz="4" w:space="0" w:color="000000"/>
              <w:right w:val="single" w:sz="4" w:space="0" w:color="000000"/>
            </w:tcBorders>
            <w:hideMark/>
          </w:tcPr>
          <w:p w14:paraId="31888040" w14:textId="77777777" w:rsidR="0036424B" w:rsidRPr="00621CF5" w:rsidRDefault="0036424B" w:rsidP="00B30763">
            <w:pPr>
              <w:tabs>
                <w:tab w:val="left" w:pos="960"/>
                <w:tab w:val="left" w:pos="993"/>
              </w:tabs>
              <w:spacing w:line="256" w:lineRule="auto"/>
              <w:ind w:firstLine="0"/>
              <w:rPr>
                <w:rFonts w:ascii="Times New Roman" w:hAnsi="Times New Roman"/>
                <w:color w:val="000000" w:themeColor="text1"/>
                <w:sz w:val="24"/>
                <w:szCs w:val="24"/>
              </w:rPr>
            </w:pPr>
            <w:r w:rsidRPr="00621CF5">
              <w:rPr>
                <w:rFonts w:ascii="Times New Roman" w:hAnsi="Times New Roman"/>
                <w:color w:val="000000" w:themeColor="text1"/>
                <w:sz w:val="24"/>
                <w:szCs w:val="24"/>
              </w:rPr>
              <w:t>Общая, в т. ч.:</w:t>
            </w:r>
          </w:p>
        </w:tc>
        <w:tc>
          <w:tcPr>
            <w:tcW w:w="851" w:type="dxa"/>
            <w:tcBorders>
              <w:top w:val="single" w:sz="4" w:space="0" w:color="000000"/>
              <w:left w:val="single" w:sz="4" w:space="0" w:color="000000"/>
              <w:bottom w:val="single" w:sz="4" w:space="0" w:color="000000"/>
              <w:right w:val="single" w:sz="4" w:space="0" w:color="000000"/>
            </w:tcBorders>
            <w:hideMark/>
          </w:tcPr>
          <w:p w14:paraId="5CACD358" w14:textId="77777777" w:rsidR="0036424B" w:rsidRPr="00621CF5" w:rsidRDefault="0036424B" w:rsidP="00B30763">
            <w:pPr>
              <w:tabs>
                <w:tab w:val="left" w:pos="709"/>
                <w:tab w:val="left" w:pos="993"/>
              </w:tabs>
              <w:spacing w:line="256" w:lineRule="auto"/>
              <w:ind w:firstLine="34"/>
              <w:rPr>
                <w:rFonts w:ascii="Times New Roman" w:hAnsi="Times New Roman"/>
                <w:color w:val="000000" w:themeColor="text1"/>
                <w:sz w:val="24"/>
                <w:szCs w:val="24"/>
              </w:rPr>
            </w:pPr>
            <w:r w:rsidRPr="00621CF5">
              <w:rPr>
                <w:rFonts w:ascii="Times New Roman" w:hAnsi="Times New Roman"/>
                <w:color w:val="000000" w:themeColor="text1"/>
                <w:sz w:val="24"/>
                <w:szCs w:val="24"/>
              </w:rPr>
              <w:t>Лекции</w:t>
            </w:r>
          </w:p>
        </w:tc>
        <w:tc>
          <w:tcPr>
            <w:tcW w:w="1275" w:type="dxa"/>
            <w:tcBorders>
              <w:top w:val="single" w:sz="4" w:space="0" w:color="000000"/>
              <w:left w:val="single" w:sz="4" w:space="0" w:color="000000"/>
              <w:bottom w:val="single" w:sz="4" w:space="0" w:color="000000"/>
              <w:right w:val="single" w:sz="4" w:space="0" w:color="000000"/>
            </w:tcBorders>
            <w:hideMark/>
          </w:tcPr>
          <w:p w14:paraId="6D34AFDE" w14:textId="59965AEF" w:rsidR="0036424B" w:rsidRPr="00621CF5" w:rsidRDefault="006F2314" w:rsidP="006F2314">
            <w:pPr>
              <w:tabs>
                <w:tab w:val="left" w:pos="709"/>
                <w:tab w:val="left" w:pos="993"/>
              </w:tabs>
              <w:spacing w:line="256" w:lineRule="auto"/>
              <w:ind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Семинары, практич.</w:t>
            </w:r>
            <w:r w:rsidR="0036424B" w:rsidRPr="00621CF5">
              <w:rPr>
                <w:rFonts w:ascii="Times New Roman" w:hAnsi="Times New Roman"/>
                <w:color w:val="000000" w:themeColor="text1"/>
                <w:sz w:val="24"/>
                <w:szCs w:val="24"/>
              </w:rPr>
              <w:t xml:space="preserve"> занятия</w:t>
            </w:r>
          </w:p>
        </w:tc>
        <w:tc>
          <w:tcPr>
            <w:tcW w:w="993" w:type="dxa"/>
            <w:vMerge/>
            <w:tcBorders>
              <w:top w:val="single" w:sz="4" w:space="0" w:color="000000"/>
              <w:left w:val="single" w:sz="4" w:space="0" w:color="000000"/>
              <w:bottom w:val="single" w:sz="4" w:space="0" w:color="000000"/>
              <w:right w:val="single" w:sz="4" w:space="0" w:color="000000"/>
            </w:tcBorders>
            <w:vAlign w:val="center"/>
            <w:hideMark/>
          </w:tcPr>
          <w:p w14:paraId="194BD887" w14:textId="77777777" w:rsidR="0036424B" w:rsidRPr="00621CF5" w:rsidRDefault="0036424B" w:rsidP="00B30763">
            <w:pPr>
              <w:spacing w:line="256" w:lineRule="auto"/>
              <w:ind w:firstLine="0"/>
              <w:jc w:val="left"/>
              <w:rPr>
                <w:rFonts w:ascii="Times New Roman" w:hAnsi="Times New Roman"/>
                <w:color w:val="000000" w:themeColor="text1"/>
                <w:sz w:val="24"/>
                <w:szCs w:val="24"/>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0DBE76B5" w14:textId="77777777" w:rsidR="0036424B" w:rsidRPr="00621CF5" w:rsidRDefault="0036424B" w:rsidP="00B30763">
            <w:pPr>
              <w:spacing w:line="256" w:lineRule="auto"/>
              <w:ind w:firstLine="0"/>
              <w:jc w:val="left"/>
              <w:rPr>
                <w:rFonts w:ascii="Times New Roman" w:hAnsi="Times New Roman"/>
                <w:color w:val="000000" w:themeColor="text1"/>
                <w:sz w:val="24"/>
                <w:szCs w:val="24"/>
              </w:rPr>
            </w:pPr>
          </w:p>
        </w:tc>
      </w:tr>
      <w:tr w:rsidR="006F2314" w:rsidRPr="00621CF5" w14:paraId="5F40A779" w14:textId="77777777" w:rsidTr="00E842F7">
        <w:tc>
          <w:tcPr>
            <w:tcW w:w="566" w:type="dxa"/>
            <w:tcBorders>
              <w:top w:val="single" w:sz="4" w:space="0" w:color="000000"/>
              <w:left w:val="single" w:sz="4" w:space="0" w:color="000000"/>
              <w:bottom w:val="single" w:sz="4" w:space="0" w:color="000000"/>
              <w:right w:val="single" w:sz="4" w:space="0" w:color="000000"/>
            </w:tcBorders>
            <w:hideMark/>
          </w:tcPr>
          <w:p w14:paraId="53A794AF" w14:textId="77777777" w:rsidR="0036424B" w:rsidRPr="00621CF5" w:rsidRDefault="0036424B" w:rsidP="00B30763">
            <w:pPr>
              <w:pStyle w:val="a6"/>
              <w:spacing w:before="0" w:beforeAutospacing="0" w:after="0" w:afterAutospacing="0" w:line="360" w:lineRule="auto"/>
              <w:jc w:val="both"/>
              <w:rPr>
                <w:color w:val="000000" w:themeColor="text1"/>
                <w:lang w:eastAsia="en-US"/>
              </w:rPr>
            </w:pPr>
            <w:r w:rsidRPr="00621CF5">
              <w:rPr>
                <w:color w:val="000000" w:themeColor="text1"/>
                <w:lang w:eastAsia="en-US"/>
              </w:rPr>
              <w:t>1.</w:t>
            </w:r>
          </w:p>
        </w:tc>
        <w:tc>
          <w:tcPr>
            <w:tcW w:w="2408" w:type="dxa"/>
            <w:tcBorders>
              <w:top w:val="single" w:sz="4" w:space="0" w:color="000000"/>
              <w:left w:val="single" w:sz="4" w:space="0" w:color="000000"/>
              <w:bottom w:val="single" w:sz="4" w:space="0" w:color="000000"/>
              <w:right w:val="single" w:sz="4" w:space="0" w:color="000000"/>
            </w:tcBorders>
          </w:tcPr>
          <w:p w14:paraId="16DB3BFC" w14:textId="7DBE78B6" w:rsidR="0036424B" w:rsidRPr="00621CF5" w:rsidRDefault="0036424B" w:rsidP="006F2314">
            <w:pPr>
              <w:pStyle w:val="1"/>
              <w:spacing w:before="158"/>
              <w:ind w:firstLine="0"/>
              <w:jc w:val="left"/>
              <w:rPr>
                <w:rFonts w:ascii="Times New Roman" w:hAnsi="Times New Roman"/>
                <w:b w:val="0"/>
                <w:bCs w:val="0"/>
                <w:color w:val="000000" w:themeColor="text1"/>
                <w:sz w:val="24"/>
                <w:szCs w:val="24"/>
              </w:rPr>
            </w:pPr>
            <w:r w:rsidRPr="00621CF5">
              <w:rPr>
                <w:rFonts w:ascii="Times New Roman" w:hAnsi="Times New Roman"/>
                <w:b w:val="0"/>
                <w:bCs w:val="0"/>
                <w:color w:val="000000" w:themeColor="text1"/>
                <w:sz w:val="24"/>
                <w:szCs w:val="24"/>
              </w:rPr>
              <w:t>Предмет</w:t>
            </w:r>
            <w:r w:rsidRPr="00621CF5">
              <w:rPr>
                <w:rFonts w:ascii="Times New Roman" w:hAnsi="Times New Roman"/>
                <w:b w:val="0"/>
                <w:bCs w:val="0"/>
                <w:color w:val="000000" w:themeColor="text1"/>
                <w:spacing w:val="-6"/>
                <w:sz w:val="24"/>
                <w:szCs w:val="24"/>
              </w:rPr>
              <w:t xml:space="preserve"> </w:t>
            </w:r>
            <w:r w:rsidRPr="00621CF5">
              <w:rPr>
                <w:rFonts w:ascii="Times New Roman" w:hAnsi="Times New Roman"/>
                <w:b w:val="0"/>
                <w:bCs w:val="0"/>
                <w:color w:val="000000" w:themeColor="text1"/>
                <w:sz w:val="24"/>
                <w:szCs w:val="24"/>
              </w:rPr>
              <w:t>и</w:t>
            </w:r>
            <w:r w:rsidRPr="00621CF5">
              <w:rPr>
                <w:rFonts w:ascii="Times New Roman" w:hAnsi="Times New Roman"/>
                <w:b w:val="0"/>
                <w:bCs w:val="0"/>
                <w:color w:val="000000" w:themeColor="text1"/>
                <w:spacing w:val="-6"/>
                <w:sz w:val="24"/>
                <w:szCs w:val="24"/>
              </w:rPr>
              <w:t xml:space="preserve"> </w:t>
            </w:r>
            <w:r w:rsidRPr="00621CF5">
              <w:rPr>
                <w:rFonts w:ascii="Times New Roman" w:hAnsi="Times New Roman"/>
                <w:b w:val="0"/>
                <w:bCs w:val="0"/>
                <w:color w:val="000000" w:themeColor="text1"/>
                <w:sz w:val="24"/>
                <w:szCs w:val="24"/>
              </w:rPr>
              <w:t>методы</w:t>
            </w:r>
            <w:r w:rsidRPr="00621CF5">
              <w:rPr>
                <w:rFonts w:ascii="Times New Roman" w:hAnsi="Times New Roman"/>
                <w:b w:val="0"/>
                <w:bCs w:val="0"/>
                <w:color w:val="000000" w:themeColor="text1"/>
                <w:spacing w:val="-5"/>
                <w:sz w:val="24"/>
                <w:szCs w:val="24"/>
              </w:rPr>
              <w:t xml:space="preserve"> </w:t>
            </w:r>
            <w:r w:rsidRPr="00621CF5">
              <w:rPr>
                <w:rFonts w:ascii="Times New Roman" w:hAnsi="Times New Roman"/>
                <w:b w:val="0"/>
                <w:bCs w:val="0"/>
                <w:color w:val="000000" w:themeColor="text1"/>
                <w:sz w:val="24"/>
                <w:szCs w:val="24"/>
              </w:rPr>
              <w:t>политической</w:t>
            </w:r>
            <w:r w:rsidRPr="00621CF5">
              <w:rPr>
                <w:rFonts w:ascii="Times New Roman" w:hAnsi="Times New Roman"/>
                <w:b w:val="0"/>
                <w:bCs w:val="0"/>
                <w:color w:val="000000" w:themeColor="text1"/>
                <w:spacing w:val="-5"/>
                <w:sz w:val="24"/>
                <w:szCs w:val="24"/>
              </w:rPr>
              <w:t xml:space="preserve"> </w:t>
            </w:r>
            <w:r w:rsidRPr="00621CF5">
              <w:rPr>
                <w:rFonts w:ascii="Times New Roman" w:hAnsi="Times New Roman"/>
                <w:b w:val="0"/>
                <w:bCs w:val="0"/>
                <w:color w:val="000000" w:themeColor="text1"/>
                <w:sz w:val="24"/>
                <w:szCs w:val="24"/>
              </w:rPr>
              <w:t>регионалистики</w:t>
            </w:r>
          </w:p>
        </w:tc>
        <w:tc>
          <w:tcPr>
            <w:tcW w:w="996" w:type="dxa"/>
            <w:tcBorders>
              <w:top w:val="single" w:sz="4" w:space="0" w:color="000000"/>
              <w:left w:val="single" w:sz="4" w:space="0" w:color="000000"/>
              <w:bottom w:val="single" w:sz="4" w:space="0" w:color="000000"/>
              <w:right w:val="single" w:sz="4" w:space="0" w:color="000000"/>
            </w:tcBorders>
            <w:vAlign w:val="center"/>
            <w:hideMark/>
          </w:tcPr>
          <w:p w14:paraId="7398FDEC" w14:textId="77777777" w:rsidR="0036424B" w:rsidRPr="00621CF5" w:rsidRDefault="0036424B" w:rsidP="006F2314">
            <w:pPr>
              <w:pStyle w:val="a6"/>
              <w:spacing w:before="0" w:beforeAutospacing="0" w:after="0" w:afterAutospacing="0" w:line="360" w:lineRule="auto"/>
              <w:jc w:val="center"/>
              <w:rPr>
                <w:rStyle w:val="a5"/>
                <w:b w:val="0"/>
                <w:color w:val="000000" w:themeColor="text1"/>
                <w:lang w:val="en-US" w:eastAsia="en-US"/>
              </w:rPr>
            </w:pPr>
            <w:r w:rsidRPr="00621CF5">
              <w:rPr>
                <w:rStyle w:val="a5"/>
                <w:b w:val="0"/>
                <w:color w:val="000000" w:themeColor="text1"/>
                <w:lang w:eastAsia="en-US"/>
              </w:rPr>
              <w:t>13/13</w:t>
            </w:r>
          </w:p>
        </w:tc>
        <w:tc>
          <w:tcPr>
            <w:tcW w:w="850" w:type="dxa"/>
            <w:tcBorders>
              <w:top w:val="single" w:sz="4" w:space="0" w:color="000000"/>
              <w:left w:val="single" w:sz="4" w:space="0" w:color="000000"/>
              <w:bottom w:val="single" w:sz="4" w:space="0" w:color="000000"/>
              <w:right w:val="single" w:sz="4" w:space="0" w:color="000000"/>
            </w:tcBorders>
            <w:vAlign w:val="center"/>
          </w:tcPr>
          <w:p w14:paraId="4F523C99" w14:textId="77777777" w:rsidR="0036424B" w:rsidRPr="00621CF5" w:rsidRDefault="0036424B" w:rsidP="006F2314">
            <w:pPr>
              <w:pStyle w:val="a6"/>
              <w:spacing w:before="0" w:beforeAutospacing="0" w:after="0" w:afterAutospacing="0" w:line="360" w:lineRule="auto"/>
              <w:jc w:val="center"/>
              <w:rPr>
                <w:rStyle w:val="a5"/>
                <w:b w:val="0"/>
                <w:color w:val="000000" w:themeColor="text1"/>
                <w:lang w:eastAsia="en-US"/>
              </w:rPr>
            </w:pPr>
            <w:r w:rsidRPr="00621CF5">
              <w:rPr>
                <w:rStyle w:val="a5"/>
                <w:b w:val="0"/>
                <w:color w:val="000000" w:themeColor="text1"/>
                <w:lang w:eastAsia="en-US"/>
              </w:rPr>
              <w:t>3/4</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20EB88C9" w14:textId="77777777" w:rsidR="0036424B" w:rsidRPr="00621CF5" w:rsidRDefault="0036424B" w:rsidP="00B30763">
            <w:pPr>
              <w:pStyle w:val="a6"/>
              <w:spacing w:before="0" w:beforeAutospacing="0" w:after="0" w:afterAutospacing="0" w:line="360" w:lineRule="auto"/>
              <w:jc w:val="center"/>
              <w:rPr>
                <w:rStyle w:val="a5"/>
                <w:b w:val="0"/>
                <w:color w:val="000000" w:themeColor="text1"/>
                <w:lang w:val="en-US" w:eastAsia="en-US"/>
              </w:rPr>
            </w:pPr>
            <w:r w:rsidRPr="00621CF5">
              <w:rPr>
                <w:rStyle w:val="a5"/>
                <w:b w:val="0"/>
                <w:color w:val="000000" w:themeColor="text1"/>
                <w:lang w:eastAsia="en-US"/>
              </w:rPr>
              <w:t>1/2</w:t>
            </w:r>
          </w:p>
        </w:tc>
        <w:tc>
          <w:tcPr>
            <w:tcW w:w="1275" w:type="dxa"/>
            <w:tcBorders>
              <w:top w:val="single" w:sz="4" w:space="0" w:color="000000"/>
              <w:left w:val="single" w:sz="4" w:space="0" w:color="000000"/>
              <w:bottom w:val="single" w:sz="4" w:space="0" w:color="000000"/>
              <w:right w:val="single" w:sz="4" w:space="0" w:color="000000"/>
            </w:tcBorders>
            <w:vAlign w:val="center"/>
            <w:hideMark/>
          </w:tcPr>
          <w:p w14:paraId="06EB3A46" w14:textId="77777777" w:rsidR="0036424B" w:rsidRPr="00621CF5" w:rsidRDefault="0036424B" w:rsidP="00B30763">
            <w:pPr>
              <w:pStyle w:val="a6"/>
              <w:spacing w:before="0" w:beforeAutospacing="0" w:after="0" w:afterAutospacing="0" w:line="360" w:lineRule="auto"/>
              <w:jc w:val="center"/>
              <w:rPr>
                <w:rStyle w:val="a5"/>
                <w:b w:val="0"/>
                <w:color w:val="000000" w:themeColor="text1"/>
                <w:lang w:val="en-US" w:eastAsia="en-US"/>
              </w:rPr>
            </w:pPr>
            <w:r w:rsidRPr="00621CF5">
              <w:rPr>
                <w:color w:val="000000" w:themeColor="text1"/>
              </w:rPr>
              <w:t>2/2</w:t>
            </w:r>
          </w:p>
        </w:tc>
        <w:tc>
          <w:tcPr>
            <w:tcW w:w="993" w:type="dxa"/>
            <w:tcBorders>
              <w:top w:val="single" w:sz="4" w:space="0" w:color="000000"/>
              <w:left w:val="single" w:sz="4" w:space="0" w:color="000000"/>
              <w:bottom w:val="single" w:sz="4" w:space="0" w:color="000000"/>
              <w:right w:val="single" w:sz="4" w:space="0" w:color="000000"/>
            </w:tcBorders>
            <w:vAlign w:val="center"/>
          </w:tcPr>
          <w:p w14:paraId="09274C33" w14:textId="77777777" w:rsidR="0036424B" w:rsidRPr="00621CF5" w:rsidRDefault="0036424B" w:rsidP="00B30763">
            <w:pPr>
              <w:pStyle w:val="a6"/>
              <w:spacing w:before="0" w:beforeAutospacing="0" w:after="0" w:afterAutospacing="0" w:line="360" w:lineRule="auto"/>
              <w:jc w:val="center"/>
              <w:rPr>
                <w:rStyle w:val="a5"/>
                <w:b w:val="0"/>
                <w:color w:val="000000" w:themeColor="text1"/>
                <w:lang w:eastAsia="en-US"/>
              </w:rPr>
            </w:pPr>
            <w:r w:rsidRPr="00621CF5">
              <w:rPr>
                <w:rStyle w:val="a5"/>
                <w:b w:val="0"/>
                <w:color w:val="000000" w:themeColor="text1"/>
                <w:lang w:eastAsia="en-US"/>
              </w:rPr>
              <w:t>10/9</w:t>
            </w:r>
          </w:p>
        </w:tc>
        <w:tc>
          <w:tcPr>
            <w:tcW w:w="2126" w:type="dxa"/>
            <w:tcBorders>
              <w:top w:val="single" w:sz="4" w:space="0" w:color="000000"/>
              <w:left w:val="single" w:sz="4" w:space="0" w:color="000000"/>
              <w:bottom w:val="single" w:sz="4" w:space="0" w:color="000000"/>
              <w:right w:val="single" w:sz="4" w:space="0" w:color="000000"/>
            </w:tcBorders>
            <w:hideMark/>
          </w:tcPr>
          <w:p w14:paraId="43A2FFEB" w14:textId="77777777" w:rsidR="0036424B" w:rsidRPr="00621CF5" w:rsidRDefault="0036424B" w:rsidP="00B30763">
            <w:pPr>
              <w:spacing w:line="256" w:lineRule="auto"/>
              <w:ind w:left="-71" w:firstLine="0"/>
              <w:jc w:val="left"/>
              <w:rPr>
                <w:rStyle w:val="a5"/>
                <w:color w:val="000000" w:themeColor="text1"/>
                <w:sz w:val="24"/>
                <w:szCs w:val="24"/>
              </w:rPr>
            </w:pPr>
            <w:r w:rsidRPr="00621CF5">
              <w:rPr>
                <w:rFonts w:ascii="Times New Roman" w:hAnsi="Times New Roman"/>
                <w:bCs/>
                <w:color w:val="000000" w:themeColor="text1"/>
                <w:sz w:val="24"/>
                <w:szCs w:val="24"/>
                <w:lang w:eastAsia="ru-RU"/>
              </w:rPr>
              <w:t xml:space="preserve">Опрос, дискуссия, самостоятельная работа </w:t>
            </w:r>
          </w:p>
        </w:tc>
      </w:tr>
      <w:tr w:rsidR="006F2314" w:rsidRPr="00621CF5" w14:paraId="47C02FDF" w14:textId="77777777" w:rsidTr="00E842F7">
        <w:tc>
          <w:tcPr>
            <w:tcW w:w="566" w:type="dxa"/>
            <w:tcBorders>
              <w:top w:val="single" w:sz="4" w:space="0" w:color="000000"/>
              <w:left w:val="single" w:sz="4" w:space="0" w:color="000000"/>
              <w:bottom w:val="single" w:sz="4" w:space="0" w:color="000000"/>
              <w:right w:val="single" w:sz="4" w:space="0" w:color="000000"/>
            </w:tcBorders>
            <w:hideMark/>
          </w:tcPr>
          <w:p w14:paraId="4E65A346" w14:textId="77777777" w:rsidR="0036424B" w:rsidRPr="00621CF5" w:rsidRDefault="0036424B" w:rsidP="00B30763">
            <w:pPr>
              <w:spacing w:line="256" w:lineRule="auto"/>
              <w:ind w:firstLine="0"/>
              <w:jc w:val="center"/>
              <w:rPr>
                <w:color w:val="000000" w:themeColor="text1"/>
              </w:rPr>
            </w:pPr>
            <w:r w:rsidRPr="00621CF5">
              <w:rPr>
                <w:rFonts w:ascii="Times New Roman" w:hAnsi="Times New Roman"/>
                <w:color w:val="000000" w:themeColor="text1"/>
                <w:sz w:val="24"/>
                <w:szCs w:val="24"/>
              </w:rPr>
              <w:t>2.</w:t>
            </w:r>
          </w:p>
        </w:tc>
        <w:tc>
          <w:tcPr>
            <w:tcW w:w="2408" w:type="dxa"/>
            <w:tcBorders>
              <w:top w:val="single" w:sz="4" w:space="0" w:color="000000"/>
              <w:left w:val="single" w:sz="4" w:space="0" w:color="000000"/>
              <w:bottom w:val="single" w:sz="4" w:space="0" w:color="000000"/>
              <w:right w:val="single" w:sz="4" w:space="0" w:color="000000"/>
            </w:tcBorders>
            <w:hideMark/>
          </w:tcPr>
          <w:p w14:paraId="1F0FAE30" w14:textId="0F29E9DD" w:rsidR="0036424B" w:rsidRPr="00621CF5" w:rsidRDefault="0036424B" w:rsidP="006F2314">
            <w:pPr>
              <w:pStyle w:val="1"/>
              <w:spacing w:before="3" w:line="319" w:lineRule="exact"/>
              <w:ind w:firstLine="0"/>
              <w:jc w:val="left"/>
              <w:rPr>
                <w:rFonts w:ascii="Times New Roman" w:hAnsi="Times New Roman"/>
                <w:b w:val="0"/>
                <w:bCs w:val="0"/>
                <w:color w:val="000000" w:themeColor="text1"/>
                <w:sz w:val="24"/>
                <w:szCs w:val="24"/>
              </w:rPr>
            </w:pPr>
            <w:r w:rsidRPr="00621CF5">
              <w:rPr>
                <w:rFonts w:ascii="Times New Roman" w:hAnsi="Times New Roman"/>
                <w:b w:val="0"/>
                <w:bCs w:val="0"/>
                <w:color w:val="000000" w:themeColor="text1"/>
                <w:sz w:val="24"/>
                <w:szCs w:val="24"/>
              </w:rPr>
              <w:t>Политическая</w:t>
            </w:r>
            <w:r w:rsidRPr="00621CF5">
              <w:rPr>
                <w:rFonts w:ascii="Times New Roman" w:hAnsi="Times New Roman"/>
                <w:b w:val="0"/>
                <w:bCs w:val="0"/>
                <w:color w:val="000000" w:themeColor="text1"/>
                <w:spacing w:val="-7"/>
                <w:sz w:val="24"/>
                <w:szCs w:val="24"/>
              </w:rPr>
              <w:t xml:space="preserve"> </w:t>
            </w:r>
            <w:r w:rsidRPr="00621CF5">
              <w:rPr>
                <w:rFonts w:ascii="Times New Roman" w:hAnsi="Times New Roman"/>
                <w:b w:val="0"/>
                <w:bCs w:val="0"/>
                <w:color w:val="000000" w:themeColor="text1"/>
                <w:sz w:val="24"/>
                <w:szCs w:val="24"/>
              </w:rPr>
              <w:t>стратификация</w:t>
            </w:r>
            <w:r w:rsidRPr="00621CF5">
              <w:rPr>
                <w:rFonts w:ascii="Times New Roman" w:hAnsi="Times New Roman"/>
                <w:b w:val="0"/>
                <w:bCs w:val="0"/>
                <w:color w:val="000000" w:themeColor="text1"/>
                <w:spacing w:val="-4"/>
                <w:sz w:val="24"/>
                <w:szCs w:val="24"/>
              </w:rPr>
              <w:t xml:space="preserve"> </w:t>
            </w:r>
            <w:r w:rsidRPr="00621CF5">
              <w:rPr>
                <w:rFonts w:ascii="Times New Roman" w:hAnsi="Times New Roman"/>
                <w:b w:val="0"/>
                <w:bCs w:val="0"/>
                <w:color w:val="000000" w:themeColor="text1"/>
                <w:sz w:val="24"/>
                <w:szCs w:val="24"/>
              </w:rPr>
              <w:t>регионов</w:t>
            </w:r>
          </w:p>
        </w:tc>
        <w:tc>
          <w:tcPr>
            <w:tcW w:w="996" w:type="dxa"/>
            <w:tcBorders>
              <w:top w:val="single" w:sz="4" w:space="0" w:color="000000"/>
              <w:left w:val="single" w:sz="4" w:space="0" w:color="000000"/>
              <w:bottom w:val="single" w:sz="4" w:space="0" w:color="000000"/>
              <w:right w:val="single" w:sz="4" w:space="0" w:color="000000"/>
            </w:tcBorders>
            <w:vAlign w:val="center"/>
            <w:hideMark/>
          </w:tcPr>
          <w:p w14:paraId="379A240E" w14:textId="77777777" w:rsidR="0036424B" w:rsidRPr="00621CF5" w:rsidRDefault="0036424B" w:rsidP="006F2314">
            <w:pPr>
              <w:spacing w:line="256" w:lineRule="auto"/>
              <w:ind w:left="-71" w:firstLine="0"/>
              <w:jc w:val="center"/>
              <w:rPr>
                <w:rFonts w:ascii="Times New Roman" w:hAnsi="Times New Roman"/>
                <w:bCs/>
                <w:color w:val="000000" w:themeColor="text1"/>
                <w:sz w:val="24"/>
                <w:szCs w:val="24"/>
                <w:lang w:eastAsia="ru-RU"/>
              </w:rPr>
            </w:pPr>
            <w:r w:rsidRPr="00621CF5">
              <w:rPr>
                <w:rFonts w:ascii="Times New Roman" w:hAnsi="Times New Roman"/>
                <w:bCs/>
                <w:color w:val="000000" w:themeColor="text1"/>
                <w:sz w:val="24"/>
                <w:szCs w:val="24"/>
                <w:lang w:eastAsia="ru-RU"/>
              </w:rPr>
              <w:t>13/13</w:t>
            </w:r>
          </w:p>
        </w:tc>
        <w:tc>
          <w:tcPr>
            <w:tcW w:w="850" w:type="dxa"/>
            <w:tcBorders>
              <w:top w:val="single" w:sz="4" w:space="0" w:color="000000"/>
              <w:left w:val="single" w:sz="4" w:space="0" w:color="000000"/>
              <w:bottom w:val="single" w:sz="4" w:space="0" w:color="000000"/>
              <w:right w:val="single" w:sz="4" w:space="0" w:color="000000"/>
            </w:tcBorders>
            <w:vAlign w:val="center"/>
          </w:tcPr>
          <w:p w14:paraId="2F6604E7" w14:textId="77777777" w:rsidR="0036424B" w:rsidRPr="00621CF5" w:rsidRDefault="0036424B" w:rsidP="006F2314">
            <w:pPr>
              <w:spacing w:line="256" w:lineRule="auto"/>
              <w:ind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3/4</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77D6E742" w14:textId="77777777" w:rsidR="0036424B" w:rsidRPr="00621CF5" w:rsidRDefault="0036424B" w:rsidP="00B30763">
            <w:pPr>
              <w:spacing w:line="256" w:lineRule="auto"/>
              <w:ind w:left="34" w:firstLine="0"/>
              <w:jc w:val="center"/>
              <w:rPr>
                <w:rFonts w:ascii="Times New Roman" w:hAnsi="Times New Roman"/>
                <w:color w:val="000000" w:themeColor="text1"/>
                <w:sz w:val="24"/>
                <w:szCs w:val="24"/>
                <w:lang w:val="en-US"/>
              </w:rPr>
            </w:pPr>
            <w:r w:rsidRPr="00621CF5">
              <w:rPr>
                <w:rFonts w:ascii="Times New Roman" w:hAnsi="Times New Roman"/>
                <w:color w:val="000000" w:themeColor="text1"/>
                <w:sz w:val="24"/>
                <w:szCs w:val="24"/>
              </w:rPr>
              <w:t>1/2</w:t>
            </w:r>
          </w:p>
        </w:tc>
        <w:tc>
          <w:tcPr>
            <w:tcW w:w="1275" w:type="dxa"/>
            <w:tcBorders>
              <w:top w:val="single" w:sz="4" w:space="0" w:color="000000"/>
              <w:left w:val="single" w:sz="4" w:space="0" w:color="000000"/>
              <w:bottom w:val="single" w:sz="4" w:space="0" w:color="000000"/>
              <w:right w:val="single" w:sz="4" w:space="0" w:color="000000"/>
            </w:tcBorders>
            <w:vAlign w:val="center"/>
            <w:hideMark/>
          </w:tcPr>
          <w:p w14:paraId="0A72CAE9" w14:textId="77777777" w:rsidR="0036424B" w:rsidRPr="00621CF5" w:rsidRDefault="0036424B" w:rsidP="00B30763">
            <w:pPr>
              <w:spacing w:line="256" w:lineRule="auto"/>
              <w:ind w:left="340" w:firstLine="0"/>
              <w:jc w:val="center"/>
              <w:rPr>
                <w:rFonts w:ascii="Times New Roman" w:hAnsi="Times New Roman"/>
                <w:color w:val="000000" w:themeColor="text1"/>
                <w:sz w:val="24"/>
                <w:szCs w:val="24"/>
                <w:lang w:val="en-US"/>
              </w:rPr>
            </w:pPr>
            <w:r w:rsidRPr="00621CF5">
              <w:rPr>
                <w:rFonts w:ascii="Times New Roman" w:hAnsi="Times New Roman"/>
                <w:color w:val="000000" w:themeColor="text1"/>
                <w:sz w:val="24"/>
                <w:szCs w:val="24"/>
              </w:rPr>
              <w:t>2/2</w:t>
            </w:r>
          </w:p>
        </w:tc>
        <w:tc>
          <w:tcPr>
            <w:tcW w:w="993" w:type="dxa"/>
            <w:tcBorders>
              <w:top w:val="single" w:sz="4" w:space="0" w:color="000000"/>
              <w:left w:val="single" w:sz="4" w:space="0" w:color="000000"/>
              <w:bottom w:val="single" w:sz="4" w:space="0" w:color="000000"/>
              <w:right w:val="single" w:sz="4" w:space="0" w:color="000000"/>
            </w:tcBorders>
            <w:vAlign w:val="center"/>
          </w:tcPr>
          <w:p w14:paraId="70DF10E7" w14:textId="77777777" w:rsidR="0036424B" w:rsidRPr="00621CF5" w:rsidRDefault="0036424B" w:rsidP="00B30763">
            <w:pPr>
              <w:spacing w:line="256" w:lineRule="auto"/>
              <w:ind w:left="-108"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10/9</w:t>
            </w:r>
          </w:p>
        </w:tc>
        <w:tc>
          <w:tcPr>
            <w:tcW w:w="2126" w:type="dxa"/>
            <w:tcBorders>
              <w:top w:val="single" w:sz="4" w:space="0" w:color="000000"/>
              <w:left w:val="single" w:sz="4" w:space="0" w:color="000000"/>
              <w:bottom w:val="single" w:sz="4" w:space="0" w:color="000000"/>
              <w:right w:val="single" w:sz="4" w:space="0" w:color="000000"/>
            </w:tcBorders>
            <w:hideMark/>
          </w:tcPr>
          <w:p w14:paraId="389859F7" w14:textId="77777777" w:rsidR="0036424B" w:rsidRPr="00621CF5" w:rsidRDefault="0036424B" w:rsidP="00B30763">
            <w:pPr>
              <w:spacing w:line="256" w:lineRule="auto"/>
              <w:ind w:left="-71" w:firstLine="0"/>
              <w:jc w:val="left"/>
              <w:rPr>
                <w:rStyle w:val="a5"/>
                <w:color w:val="000000" w:themeColor="text1"/>
              </w:rPr>
            </w:pPr>
            <w:r w:rsidRPr="00621CF5">
              <w:rPr>
                <w:rFonts w:ascii="Times New Roman" w:hAnsi="Times New Roman"/>
                <w:bCs/>
                <w:color w:val="000000" w:themeColor="text1"/>
                <w:sz w:val="24"/>
                <w:szCs w:val="24"/>
                <w:lang w:eastAsia="ru-RU"/>
              </w:rPr>
              <w:t>Опрос, дискуссия, самостоятельная работа</w:t>
            </w:r>
          </w:p>
        </w:tc>
      </w:tr>
      <w:tr w:rsidR="006F2314" w:rsidRPr="00621CF5" w14:paraId="6C7BCC37" w14:textId="77777777" w:rsidTr="00E842F7">
        <w:trPr>
          <w:trHeight w:val="1601"/>
        </w:trPr>
        <w:tc>
          <w:tcPr>
            <w:tcW w:w="566" w:type="dxa"/>
            <w:tcBorders>
              <w:top w:val="single" w:sz="4" w:space="0" w:color="000000"/>
              <w:left w:val="single" w:sz="4" w:space="0" w:color="000000"/>
              <w:bottom w:val="single" w:sz="4" w:space="0" w:color="000000"/>
              <w:right w:val="single" w:sz="4" w:space="0" w:color="000000"/>
            </w:tcBorders>
            <w:hideMark/>
          </w:tcPr>
          <w:p w14:paraId="32F9615E" w14:textId="77777777" w:rsidR="0036424B" w:rsidRPr="00621CF5" w:rsidRDefault="0036424B" w:rsidP="00B30763">
            <w:pPr>
              <w:spacing w:line="256" w:lineRule="auto"/>
              <w:ind w:firstLine="0"/>
              <w:jc w:val="center"/>
              <w:rPr>
                <w:color w:val="000000" w:themeColor="text1"/>
              </w:rPr>
            </w:pPr>
            <w:r w:rsidRPr="00621CF5">
              <w:rPr>
                <w:rFonts w:ascii="Times New Roman" w:hAnsi="Times New Roman"/>
                <w:color w:val="000000" w:themeColor="text1"/>
                <w:sz w:val="24"/>
                <w:szCs w:val="24"/>
              </w:rPr>
              <w:t>3.</w:t>
            </w:r>
          </w:p>
        </w:tc>
        <w:tc>
          <w:tcPr>
            <w:tcW w:w="2408" w:type="dxa"/>
            <w:tcBorders>
              <w:top w:val="single" w:sz="4" w:space="0" w:color="000000"/>
              <w:left w:val="single" w:sz="4" w:space="0" w:color="000000"/>
              <w:bottom w:val="single" w:sz="4" w:space="0" w:color="000000"/>
              <w:right w:val="single" w:sz="4" w:space="0" w:color="000000"/>
            </w:tcBorders>
          </w:tcPr>
          <w:p w14:paraId="24192772" w14:textId="77777777" w:rsidR="0036424B" w:rsidRPr="00621CF5" w:rsidRDefault="0036424B" w:rsidP="006F2314">
            <w:pPr>
              <w:spacing w:after="120" w:line="256" w:lineRule="auto"/>
              <w:ind w:firstLine="0"/>
              <w:jc w:val="left"/>
              <w:rPr>
                <w:rFonts w:ascii="Times New Roman" w:hAnsi="Times New Roman"/>
                <w:color w:val="000000" w:themeColor="text1"/>
                <w:sz w:val="24"/>
                <w:szCs w:val="24"/>
              </w:rPr>
            </w:pPr>
            <w:r w:rsidRPr="00621CF5">
              <w:rPr>
                <w:rFonts w:ascii="Times New Roman" w:hAnsi="Times New Roman"/>
                <w:color w:val="000000" w:themeColor="text1"/>
                <w:sz w:val="24"/>
                <w:szCs w:val="24"/>
              </w:rPr>
              <w:t xml:space="preserve">Особенности политико-территориальной организации Российской Федерации </w:t>
            </w:r>
          </w:p>
        </w:tc>
        <w:tc>
          <w:tcPr>
            <w:tcW w:w="996" w:type="dxa"/>
            <w:tcBorders>
              <w:top w:val="single" w:sz="4" w:space="0" w:color="000000"/>
              <w:left w:val="single" w:sz="4" w:space="0" w:color="000000"/>
              <w:bottom w:val="single" w:sz="4" w:space="0" w:color="000000"/>
              <w:right w:val="single" w:sz="4" w:space="0" w:color="000000"/>
            </w:tcBorders>
            <w:vAlign w:val="center"/>
            <w:hideMark/>
          </w:tcPr>
          <w:p w14:paraId="740B0126" w14:textId="77777777" w:rsidR="0036424B" w:rsidRPr="00621CF5" w:rsidRDefault="0036424B" w:rsidP="006F2314">
            <w:pPr>
              <w:spacing w:line="256" w:lineRule="auto"/>
              <w:ind w:left="-71" w:firstLine="0"/>
              <w:jc w:val="center"/>
              <w:rPr>
                <w:rFonts w:ascii="Times New Roman" w:hAnsi="Times New Roman"/>
                <w:bCs/>
                <w:color w:val="000000" w:themeColor="text1"/>
                <w:sz w:val="24"/>
                <w:szCs w:val="24"/>
                <w:lang w:eastAsia="ru-RU"/>
              </w:rPr>
            </w:pPr>
            <w:r w:rsidRPr="00621CF5">
              <w:rPr>
                <w:rFonts w:ascii="Times New Roman" w:hAnsi="Times New Roman"/>
                <w:bCs/>
                <w:color w:val="000000" w:themeColor="text1"/>
                <w:sz w:val="24"/>
                <w:szCs w:val="24"/>
                <w:lang w:eastAsia="ru-RU"/>
              </w:rPr>
              <w:t>13/13</w:t>
            </w:r>
          </w:p>
        </w:tc>
        <w:tc>
          <w:tcPr>
            <w:tcW w:w="850" w:type="dxa"/>
            <w:tcBorders>
              <w:top w:val="single" w:sz="4" w:space="0" w:color="000000"/>
              <w:left w:val="single" w:sz="4" w:space="0" w:color="000000"/>
              <w:bottom w:val="single" w:sz="4" w:space="0" w:color="000000"/>
              <w:right w:val="single" w:sz="4" w:space="0" w:color="000000"/>
            </w:tcBorders>
            <w:vAlign w:val="center"/>
          </w:tcPr>
          <w:p w14:paraId="65380C9B" w14:textId="77777777" w:rsidR="0036424B" w:rsidRPr="00621CF5" w:rsidRDefault="0036424B" w:rsidP="006F2314">
            <w:pPr>
              <w:spacing w:line="256" w:lineRule="auto"/>
              <w:ind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3/4</w:t>
            </w:r>
          </w:p>
        </w:tc>
        <w:tc>
          <w:tcPr>
            <w:tcW w:w="851" w:type="dxa"/>
            <w:tcBorders>
              <w:top w:val="single" w:sz="4" w:space="0" w:color="000000"/>
              <w:left w:val="single" w:sz="4" w:space="0" w:color="000000"/>
              <w:bottom w:val="single" w:sz="4" w:space="0" w:color="000000"/>
              <w:right w:val="single" w:sz="4" w:space="0" w:color="000000"/>
            </w:tcBorders>
            <w:vAlign w:val="center"/>
          </w:tcPr>
          <w:p w14:paraId="3248959D" w14:textId="77777777" w:rsidR="0036424B" w:rsidRPr="00621CF5" w:rsidRDefault="0036424B" w:rsidP="00B30763">
            <w:pPr>
              <w:spacing w:line="256" w:lineRule="auto"/>
              <w:ind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1/2</w:t>
            </w:r>
          </w:p>
        </w:tc>
        <w:tc>
          <w:tcPr>
            <w:tcW w:w="1275" w:type="dxa"/>
            <w:tcBorders>
              <w:top w:val="single" w:sz="4" w:space="0" w:color="000000"/>
              <w:left w:val="single" w:sz="4" w:space="0" w:color="000000"/>
              <w:bottom w:val="single" w:sz="4" w:space="0" w:color="000000"/>
              <w:right w:val="single" w:sz="4" w:space="0" w:color="000000"/>
            </w:tcBorders>
            <w:vAlign w:val="center"/>
            <w:hideMark/>
          </w:tcPr>
          <w:p w14:paraId="25A072D1" w14:textId="77777777" w:rsidR="0036424B" w:rsidRPr="00621CF5" w:rsidRDefault="0036424B" w:rsidP="00B30763">
            <w:pPr>
              <w:spacing w:line="256" w:lineRule="auto"/>
              <w:ind w:left="-108"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2/2</w:t>
            </w:r>
          </w:p>
        </w:tc>
        <w:tc>
          <w:tcPr>
            <w:tcW w:w="993" w:type="dxa"/>
            <w:tcBorders>
              <w:top w:val="single" w:sz="4" w:space="0" w:color="000000"/>
              <w:left w:val="single" w:sz="4" w:space="0" w:color="000000"/>
              <w:bottom w:val="single" w:sz="4" w:space="0" w:color="000000"/>
              <w:right w:val="single" w:sz="4" w:space="0" w:color="000000"/>
            </w:tcBorders>
            <w:vAlign w:val="center"/>
          </w:tcPr>
          <w:p w14:paraId="17617A0B" w14:textId="77777777" w:rsidR="0036424B" w:rsidRPr="00621CF5" w:rsidRDefault="0036424B" w:rsidP="00B30763">
            <w:pPr>
              <w:spacing w:line="256" w:lineRule="auto"/>
              <w:ind w:left="-108"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10/9</w:t>
            </w:r>
          </w:p>
        </w:tc>
        <w:tc>
          <w:tcPr>
            <w:tcW w:w="2126" w:type="dxa"/>
            <w:tcBorders>
              <w:top w:val="single" w:sz="4" w:space="0" w:color="000000"/>
              <w:left w:val="single" w:sz="4" w:space="0" w:color="000000"/>
              <w:bottom w:val="single" w:sz="4" w:space="0" w:color="000000"/>
              <w:right w:val="single" w:sz="4" w:space="0" w:color="000000"/>
            </w:tcBorders>
            <w:hideMark/>
          </w:tcPr>
          <w:p w14:paraId="1193C1BB" w14:textId="77777777" w:rsidR="0036424B" w:rsidRPr="00621CF5" w:rsidRDefault="0036424B" w:rsidP="00B30763">
            <w:pPr>
              <w:spacing w:line="256" w:lineRule="auto"/>
              <w:ind w:left="-71" w:firstLine="0"/>
              <w:jc w:val="left"/>
              <w:rPr>
                <w:rStyle w:val="a5"/>
                <w:color w:val="000000" w:themeColor="text1"/>
              </w:rPr>
            </w:pPr>
            <w:r w:rsidRPr="00621CF5">
              <w:rPr>
                <w:rFonts w:ascii="Times New Roman" w:hAnsi="Times New Roman"/>
                <w:bCs/>
                <w:color w:val="000000" w:themeColor="text1"/>
                <w:sz w:val="24"/>
                <w:szCs w:val="24"/>
                <w:lang w:eastAsia="ru-RU"/>
              </w:rPr>
              <w:t xml:space="preserve">Опрос, дискуссия, самостоятельная работа </w:t>
            </w:r>
          </w:p>
        </w:tc>
      </w:tr>
      <w:tr w:rsidR="006F2314" w:rsidRPr="00621CF5" w14:paraId="22BE69AA" w14:textId="77777777" w:rsidTr="00E842F7">
        <w:tc>
          <w:tcPr>
            <w:tcW w:w="566" w:type="dxa"/>
            <w:tcBorders>
              <w:top w:val="single" w:sz="4" w:space="0" w:color="000000"/>
              <w:left w:val="single" w:sz="4" w:space="0" w:color="000000"/>
              <w:bottom w:val="single" w:sz="4" w:space="0" w:color="000000"/>
              <w:right w:val="single" w:sz="4" w:space="0" w:color="000000"/>
            </w:tcBorders>
            <w:hideMark/>
          </w:tcPr>
          <w:p w14:paraId="64565D67" w14:textId="77777777" w:rsidR="0036424B" w:rsidRPr="00621CF5" w:rsidRDefault="0036424B" w:rsidP="00B30763">
            <w:pPr>
              <w:spacing w:line="256" w:lineRule="auto"/>
              <w:ind w:firstLine="0"/>
              <w:jc w:val="center"/>
              <w:rPr>
                <w:color w:val="000000" w:themeColor="text1"/>
              </w:rPr>
            </w:pPr>
            <w:r w:rsidRPr="00621CF5">
              <w:rPr>
                <w:rFonts w:ascii="Times New Roman" w:hAnsi="Times New Roman"/>
                <w:color w:val="000000" w:themeColor="text1"/>
                <w:sz w:val="24"/>
                <w:szCs w:val="24"/>
              </w:rPr>
              <w:t>4.</w:t>
            </w:r>
          </w:p>
        </w:tc>
        <w:tc>
          <w:tcPr>
            <w:tcW w:w="2408" w:type="dxa"/>
            <w:tcBorders>
              <w:top w:val="single" w:sz="4" w:space="0" w:color="000000"/>
              <w:left w:val="single" w:sz="4" w:space="0" w:color="000000"/>
              <w:bottom w:val="single" w:sz="4" w:space="0" w:color="000000"/>
              <w:right w:val="single" w:sz="4" w:space="0" w:color="000000"/>
            </w:tcBorders>
          </w:tcPr>
          <w:p w14:paraId="604A2955" w14:textId="77777777" w:rsidR="0036424B" w:rsidRPr="00621CF5" w:rsidRDefault="0036424B" w:rsidP="006F2314">
            <w:pPr>
              <w:spacing w:after="120" w:line="256" w:lineRule="auto"/>
              <w:ind w:firstLine="0"/>
              <w:jc w:val="left"/>
              <w:rPr>
                <w:rFonts w:ascii="Times New Roman" w:hAnsi="Times New Roman"/>
                <w:color w:val="000000" w:themeColor="text1"/>
                <w:sz w:val="24"/>
                <w:szCs w:val="24"/>
              </w:rPr>
            </w:pPr>
            <w:r w:rsidRPr="00621CF5">
              <w:rPr>
                <w:rFonts w:ascii="Times New Roman" w:hAnsi="Times New Roman"/>
                <w:color w:val="000000" w:themeColor="text1"/>
                <w:spacing w:val="1"/>
                <w:sz w:val="24"/>
                <w:szCs w:val="24"/>
              </w:rPr>
              <w:t>Федерализм в современной России</w:t>
            </w:r>
          </w:p>
        </w:tc>
        <w:tc>
          <w:tcPr>
            <w:tcW w:w="996" w:type="dxa"/>
            <w:tcBorders>
              <w:top w:val="single" w:sz="4" w:space="0" w:color="000000"/>
              <w:left w:val="single" w:sz="4" w:space="0" w:color="000000"/>
              <w:bottom w:val="single" w:sz="4" w:space="0" w:color="000000"/>
              <w:right w:val="single" w:sz="4" w:space="0" w:color="000000"/>
            </w:tcBorders>
            <w:vAlign w:val="center"/>
            <w:hideMark/>
          </w:tcPr>
          <w:p w14:paraId="182097D2" w14:textId="77777777" w:rsidR="0036424B" w:rsidRPr="00621CF5" w:rsidRDefault="0036424B" w:rsidP="006F2314">
            <w:pPr>
              <w:spacing w:line="256" w:lineRule="auto"/>
              <w:ind w:firstLine="0"/>
              <w:jc w:val="center"/>
              <w:rPr>
                <w:rFonts w:ascii="Times New Roman" w:hAnsi="Times New Roman"/>
                <w:bCs/>
                <w:color w:val="000000" w:themeColor="text1"/>
                <w:sz w:val="24"/>
                <w:szCs w:val="24"/>
                <w:lang w:val="en-US" w:eastAsia="ru-RU"/>
              </w:rPr>
            </w:pPr>
            <w:r w:rsidRPr="00621CF5">
              <w:rPr>
                <w:rFonts w:ascii="Times New Roman" w:hAnsi="Times New Roman"/>
                <w:bCs/>
                <w:color w:val="000000" w:themeColor="text1"/>
                <w:sz w:val="24"/>
                <w:szCs w:val="24"/>
                <w:lang w:eastAsia="ru-RU"/>
              </w:rPr>
              <w:t>13/13</w:t>
            </w:r>
          </w:p>
        </w:tc>
        <w:tc>
          <w:tcPr>
            <w:tcW w:w="850" w:type="dxa"/>
            <w:tcBorders>
              <w:top w:val="single" w:sz="4" w:space="0" w:color="000000"/>
              <w:left w:val="single" w:sz="4" w:space="0" w:color="000000"/>
              <w:bottom w:val="single" w:sz="4" w:space="0" w:color="000000"/>
              <w:right w:val="single" w:sz="4" w:space="0" w:color="000000"/>
            </w:tcBorders>
            <w:vAlign w:val="center"/>
          </w:tcPr>
          <w:p w14:paraId="356D0305" w14:textId="77777777" w:rsidR="0036424B" w:rsidRPr="00621CF5" w:rsidRDefault="0036424B" w:rsidP="006F2314">
            <w:pPr>
              <w:spacing w:line="256" w:lineRule="auto"/>
              <w:ind w:left="34"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3/4</w:t>
            </w:r>
          </w:p>
        </w:tc>
        <w:tc>
          <w:tcPr>
            <w:tcW w:w="851" w:type="dxa"/>
            <w:tcBorders>
              <w:top w:val="single" w:sz="4" w:space="0" w:color="000000"/>
              <w:left w:val="single" w:sz="4" w:space="0" w:color="000000"/>
              <w:bottom w:val="single" w:sz="4" w:space="0" w:color="000000"/>
              <w:right w:val="single" w:sz="4" w:space="0" w:color="000000"/>
            </w:tcBorders>
            <w:vAlign w:val="center"/>
          </w:tcPr>
          <w:p w14:paraId="3219A558" w14:textId="77777777" w:rsidR="0036424B" w:rsidRPr="00621CF5" w:rsidRDefault="0036424B" w:rsidP="00B30763">
            <w:pPr>
              <w:spacing w:line="256" w:lineRule="auto"/>
              <w:ind w:left="34"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1/2</w:t>
            </w:r>
          </w:p>
        </w:tc>
        <w:tc>
          <w:tcPr>
            <w:tcW w:w="1275" w:type="dxa"/>
            <w:tcBorders>
              <w:top w:val="single" w:sz="4" w:space="0" w:color="000000"/>
              <w:left w:val="single" w:sz="4" w:space="0" w:color="000000"/>
              <w:bottom w:val="single" w:sz="4" w:space="0" w:color="000000"/>
              <w:right w:val="single" w:sz="4" w:space="0" w:color="000000"/>
            </w:tcBorders>
            <w:vAlign w:val="center"/>
            <w:hideMark/>
          </w:tcPr>
          <w:p w14:paraId="1CE8E23C" w14:textId="77777777" w:rsidR="0036424B" w:rsidRPr="00621CF5" w:rsidRDefault="0036424B" w:rsidP="00B30763">
            <w:pPr>
              <w:spacing w:line="256" w:lineRule="auto"/>
              <w:ind w:left="-108"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2/2</w:t>
            </w:r>
          </w:p>
        </w:tc>
        <w:tc>
          <w:tcPr>
            <w:tcW w:w="993" w:type="dxa"/>
            <w:tcBorders>
              <w:top w:val="single" w:sz="4" w:space="0" w:color="000000"/>
              <w:left w:val="single" w:sz="4" w:space="0" w:color="000000"/>
              <w:bottom w:val="single" w:sz="4" w:space="0" w:color="000000"/>
              <w:right w:val="single" w:sz="4" w:space="0" w:color="000000"/>
            </w:tcBorders>
            <w:vAlign w:val="center"/>
          </w:tcPr>
          <w:p w14:paraId="2D3BD34B" w14:textId="77777777" w:rsidR="0036424B" w:rsidRPr="00621CF5" w:rsidRDefault="0036424B" w:rsidP="00B30763">
            <w:pPr>
              <w:spacing w:line="256" w:lineRule="auto"/>
              <w:ind w:left="-108"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10/9</w:t>
            </w:r>
          </w:p>
        </w:tc>
        <w:tc>
          <w:tcPr>
            <w:tcW w:w="2126" w:type="dxa"/>
            <w:tcBorders>
              <w:top w:val="single" w:sz="4" w:space="0" w:color="000000"/>
              <w:left w:val="single" w:sz="4" w:space="0" w:color="000000"/>
              <w:bottom w:val="single" w:sz="4" w:space="0" w:color="000000"/>
              <w:right w:val="single" w:sz="4" w:space="0" w:color="000000"/>
            </w:tcBorders>
            <w:hideMark/>
          </w:tcPr>
          <w:p w14:paraId="6B25A043" w14:textId="77777777" w:rsidR="0036424B" w:rsidRPr="00621CF5" w:rsidRDefault="0036424B" w:rsidP="00B30763">
            <w:pPr>
              <w:spacing w:line="256" w:lineRule="auto"/>
              <w:ind w:left="-71" w:firstLine="0"/>
              <w:jc w:val="left"/>
              <w:rPr>
                <w:rFonts w:ascii="Times New Roman" w:hAnsi="Times New Roman"/>
                <w:bCs/>
                <w:color w:val="000000" w:themeColor="text1"/>
                <w:sz w:val="24"/>
                <w:szCs w:val="24"/>
                <w:lang w:eastAsia="ru-RU"/>
              </w:rPr>
            </w:pPr>
            <w:r w:rsidRPr="00621CF5">
              <w:rPr>
                <w:rFonts w:ascii="Times New Roman" w:hAnsi="Times New Roman"/>
                <w:bCs/>
                <w:color w:val="000000" w:themeColor="text1"/>
                <w:sz w:val="24"/>
                <w:szCs w:val="24"/>
                <w:lang w:eastAsia="ru-RU"/>
              </w:rPr>
              <w:t>Опрос, дискуссия, самостоятельная работа</w:t>
            </w:r>
          </w:p>
          <w:p w14:paraId="1D821723" w14:textId="5C639C6E" w:rsidR="0036424B" w:rsidRPr="00621CF5" w:rsidRDefault="0036424B" w:rsidP="00B30763">
            <w:pPr>
              <w:spacing w:line="256" w:lineRule="auto"/>
              <w:ind w:left="-71" w:firstLine="0"/>
              <w:jc w:val="left"/>
              <w:rPr>
                <w:rStyle w:val="a5"/>
                <w:color w:val="000000" w:themeColor="text1"/>
              </w:rPr>
            </w:pPr>
          </w:p>
        </w:tc>
      </w:tr>
      <w:tr w:rsidR="006F2314" w:rsidRPr="00621CF5" w14:paraId="0D76F9A7" w14:textId="77777777" w:rsidTr="00E842F7">
        <w:tc>
          <w:tcPr>
            <w:tcW w:w="566" w:type="dxa"/>
            <w:tcBorders>
              <w:top w:val="single" w:sz="4" w:space="0" w:color="000000"/>
              <w:left w:val="single" w:sz="4" w:space="0" w:color="000000"/>
              <w:bottom w:val="single" w:sz="4" w:space="0" w:color="000000"/>
              <w:right w:val="single" w:sz="4" w:space="0" w:color="000000"/>
            </w:tcBorders>
            <w:hideMark/>
          </w:tcPr>
          <w:p w14:paraId="7DE87153" w14:textId="77777777" w:rsidR="0036424B" w:rsidRPr="00621CF5" w:rsidRDefault="0036424B" w:rsidP="00B30763">
            <w:pPr>
              <w:spacing w:line="256" w:lineRule="auto"/>
              <w:ind w:firstLine="0"/>
              <w:jc w:val="center"/>
              <w:rPr>
                <w:color w:val="000000" w:themeColor="text1"/>
              </w:rPr>
            </w:pPr>
            <w:r w:rsidRPr="00621CF5">
              <w:rPr>
                <w:rFonts w:ascii="Times New Roman" w:hAnsi="Times New Roman"/>
                <w:color w:val="000000" w:themeColor="text1"/>
                <w:sz w:val="24"/>
                <w:szCs w:val="24"/>
              </w:rPr>
              <w:t>5.</w:t>
            </w:r>
          </w:p>
        </w:tc>
        <w:tc>
          <w:tcPr>
            <w:tcW w:w="2408" w:type="dxa"/>
            <w:tcBorders>
              <w:top w:val="single" w:sz="4" w:space="0" w:color="000000"/>
              <w:left w:val="single" w:sz="4" w:space="0" w:color="000000"/>
              <w:bottom w:val="single" w:sz="4" w:space="0" w:color="000000"/>
              <w:right w:val="single" w:sz="4" w:space="0" w:color="000000"/>
            </w:tcBorders>
          </w:tcPr>
          <w:p w14:paraId="00DD12B0" w14:textId="782B5D1C" w:rsidR="0036424B" w:rsidRPr="00621CF5" w:rsidRDefault="0036424B" w:rsidP="006F2314">
            <w:pPr>
              <w:spacing w:line="256" w:lineRule="auto"/>
              <w:ind w:firstLine="0"/>
              <w:jc w:val="left"/>
              <w:rPr>
                <w:rFonts w:ascii="Times New Roman" w:hAnsi="Times New Roman"/>
                <w:color w:val="000000" w:themeColor="text1"/>
                <w:sz w:val="24"/>
                <w:szCs w:val="24"/>
              </w:rPr>
            </w:pPr>
            <w:r w:rsidRPr="00621CF5">
              <w:rPr>
                <w:rFonts w:ascii="Times New Roman" w:hAnsi="Times New Roman"/>
                <w:color w:val="000000" w:themeColor="text1"/>
                <w:sz w:val="24"/>
                <w:szCs w:val="24"/>
              </w:rPr>
              <w:t>Субъекты</w:t>
            </w:r>
            <w:r w:rsidRPr="00621CF5">
              <w:rPr>
                <w:rFonts w:ascii="Times New Roman" w:hAnsi="Times New Roman"/>
                <w:color w:val="000000" w:themeColor="text1"/>
                <w:spacing w:val="1"/>
                <w:sz w:val="24"/>
                <w:szCs w:val="24"/>
              </w:rPr>
              <w:t xml:space="preserve"> </w:t>
            </w:r>
            <w:r w:rsidRPr="00621CF5">
              <w:rPr>
                <w:rFonts w:ascii="Times New Roman" w:hAnsi="Times New Roman"/>
                <w:color w:val="000000" w:themeColor="text1"/>
                <w:sz w:val="24"/>
                <w:szCs w:val="24"/>
              </w:rPr>
              <w:t>политики</w:t>
            </w:r>
            <w:r w:rsidRPr="00621CF5">
              <w:rPr>
                <w:rFonts w:ascii="Times New Roman" w:hAnsi="Times New Roman"/>
                <w:color w:val="000000" w:themeColor="text1"/>
                <w:spacing w:val="1"/>
                <w:sz w:val="24"/>
                <w:szCs w:val="24"/>
              </w:rPr>
              <w:t xml:space="preserve"> </w:t>
            </w:r>
            <w:r w:rsidRPr="00621CF5">
              <w:rPr>
                <w:rFonts w:ascii="Times New Roman" w:hAnsi="Times New Roman"/>
                <w:color w:val="000000" w:themeColor="text1"/>
                <w:sz w:val="24"/>
                <w:szCs w:val="24"/>
              </w:rPr>
              <w:t>в</w:t>
            </w:r>
            <w:r w:rsidRPr="00621CF5">
              <w:rPr>
                <w:rFonts w:ascii="Times New Roman" w:hAnsi="Times New Roman"/>
                <w:color w:val="000000" w:themeColor="text1"/>
                <w:spacing w:val="1"/>
                <w:sz w:val="24"/>
                <w:szCs w:val="24"/>
              </w:rPr>
              <w:t xml:space="preserve"> </w:t>
            </w:r>
            <w:r w:rsidRPr="00621CF5">
              <w:rPr>
                <w:rFonts w:ascii="Times New Roman" w:hAnsi="Times New Roman"/>
                <w:color w:val="000000" w:themeColor="text1"/>
                <w:sz w:val="24"/>
                <w:szCs w:val="24"/>
              </w:rPr>
              <w:t>региональных</w:t>
            </w:r>
            <w:r w:rsidRPr="00621CF5">
              <w:rPr>
                <w:rFonts w:ascii="Times New Roman" w:hAnsi="Times New Roman"/>
                <w:color w:val="000000" w:themeColor="text1"/>
                <w:spacing w:val="1"/>
                <w:sz w:val="24"/>
                <w:szCs w:val="24"/>
              </w:rPr>
              <w:t xml:space="preserve"> </w:t>
            </w:r>
            <w:r w:rsidRPr="00621CF5">
              <w:rPr>
                <w:rFonts w:ascii="Times New Roman" w:hAnsi="Times New Roman"/>
                <w:color w:val="000000" w:themeColor="text1"/>
                <w:sz w:val="24"/>
                <w:szCs w:val="24"/>
              </w:rPr>
              <w:t>политических</w:t>
            </w:r>
            <w:r w:rsidRPr="00621CF5">
              <w:rPr>
                <w:rFonts w:ascii="Times New Roman" w:hAnsi="Times New Roman"/>
                <w:color w:val="000000" w:themeColor="text1"/>
                <w:spacing w:val="1"/>
                <w:sz w:val="24"/>
                <w:szCs w:val="24"/>
              </w:rPr>
              <w:t xml:space="preserve"> </w:t>
            </w:r>
            <w:r w:rsidRPr="00621CF5">
              <w:rPr>
                <w:rFonts w:ascii="Times New Roman" w:hAnsi="Times New Roman"/>
                <w:color w:val="000000" w:themeColor="text1"/>
                <w:sz w:val="24"/>
                <w:szCs w:val="24"/>
              </w:rPr>
              <w:t>процессах</w:t>
            </w:r>
          </w:p>
        </w:tc>
        <w:tc>
          <w:tcPr>
            <w:tcW w:w="996" w:type="dxa"/>
            <w:tcBorders>
              <w:top w:val="single" w:sz="4" w:space="0" w:color="000000"/>
              <w:left w:val="single" w:sz="4" w:space="0" w:color="000000"/>
              <w:bottom w:val="single" w:sz="4" w:space="0" w:color="000000"/>
              <w:right w:val="single" w:sz="4" w:space="0" w:color="000000"/>
            </w:tcBorders>
            <w:vAlign w:val="center"/>
            <w:hideMark/>
          </w:tcPr>
          <w:p w14:paraId="3C229ACB" w14:textId="77777777" w:rsidR="0036424B" w:rsidRPr="00621CF5" w:rsidRDefault="0036424B" w:rsidP="006F2314">
            <w:pPr>
              <w:spacing w:line="256" w:lineRule="auto"/>
              <w:ind w:left="71" w:firstLine="0"/>
              <w:jc w:val="center"/>
              <w:rPr>
                <w:rFonts w:ascii="Times New Roman" w:hAnsi="Times New Roman"/>
                <w:bCs/>
                <w:color w:val="000000" w:themeColor="text1"/>
                <w:sz w:val="24"/>
                <w:szCs w:val="24"/>
                <w:lang w:val="en-US" w:eastAsia="ru-RU"/>
              </w:rPr>
            </w:pPr>
            <w:r w:rsidRPr="00621CF5">
              <w:rPr>
                <w:rFonts w:ascii="Times New Roman" w:hAnsi="Times New Roman"/>
                <w:bCs/>
                <w:color w:val="000000" w:themeColor="text1"/>
                <w:sz w:val="24"/>
                <w:szCs w:val="24"/>
                <w:lang w:eastAsia="ru-RU"/>
              </w:rPr>
              <w:t>13/13</w:t>
            </w:r>
          </w:p>
        </w:tc>
        <w:tc>
          <w:tcPr>
            <w:tcW w:w="850" w:type="dxa"/>
            <w:tcBorders>
              <w:top w:val="single" w:sz="4" w:space="0" w:color="000000"/>
              <w:left w:val="single" w:sz="4" w:space="0" w:color="000000"/>
              <w:bottom w:val="single" w:sz="4" w:space="0" w:color="000000"/>
              <w:right w:val="single" w:sz="4" w:space="0" w:color="000000"/>
            </w:tcBorders>
            <w:vAlign w:val="center"/>
          </w:tcPr>
          <w:p w14:paraId="169921B6" w14:textId="77777777" w:rsidR="0036424B" w:rsidRPr="00621CF5" w:rsidRDefault="0036424B" w:rsidP="006F2314">
            <w:pPr>
              <w:spacing w:line="256" w:lineRule="auto"/>
              <w:ind w:left="34"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3/4</w:t>
            </w:r>
          </w:p>
        </w:tc>
        <w:tc>
          <w:tcPr>
            <w:tcW w:w="851" w:type="dxa"/>
            <w:tcBorders>
              <w:top w:val="single" w:sz="4" w:space="0" w:color="000000"/>
              <w:left w:val="single" w:sz="4" w:space="0" w:color="000000"/>
              <w:bottom w:val="single" w:sz="4" w:space="0" w:color="000000"/>
              <w:right w:val="single" w:sz="4" w:space="0" w:color="000000"/>
            </w:tcBorders>
            <w:vAlign w:val="center"/>
          </w:tcPr>
          <w:p w14:paraId="0BAEF865" w14:textId="77777777" w:rsidR="0036424B" w:rsidRPr="00621CF5" w:rsidRDefault="0036424B" w:rsidP="00B30763">
            <w:pPr>
              <w:spacing w:line="256" w:lineRule="auto"/>
              <w:ind w:left="34"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1/2</w:t>
            </w:r>
          </w:p>
        </w:tc>
        <w:tc>
          <w:tcPr>
            <w:tcW w:w="1275" w:type="dxa"/>
            <w:tcBorders>
              <w:top w:val="single" w:sz="4" w:space="0" w:color="000000"/>
              <w:left w:val="single" w:sz="4" w:space="0" w:color="000000"/>
              <w:bottom w:val="single" w:sz="4" w:space="0" w:color="000000"/>
              <w:right w:val="single" w:sz="4" w:space="0" w:color="000000"/>
            </w:tcBorders>
            <w:vAlign w:val="center"/>
            <w:hideMark/>
          </w:tcPr>
          <w:p w14:paraId="527BF3C9" w14:textId="77777777" w:rsidR="0036424B" w:rsidRPr="00621CF5" w:rsidRDefault="0036424B" w:rsidP="00B30763">
            <w:pPr>
              <w:spacing w:line="256" w:lineRule="auto"/>
              <w:ind w:left="340" w:firstLine="0"/>
              <w:jc w:val="center"/>
              <w:rPr>
                <w:rFonts w:ascii="Times New Roman" w:hAnsi="Times New Roman"/>
                <w:color w:val="000000" w:themeColor="text1"/>
                <w:sz w:val="24"/>
                <w:szCs w:val="24"/>
                <w:lang w:val="en-US"/>
              </w:rPr>
            </w:pPr>
            <w:r w:rsidRPr="00621CF5">
              <w:rPr>
                <w:rFonts w:ascii="Times New Roman" w:hAnsi="Times New Roman"/>
                <w:color w:val="000000" w:themeColor="text1"/>
                <w:sz w:val="24"/>
                <w:szCs w:val="24"/>
              </w:rPr>
              <w:t>2/2</w:t>
            </w:r>
          </w:p>
        </w:tc>
        <w:tc>
          <w:tcPr>
            <w:tcW w:w="993" w:type="dxa"/>
            <w:tcBorders>
              <w:top w:val="single" w:sz="4" w:space="0" w:color="000000"/>
              <w:left w:val="single" w:sz="4" w:space="0" w:color="000000"/>
              <w:bottom w:val="single" w:sz="4" w:space="0" w:color="000000"/>
              <w:right w:val="single" w:sz="4" w:space="0" w:color="000000"/>
            </w:tcBorders>
            <w:vAlign w:val="center"/>
          </w:tcPr>
          <w:p w14:paraId="78444F97" w14:textId="77777777" w:rsidR="0036424B" w:rsidRPr="00621CF5" w:rsidRDefault="0036424B" w:rsidP="00B30763">
            <w:pPr>
              <w:spacing w:line="256" w:lineRule="auto"/>
              <w:ind w:left="-108"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10/9</w:t>
            </w:r>
          </w:p>
        </w:tc>
        <w:tc>
          <w:tcPr>
            <w:tcW w:w="2126" w:type="dxa"/>
            <w:tcBorders>
              <w:top w:val="single" w:sz="4" w:space="0" w:color="000000"/>
              <w:left w:val="single" w:sz="4" w:space="0" w:color="000000"/>
              <w:bottom w:val="single" w:sz="4" w:space="0" w:color="000000"/>
              <w:right w:val="single" w:sz="4" w:space="0" w:color="000000"/>
            </w:tcBorders>
            <w:hideMark/>
          </w:tcPr>
          <w:p w14:paraId="6FAE516F" w14:textId="77777777" w:rsidR="0036424B" w:rsidRPr="00621CF5" w:rsidRDefault="0036424B" w:rsidP="00B30763">
            <w:pPr>
              <w:spacing w:line="256" w:lineRule="auto"/>
              <w:ind w:left="-71" w:firstLine="0"/>
              <w:jc w:val="left"/>
              <w:rPr>
                <w:rStyle w:val="a5"/>
                <w:color w:val="000000" w:themeColor="text1"/>
              </w:rPr>
            </w:pPr>
            <w:r w:rsidRPr="00621CF5">
              <w:rPr>
                <w:rFonts w:ascii="Times New Roman" w:hAnsi="Times New Roman"/>
                <w:bCs/>
                <w:color w:val="000000" w:themeColor="text1"/>
                <w:sz w:val="24"/>
                <w:szCs w:val="24"/>
                <w:lang w:eastAsia="ru-RU"/>
              </w:rPr>
              <w:t xml:space="preserve">Опрос, дискуссия, самостоятельная работа </w:t>
            </w:r>
          </w:p>
        </w:tc>
      </w:tr>
      <w:tr w:rsidR="006F2314" w:rsidRPr="00621CF5" w14:paraId="032DBC93" w14:textId="77777777" w:rsidTr="00E842F7">
        <w:tc>
          <w:tcPr>
            <w:tcW w:w="566" w:type="dxa"/>
            <w:tcBorders>
              <w:top w:val="single" w:sz="4" w:space="0" w:color="000000"/>
              <w:left w:val="single" w:sz="4" w:space="0" w:color="000000"/>
              <w:bottom w:val="single" w:sz="4" w:space="0" w:color="000000"/>
              <w:right w:val="single" w:sz="4" w:space="0" w:color="000000"/>
            </w:tcBorders>
            <w:hideMark/>
          </w:tcPr>
          <w:p w14:paraId="2854258E" w14:textId="77777777" w:rsidR="0036424B" w:rsidRPr="00621CF5" w:rsidRDefault="0036424B" w:rsidP="00B30763">
            <w:pPr>
              <w:spacing w:line="256" w:lineRule="auto"/>
              <w:ind w:firstLine="0"/>
              <w:jc w:val="center"/>
              <w:rPr>
                <w:color w:val="000000" w:themeColor="text1"/>
              </w:rPr>
            </w:pPr>
            <w:r w:rsidRPr="00621CF5">
              <w:rPr>
                <w:rFonts w:ascii="Times New Roman" w:hAnsi="Times New Roman"/>
                <w:color w:val="000000" w:themeColor="text1"/>
                <w:sz w:val="24"/>
                <w:szCs w:val="24"/>
              </w:rPr>
              <w:t>6.</w:t>
            </w:r>
          </w:p>
        </w:tc>
        <w:tc>
          <w:tcPr>
            <w:tcW w:w="2408" w:type="dxa"/>
            <w:tcBorders>
              <w:top w:val="single" w:sz="4" w:space="0" w:color="000000"/>
              <w:left w:val="single" w:sz="4" w:space="0" w:color="000000"/>
              <w:bottom w:val="single" w:sz="4" w:space="0" w:color="000000"/>
              <w:right w:val="single" w:sz="4" w:space="0" w:color="000000"/>
            </w:tcBorders>
            <w:hideMark/>
          </w:tcPr>
          <w:p w14:paraId="3F3180AB" w14:textId="454EA2FD" w:rsidR="0036424B" w:rsidRPr="00621CF5" w:rsidRDefault="0036424B" w:rsidP="006F2314">
            <w:pPr>
              <w:spacing w:line="256" w:lineRule="auto"/>
              <w:ind w:left="-71" w:firstLine="0"/>
              <w:jc w:val="left"/>
              <w:rPr>
                <w:rFonts w:ascii="Times New Roman" w:hAnsi="Times New Roman"/>
                <w:bCs/>
                <w:color w:val="000000" w:themeColor="text1"/>
                <w:sz w:val="24"/>
                <w:szCs w:val="24"/>
                <w:lang w:eastAsia="ru-RU"/>
              </w:rPr>
            </w:pPr>
            <w:r w:rsidRPr="00621CF5">
              <w:rPr>
                <w:rFonts w:ascii="Times New Roman" w:hAnsi="Times New Roman"/>
                <w:color w:val="000000" w:themeColor="text1"/>
                <w:sz w:val="24"/>
                <w:szCs w:val="24"/>
              </w:rPr>
              <w:t>Региональные</w:t>
            </w:r>
            <w:r w:rsidRPr="00621CF5">
              <w:rPr>
                <w:rFonts w:ascii="Times New Roman" w:hAnsi="Times New Roman"/>
                <w:color w:val="000000" w:themeColor="text1"/>
                <w:spacing w:val="1"/>
                <w:sz w:val="24"/>
                <w:szCs w:val="24"/>
              </w:rPr>
              <w:t xml:space="preserve"> </w:t>
            </w:r>
            <w:r w:rsidRPr="00621CF5">
              <w:rPr>
                <w:rFonts w:ascii="Times New Roman" w:hAnsi="Times New Roman"/>
                <w:color w:val="000000" w:themeColor="text1"/>
                <w:sz w:val="24"/>
                <w:szCs w:val="24"/>
              </w:rPr>
              <w:t>элиты</w:t>
            </w:r>
            <w:r w:rsidRPr="00621CF5">
              <w:rPr>
                <w:rFonts w:ascii="Times New Roman" w:hAnsi="Times New Roman"/>
                <w:color w:val="000000" w:themeColor="text1"/>
                <w:spacing w:val="1"/>
                <w:sz w:val="24"/>
                <w:szCs w:val="24"/>
              </w:rPr>
              <w:t xml:space="preserve"> и группы интересов в </w:t>
            </w:r>
            <w:r w:rsidRPr="00621CF5">
              <w:rPr>
                <w:rFonts w:ascii="Times New Roman" w:hAnsi="Times New Roman"/>
                <w:color w:val="000000" w:themeColor="text1"/>
                <w:sz w:val="24"/>
                <w:szCs w:val="24"/>
              </w:rPr>
              <w:t>современной Рос</w:t>
            </w:r>
            <w:r w:rsidR="006F2314" w:rsidRPr="00621CF5">
              <w:rPr>
                <w:rFonts w:ascii="Times New Roman" w:hAnsi="Times New Roman"/>
                <w:color w:val="000000" w:themeColor="text1"/>
                <w:sz w:val="24"/>
                <w:szCs w:val="24"/>
              </w:rPr>
              <w:t>сии</w:t>
            </w:r>
          </w:p>
        </w:tc>
        <w:tc>
          <w:tcPr>
            <w:tcW w:w="996" w:type="dxa"/>
            <w:tcBorders>
              <w:top w:val="single" w:sz="4" w:space="0" w:color="000000"/>
              <w:left w:val="single" w:sz="4" w:space="0" w:color="000000"/>
              <w:bottom w:val="single" w:sz="4" w:space="0" w:color="000000"/>
              <w:right w:val="single" w:sz="4" w:space="0" w:color="000000"/>
            </w:tcBorders>
            <w:vAlign w:val="center"/>
            <w:hideMark/>
          </w:tcPr>
          <w:p w14:paraId="6921EFEB" w14:textId="77777777" w:rsidR="0036424B" w:rsidRPr="00621CF5" w:rsidRDefault="0036424B" w:rsidP="006F2314">
            <w:pPr>
              <w:spacing w:line="256" w:lineRule="auto"/>
              <w:ind w:left="71" w:firstLine="0"/>
              <w:jc w:val="center"/>
              <w:rPr>
                <w:rFonts w:ascii="Times New Roman" w:hAnsi="Times New Roman"/>
                <w:bCs/>
                <w:color w:val="000000" w:themeColor="text1"/>
                <w:sz w:val="24"/>
                <w:szCs w:val="24"/>
                <w:lang w:eastAsia="ru-RU"/>
              </w:rPr>
            </w:pPr>
            <w:r w:rsidRPr="00621CF5">
              <w:rPr>
                <w:rFonts w:ascii="Times New Roman" w:hAnsi="Times New Roman"/>
                <w:bCs/>
                <w:color w:val="000000" w:themeColor="text1"/>
                <w:sz w:val="24"/>
                <w:szCs w:val="24"/>
                <w:lang w:eastAsia="ru-RU"/>
              </w:rPr>
              <w:t>13/13</w:t>
            </w:r>
          </w:p>
        </w:tc>
        <w:tc>
          <w:tcPr>
            <w:tcW w:w="850" w:type="dxa"/>
            <w:tcBorders>
              <w:top w:val="single" w:sz="4" w:space="0" w:color="000000"/>
              <w:left w:val="single" w:sz="4" w:space="0" w:color="000000"/>
              <w:bottom w:val="single" w:sz="4" w:space="0" w:color="000000"/>
              <w:right w:val="single" w:sz="4" w:space="0" w:color="000000"/>
            </w:tcBorders>
            <w:vAlign w:val="center"/>
          </w:tcPr>
          <w:p w14:paraId="55FDF55E" w14:textId="77777777" w:rsidR="0036424B" w:rsidRPr="00621CF5" w:rsidRDefault="0036424B" w:rsidP="006F2314">
            <w:pPr>
              <w:spacing w:line="256" w:lineRule="auto"/>
              <w:ind w:left="34"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3/4</w:t>
            </w:r>
          </w:p>
        </w:tc>
        <w:tc>
          <w:tcPr>
            <w:tcW w:w="851" w:type="dxa"/>
            <w:tcBorders>
              <w:top w:val="single" w:sz="4" w:space="0" w:color="000000"/>
              <w:left w:val="single" w:sz="4" w:space="0" w:color="000000"/>
              <w:bottom w:val="single" w:sz="4" w:space="0" w:color="000000"/>
              <w:right w:val="single" w:sz="4" w:space="0" w:color="000000"/>
            </w:tcBorders>
            <w:vAlign w:val="center"/>
          </w:tcPr>
          <w:p w14:paraId="0ABAFFAD" w14:textId="77777777" w:rsidR="0036424B" w:rsidRPr="00621CF5" w:rsidRDefault="0036424B" w:rsidP="00B30763">
            <w:pPr>
              <w:spacing w:line="256" w:lineRule="auto"/>
              <w:ind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1/2</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2EF523C" w14:textId="77777777" w:rsidR="0036424B" w:rsidRPr="00621CF5" w:rsidRDefault="0036424B" w:rsidP="00B30763">
            <w:pPr>
              <w:spacing w:line="256" w:lineRule="auto"/>
              <w:ind w:left="340" w:firstLine="0"/>
              <w:jc w:val="center"/>
              <w:rPr>
                <w:rFonts w:ascii="Times New Roman" w:hAnsi="Times New Roman"/>
                <w:color w:val="000000" w:themeColor="text1"/>
                <w:sz w:val="24"/>
                <w:szCs w:val="24"/>
                <w:lang w:val="en-US"/>
              </w:rPr>
            </w:pPr>
            <w:r w:rsidRPr="00621CF5">
              <w:rPr>
                <w:rFonts w:ascii="Times New Roman" w:hAnsi="Times New Roman"/>
                <w:color w:val="000000" w:themeColor="text1"/>
                <w:sz w:val="24"/>
                <w:szCs w:val="24"/>
              </w:rPr>
              <w:t>2/2</w:t>
            </w:r>
          </w:p>
        </w:tc>
        <w:tc>
          <w:tcPr>
            <w:tcW w:w="993" w:type="dxa"/>
            <w:tcBorders>
              <w:top w:val="single" w:sz="4" w:space="0" w:color="000000"/>
              <w:left w:val="single" w:sz="4" w:space="0" w:color="000000"/>
              <w:bottom w:val="single" w:sz="4" w:space="0" w:color="000000"/>
              <w:right w:val="single" w:sz="4" w:space="0" w:color="000000"/>
            </w:tcBorders>
            <w:vAlign w:val="center"/>
          </w:tcPr>
          <w:p w14:paraId="72329F16" w14:textId="77777777" w:rsidR="0036424B" w:rsidRPr="00621CF5" w:rsidRDefault="0036424B" w:rsidP="00B30763">
            <w:pPr>
              <w:spacing w:line="256" w:lineRule="auto"/>
              <w:ind w:left="-108"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10/9</w:t>
            </w:r>
          </w:p>
        </w:tc>
        <w:tc>
          <w:tcPr>
            <w:tcW w:w="2126" w:type="dxa"/>
            <w:tcBorders>
              <w:top w:val="single" w:sz="4" w:space="0" w:color="000000"/>
              <w:left w:val="single" w:sz="4" w:space="0" w:color="000000"/>
              <w:bottom w:val="single" w:sz="4" w:space="0" w:color="000000"/>
              <w:right w:val="single" w:sz="4" w:space="0" w:color="000000"/>
            </w:tcBorders>
            <w:hideMark/>
          </w:tcPr>
          <w:p w14:paraId="1B0E0049" w14:textId="77777777" w:rsidR="0036424B" w:rsidRPr="00621CF5" w:rsidRDefault="0036424B" w:rsidP="00B30763">
            <w:pPr>
              <w:spacing w:line="256" w:lineRule="auto"/>
              <w:ind w:left="-71" w:firstLine="0"/>
              <w:jc w:val="left"/>
              <w:rPr>
                <w:rStyle w:val="a5"/>
                <w:color w:val="000000" w:themeColor="text1"/>
              </w:rPr>
            </w:pPr>
            <w:r w:rsidRPr="00621CF5">
              <w:rPr>
                <w:rFonts w:ascii="Times New Roman" w:hAnsi="Times New Roman"/>
                <w:bCs/>
                <w:color w:val="000000" w:themeColor="text1"/>
                <w:sz w:val="24"/>
                <w:szCs w:val="24"/>
                <w:lang w:eastAsia="ru-RU"/>
              </w:rPr>
              <w:t>Опрос, дискуссия, самостоятельная работа, контрольная работа</w:t>
            </w:r>
          </w:p>
        </w:tc>
      </w:tr>
      <w:tr w:rsidR="006F2314" w:rsidRPr="00621CF5" w14:paraId="7DBD4175" w14:textId="77777777" w:rsidTr="00E842F7">
        <w:tc>
          <w:tcPr>
            <w:tcW w:w="566" w:type="dxa"/>
            <w:tcBorders>
              <w:top w:val="single" w:sz="4" w:space="0" w:color="000000"/>
              <w:left w:val="single" w:sz="4" w:space="0" w:color="000000"/>
              <w:bottom w:val="single" w:sz="4" w:space="0" w:color="000000"/>
              <w:right w:val="single" w:sz="4" w:space="0" w:color="000000"/>
            </w:tcBorders>
          </w:tcPr>
          <w:p w14:paraId="0CA814E5" w14:textId="77777777" w:rsidR="0036424B" w:rsidRPr="00621CF5" w:rsidRDefault="0036424B" w:rsidP="00B30763">
            <w:pPr>
              <w:spacing w:line="256" w:lineRule="auto"/>
              <w:ind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7.</w:t>
            </w:r>
          </w:p>
        </w:tc>
        <w:tc>
          <w:tcPr>
            <w:tcW w:w="2408" w:type="dxa"/>
            <w:tcBorders>
              <w:top w:val="single" w:sz="4" w:space="0" w:color="000000"/>
              <w:left w:val="single" w:sz="4" w:space="0" w:color="000000"/>
              <w:bottom w:val="single" w:sz="4" w:space="0" w:color="000000"/>
              <w:right w:val="single" w:sz="4" w:space="0" w:color="000000"/>
            </w:tcBorders>
          </w:tcPr>
          <w:p w14:paraId="27363F3B" w14:textId="77777777" w:rsidR="0036424B" w:rsidRPr="00621CF5" w:rsidRDefault="0036424B" w:rsidP="006F2314">
            <w:pPr>
              <w:spacing w:line="256" w:lineRule="auto"/>
              <w:ind w:left="-71" w:firstLine="0"/>
              <w:jc w:val="left"/>
              <w:rPr>
                <w:rFonts w:ascii="Times New Roman" w:hAnsi="Times New Roman"/>
                <w:bCs/>
                <w:color w:val="000000" w:themeColor="text1"/>
                <w:sz w:val="24"/>
                <w:szCs w:val="24"/>
              </w:rPr>
            </w:pPr>
            <w:r w:rsidRPr="00621CF5">
              <w:rPr>
                <w:rFonts w:ascii="Times New Roman" w:hAnsi="Times New Roman"/>
                <w:color w:val="000000" w:themeColor="text1"/>
                <w:sz w:val="24"/>
                <w:szCs w:val="24"/>
              </w:rPr>
              <w:t>Политические</w:t>
            </w:r>
            <w:r w:rsidRPr="00621CF5">
              <w:rPr>
                <w:rFonts w:ascii="Times New Roman" w:hAnsi="Times New Roman"/>
                <w:color w:val="000000" w:themeColor="text1"/>
                <w:spacing w:val="-3"/>
                <w:sz w:val="24"/>
                <w:szCs w:val="24"/>
              </w:rPr>
              <w:t xml:space="preserve"> </w:t>
            </w:r>
            <w:r w:rsidRPr="00621CF5">
              <w:rPr>
                <w:rFonts w:ascii="Times New Roman" w:hAnsi="Times New Roman"/>
                <w:color w:val="000000" w:themeColor="text1"/>
                <w:sz w:val="24"/>
                <w:szCs w:val="24"/>
              </w:rPr>
              <w:t>режимы</w:t>
            </w:r>
            <w:r w:rsidRPr="00621CF5">
              <w:rPr>
                <w:rFonts w:ascii="Times New Roman" w:hAnsi="Times New Roman"/>
                <w:color w:val="000000" w:themeColor="text1"/>
                <w:spacing w:val="-5"/>
                <w:sz w:val="24"/>
                <w:szCs w:val="24"/>
              </w:rPr>
              <w:t xml:space="preserve"> </w:t>
            </w:r>
            <w:r w:rsidRPr="00621CF5">
              <w:rPr>
                <w:rFonts w:ascii="Times New Roman" w:hAnsi="Times New Roman"/>
                <w:color w:val="000000" w:themeColor="text1"/>
                <w:sz w:val="24"/>
                <w:szCs w:val="24"/>
              </w:rPr>
              <w:t>в</w:t>
            </w:r>
            <w:r w:rsidRPr="00621CF5">
              <w:rPr>
                <w:rFonts w:ascii="Times New Roman" w:hAnsi="Times New Roman"/>
                <w:color w:val="000000" w:themeColor="text1"/>
                <w:spacing w:val="-5"/>
                <w:sz w:val="24"/>
                <w:szCs w:val="24"/>
              </w:rPr>
              <w:t xml:space="preserve"> </w:t>
            </w:r>
            <w:r w:rsidRPr="00621CF5">
              <w:rPr>
                <w:rFonts w:ascii="Times New Roman" w:hAnsi="Times New Roman"/>
                <w:color w:val="000000" w:themeColor="text1"/>
                <w:sz w:val="24"/>
                <w:szCs w:val="24"/>
              </w:rPr>
              <w:t>регионах России</w:t>
            </w:r>
          </w:p>
        </w:tc>
        <w:tc>
          <w:tcPr>
            <w:tcW w:w="996" w:type="dxa"/>
            <w:tcBorders>
              <w:top w:val="single" w:sz="4" w:space="0" w:color="000000"/>
              <w:left w:val="single" w:sz="4" w:space="0" w:color="000000"/>
              <w:bottom w:val="single" w:sz="4" w:space="0" w:color="000000"/>
              <w:right w:val="single" w:sz="4" w:space="0" w:color="000000"/>
            </w:tcBorders>
            <w:vAlign w:val="center"/>
          </w:tcPr>
          <w:p w14:paraId="67248114" w14:textId="77777777" w:rsidR="0036424B" w:rsidRPr="00621CF5" w:rsidRDefault="0036424B" w:rsidP="006F2314">
            <w:pPr>
              <w:spacing w:line="256" w:lineRule="auto"/>
              <w:ind w:left="71" w:firstLine="0"/>
              <w:jc w:val="center"/>
              <w:rPr>
                <w:rFonts w:ascii="Times New Roman" w:hAnsi="Times New Roman"/>
                <w:bCs/>
                <w:color w:val="000000" w:themeColor="text1"/>
                <w:sz w:val="24"/>
                <w:szCs w:val="24"/>
                <w:lang w:eastAsia="ru-RU"/>
              </w:rPr>
            </w:pPr>
            <w:r w:rsidRPr="00621CF5">
              <w:rPr>
                <w:rFonts w:ascii="Times New Roman" w:hAnsi="Times New Roman"/>
                <w:bCs/>
                <w:color w:val="000000" w:themeColor="text1"/>
                <w:sz w:val="24"/>
                <w:szCs w:val="24"/>
                <w:lang w:eastAsia="ru-RU"/>
              </w:rPr>
              <w:t>13/13</w:t>
            </w:r>
          </w:p>
        </w:tc>
        <w:tc>
          <w:tcPr>
            <w:tcW w:w="850" w:type="dxa"/>
            <w:tcBorders>
              <w:top w:val="single" w:sz="4" w:space="0" w:color="000000"/>
              <w:left w:val="single" w:sz="4" w:space="0" w:color="000000"/>
              <w:bottom w:val="single" w:sz="4" w:space="0" w:color="000000"/>
              <w:right w:val="single" w:sz="4" w:space="0" w:color="000000"/>
            </w:tcBorders>
            <w:vAlign w:val="center"/>
          </w:tcPr>
          <w:p w14:paraId="7E78D83B" w14:textId="77777777" w:rsidR="0036424B" w:rsidRPr="00621CF5" w:rsidRDefault="0036424B" w:rsidP="006F2314">
            <w:pPr>
              <w:spacing w:line="256" w:lineRule="auto"/>
              <w:ind w:left="34"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3/4</w:t>
            </w:r>
          </w:p>
        </w:tc>
        <w:tc>
          <w:tcPr>
            <w:tcW w:w="851" w:type="dxa"/>
            <w:tcBorders>
              <w:top w:val="single" w:sz="4" w:space="0" w:color="000000"/>
              <w:left w:val="single" w:sz="4" w:space="0" w:color="000000"/>
              <w:bottom w:val="single" w:sz="4" w:space="0" w:color="000000"/>
              <w:right w:val="single" w:sz="4" w:space="0" w:color="000000"/>
            </w:tcBorders>
            <w:vAlign w:val="center"/>
          </w:tcPr>
          <w:p w14:paraId="7D0C509B" w14:textId="77777777" w:rsidR="0036424B" w:rsidRPr="00621CF5" w:rsidRDefault="0036424B" w:rsidP="00B30763">
            <w:pPr>
              <w:spacing w:line="256" w:lineRule="auto"/>
              <w:ind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1/2</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7D5034" w14:textId="77777777" w:rsidR="0036424B" w:rsidRPr="00621CF5" w:rsidRDefault="0036424B" w:rsidP="00B30763">
            <w:pPr>
              <w:spacing w:line="256" w:lineRule="auto"/>
              <w:ind w:left="340"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2/2</w:t>
            </w:r>
          </w:p>
        </w:tc>
        <w:tc>
          <w:tcPr>
            <w:tcW w:w="993" w:type="dxa"/>
            <w:tcBorders>
              <w:top w:val="single" w:sz="4" w:space="0" w:color="000000"/>
              <w:left w:val="single" w:sz="4" w:space="0" w:color="000000"/>
              <w:bottom w:val="single" w:sz="4" w:space="0" w:color="000000"/>
              <w:right w:val="single" w:sz="4" w:space="0" w:color="000000"/>
            </w:tcBorders>
            <w:vAlign w:val="center"/>
          </w:tcPr>
          <w:p w14:paraId="4E7ACB82" w14:textId="77777777" w:rsidR="0036424B" w:rsidRPr="00621CF5" w:rsidRDefault="0036424B" w:rsidP="00B30763">
            <w:pPr>
              <w:spacing w:line="256" w:lineRule="auto"/>
              <w:ind w:left="-108"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10/9</w:t>
            </w:r>
          </w:p>
        </w:tc>
        <w:tc>
          <w:tcPr>
            <w:tcW w:w="2126" w:type="dxa"/>
            <w:tcBorders>
              <w:top w:val="single" w:sz="4" w:space="0" w:color="000000"/>
              <w:left w:val="single" w:sz="4" w:space="0" w:color="000000"/>
              <w:bottom w:val="single" w:sz="4" w:space="0" w:color="000000"/>
              <w:right w:val="single" w:sz="4" w:space="0" w:color="000000"/>
            </w:tcBorders>
          </w:tcPr>
          <w:p w14:paraId="57DE144A" w14:textId="77777777" w:rsidR="0036424B" w:rsidRPr="00621CF5" w:rsidRDefault="0036424B" w:rsidP="00B30763">
            <w:pPr>
              <w:spacing w:line="256" w:lineRule="auto"/>
              <w:ind w:left="-71" w:firstLine="0"/>
              <w:jc w:val="left"/>
              <w:rPr>
                <w:rFonts w:ascii="Times New Roman" w:hAnsi="Times New Roman"/>
                <w:bCs/>
                <w:color w:val="000000" w:themeColor="text1"/>
                <w:sz w:val="24"/>
                <w:szCs w:val="24"/>
                <w:lang w:eastAsia="ru-RU"/>
              </w:rPr>
            </w:pPr>
            <w:r w:rsidRPr="00621CF5">
              <w:rPr>
                <w:rFonts w:ascii="Times New Roman" w:hAnsi="Times New Roman"/>
                <w:bCs/>
                <w:color w:val="000000" w:themeColor="text1"/>
                <w:sz w:val="24"/>
                <w:szCs w:val="24"/>
                <w:lang w:eastAsia="ru-RU"/>
              </w:rPr>
              <w:t>Опрос, дискуссия, самостоятельная работа</w:t>
            </w:r>
          </w:p>
        </w:tc>
      </w:tr>
      <w:tr w:rsidR="006F2314" w:rsidRPr="00621CF5" w14:paraId="51E51102" w14:textId="77777777" w:rsidTr="00E842F7">
        <w:tc>
          <w:tcPr>
            <w:tcW w:w="566" w:type="dxa"/>
            <w:tcBorders>
              <w:top w:val="single" w:sz="4" w:space="0" w:color="000000"/>
              <w:left w:val="single" w:sz="4" w:space="0" w:color="000000"/>
              <w:bottom w:val="single" w:sz="4" w:space="0" w:color="000000"/>
              <w:right w:val="single" w:sz="4" w:space="0" w:color="000000"/>
            </w:tcBorders>
          </w:tcPr>
          <w:p w14:paraId="608518E4" w14:textId="77777777" w:rsidR="0036424B" w:rsidRPr="00621CF5" w:rsidRDefault="0036424B" w:rsidP="00B30763">
            <w:pPr>
              <w:spacing w:line="256" w:lineRule="auto"/>
              <w:ind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8.</w:t>
            </w:r>
          </w:p>
        </w:tc>
        <w:tc>
          <w:tcPr>
            <w:tcW w:w="2408" w:type="dxa"/>
            <w:tcBorders>
              <w:top w:val="single" w:sz="4" w:space="0" w:color="000000"/>
              <w:left w:val="single" w:sz="4" w:space="0" w:color="000000"/>
              <w:bottom w:val="single" w:sz="4" w:space="0" w:color="000000"/>
              <w:right w:val="single" w:sz="4" w:space="0" w:color="000000"/>
            </w:tcBorders>
          </w:tcPr>
          <w:p w14:paraId="6D18D88A" w14:textId="77777777" w:rsidR="0036424B" w:rsidRPr="00621CF5" w:rsidRDefault="0036424B" w:rsidP="006F2314">
            <w:pPr>
              <w:spacing w:line="256" w:lineRule="auto"/>
              <w:ind w:left="-71" w:firstLine="0"/>
              <w:jc w:val="left"/>
              <w:rPr>
                <w:rFonts w:ascii="Times New Roman" w:hAnsi="Times New Roman"/>
                <w:bCs/>
                <w:color w:val="000000" w:themeColor="text1"/>
                <w:sz w:val="24"/>
                <w:szCs w:val="24"/>
              </w:rPr>
            </w:pPr>
            <w:r w:rsidRPr="00621CF5">
              <w:rPr>
                <w:rFonts w:ascii="Times New Roman" w:hAnsi="Times New Roman"/>
                <w:color w:val="000000" w:themeColor="text1"/>
                <w:sz w:val="24"/>
                <w:szCs w:val="24"/>
              </w:rPr>
              <w:t>Региональная</w:t>
            </w:r>
            <w:r w:rsidRPr="00621CF5">
              <w:rPr>
                <w:rFonts w:ascii="Times New Roman" w:hAnsi="Times New Roman"/>
                <w:color w:val="000000" w:themeColor="text1"/>
                <w:spacing w:val="1"/>
                <w:sz w:val="24"/>
                <w:szCs w:val="24"/>
              </w:rPr>
              <w:t xml:space="preserve"> </w:t>
            </w:r>
            <w:r w:rsidRPr="00621CF5">
              <w:rPr>
                <w:rFonts w:ascii="Times New Roman" w:hAnsi="Times New Roman"/>
                <w:color w:val="000000" w:themeColor="text1"/>
                <w:sz w:val="24"/>
                <w:szCs w:val="24"/>
              </w:rPr>
              <w:t>политика</w:t>
            </w:r>
            <w:r w:rsidRPr="00621CF5">
              <w:rPr>
                <w:rFonts w:ascii="Times New Roman" w:hAnsi="Times New Roman"/>
                <w:color w:val="000000" w:themeColor="text1"/>
                <w:spacing w:val="1"/>
                <w:sz w:val="24"/>
                <w:szCs w:val="24"/>
              </w:rPr>
              <w:t xml:space="preserve"> </w:t>
            </w:r>
            <w:r w:rsidRPr="00621CF5">
              <w:rPr>
                <w:rFonts w:ascii="Times New Roman" w:hAnsi="Times New Roman"/>
                <w:color w:val="000000" w:themeColor="text1"/>
                <w:sz w:val="24"/>
                <w:szCs w:val="24"/>
              </w:rPr>
              <w:t>и</w:t>
            </w:r>
            <w:r w:rsidRPr="00621CF5">
              <w:rPr>
                <w:rFonts w:ascii="Times New Roman" w:hAnsi="Times New Roman"/>
                <w:color w:val="000000" w:themeColor="text1"/>
                <w:spacing w:val="1"/>
                <w:sz w:val="24"/>
                <w:szCs w:val="24"/>
              </w:rPr>
              <w:t xml:space="preserve"> </w:t>
            </w:r>
            <w:r w:rsidRPr="00621CF5">
              <w:rPr>
                <w:rFonts w:ascii="Times New Roman" w:hAnsi="Times New Roman"/>
                <w:color w:val="000000" w:themeColor="text1"/>
                <w:sz w:val="24"/>
                <w:szCs w:val="24"/>
              </w:rPr>
              <w:t>баланс</w:t>
            </w:r>
            <w:r w:rsidRPr="00621CF5">
              <w:rPr>
                <w:rFonts w:ascii="Times New Roman" w:hAnsi="Times New Roman"/>
                <w:color w:val="000000" w:themeColor="text1"/>
                <w:spacing w:val="1"/>
                <w:sz w:val="24"/>
                <w:szCs w:val="24"/>
              </w:rPr>
              <w:t xml:space="preserve"> </w:t>
            </w:r>
            <w:r w:rsidRPr="00621CF5">
              <w:rPr>
                <w:rFonts w:ascii="Times New Roman" w:hAnsi="Times New Roman"/>
                <w:color w:val="000000" w:themeColor="text1"/>
                <w:sz w:val="24"/>
                <w:szCs w:val="24"/>
              </w:rPr>
              <w:t>отношений</w:t>
            </w:r>
            <w:r w:rsidRPr="00621CF5">
              <w:rPr>
                <w:rFonts w:ascii="Times New Roman" w:hAnsi="Times New Roman"/>
                <w:color w:val="000000" w:themeColor="text1"/>
                <w:spacing w:val="1"/>
                <w:sz w:val="24"/>
                <w:szCs w:val="24"/>
              </w:rPr>
              <w:t xml:space="preserve"> </w:t>
            </w:r>
            <w:r w:rsidRPr="00621CF5">
              <w:rPr>
                <w:rFonts w:ascii="Times New Roman" w:hAnsi="Times New Roman"/>
                <w:color w:val="000000" w:themeColor="text1"/>
                <w:sz w:val="24"/>
                <w:szCs w:val="24"/>
              </w:rPr>
              <w:t>«центр</w:t>
            </w:r>
            <w:r w:rsidRPr="00621CF5">
              <w:rPr>
                <w:rFonts w:ascii="Times New Roman" w:hAnsi="Times New Roman"/>
                <w:color w:val="000000" w:themeColor="text1"/>
                <w:spacing w:val="1"/>
                <w:sz w:val="24"/>
                <w:szCs w:val="24"/>
              </w:rPr>
              <w:t xml:space="preserve"> </w:t>
            </w:r>
            <w:r w:rsidRPr="00621CF5">
              <w:rPr>
                <w:rFonts w:ascii="Times New Roman" w:hAnsi="Times New Roman"/>
                <w:color w:val="000000" w:themeColor="text1"/>
                <w:sz w:val="24"/>
                <w:szCs w:val="24"/>
              </w:rPr>
              <w:t>—</w:t>
            </w:r>
            <w:r w:rsidRPr="00621CF5">
              <w:rPr>
                <w:rFonts w:ascii="Times New Roman" w:hAnsi="Times New Roman"/>
                <w:color w:val="000000" w:themeColor="text1"/>
                <w:spacing w:val="1"/>
                <w:sz w:val="24"/>
                <w:szCs w:val="24"/>
              </w:rPr>
              <w:t xml:space="preserve"> </w:t>
            </w:r>
            <w:r w:rsidRPr="00621CF5">
              <w:rPr>
                <w:rFonts w:ascii="Times New Roman" w:hAnsi="Times New Roman"/>
                <w:color w:val="000000" w:themeColor="text1"/>
                <w:sz w:val="24"/>
                <w:szCs w:val="24"/>
              </w:rPr>
              <w:t>регионы» в современной</w:t>
            </w:r>
            <w:r w:rsidRPr="00621CF5">
              <w:rPr>
                <w:rFonts w:ascii="Times New Roman" w:hAnsi="Times New Roman"/>
                <w:color w:val="000000" w:themeColor="text1"/>
                <w:spacing w:val="-1"/>
                <w:sz w:val="24"/>
                <w:szCs w:val="24"/>
              </w:rPr>
              <w:t xml:space="preserve"> </w:t>
            </w:r>
            <w:r w:rsidRPr="00621CF5">
              <w:rPr>
                <w:rFonts w:ascii="Times New Roman" w:hAnsi="Times New Roman"/>
                <w:color w:val="000000" w:themeColor="text1"/>
                <w:sz w:val="24"/>
                <w:szCs w:val="24"/>
              </w:rPr>
              <w:t>России</w:t>
            </w:r>
          </w:p>
        </w:tc>
        <w:tc>
          <w:tcPr>
            <w:tcW w:w="996" w:type="dxa"/>
            <w:tcBorders>
              <w:top w:val="single" w:sz="4" w:space="0" w:color="000000"/>
              <w:left w:val="single" w:sz="4" w:space="0" w:color="000000"/>
              <w:bottom w:val="single" w:sz="4" w:space="0" w:color="000000"/>
              <w:right w:val="single" w:sz="4" w:space="0" w:color="000000"/>
            </w:tcBorders>
            <w:vAlign w:val="center"/>
          </w:tcPr>
          <w:p w14:paraId="6D380DAE" w14:textId="77777777" w:rsidR="0036424B" w:rsidRPr="00621CF5" w:rsidRDefault="0036424B" w:rsidP="006F2314">
            <w:pPr>
              <w:spacing w:line="256" w:lineRule="auto"/>
              <w:ind w:left="71" w:firstLine="0"/>
              <w:jc w:val="center"/>
              <w:rPr>
                <w:rFonts w:ascii="Times New Roman" w:hAnsi="Times New Roman"/>
                <w:bCs/>
                <w:color w:val="000000" w:themeColor="text1"/>
                <w:sz w:val="24"/>
                <w:szCs w:val="24"/>
                <w:lang w:eastAsia="ru-RU"/>
              </w:rPr>
            </w:pPr>
            <w:r w:rsidRPr="00621CF5">
              <w:rPr>
                <w:rFonts w:ascii="Times New Roman" w:hAnsi="Times New Roman"/>
                <w:bCs/>
                <w:color w:val="000000" w:themeColor="text1"/>
                <w:sz w:val="24"/>
                <w:szCs w:val="24"/>
                <w:lang w:eastAsia="ru-RU"/>
              </w:rPr>
              <w:t>13/13</w:t>
            </w:r>
          </w:p>
        </w:tc>
        <w:tc>
          <w:tcPr>
            <w:tcW w:w="850" w:type="dxa"/>
            <w:tcBorders>
              <w:top w:val="single" w:sz="4" w:space="0" w:color="000000"/>
              <w:left w:val="single" w:sz="4" w:space="0" w:color="000000"/>
              <w:bottom w:val="single" w:sz="4" w:space="0" w:color="000000"/>
              <w:right w:val="single" w:sz="4" w:space="0" w:color="000000"/>
            </w:tcBorders>
            <w:vAlign w:val="center"/>
          </w:tcPr>
          <w:p w14:paraId="1A71CD9D" w14:textId="77777777" w:rsidR="0036424B" w:rsidRPr="00621CF5" w:rsidRDefault="0036424B" w:rsidP="006F2314">
            <w:pPr>
              <w:spacing w:line="256" w:lineRule="auto"/>
              <w:ind w:left="34"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3/4</w:t>
            </w:r>
          </w:p>
        </w:tc>
        <w:tc>
          <w:tcPr>
            <w:tcW w:w="851" w:type="dxa"/>
            <w:tcBorders>
              <w:top w:val="single" w:sz="4" w:space="0" w:color="000000"/>
              <w:left w:val="single" w:sz="4" w:space="0" w:color="000000"/>
              <w:bottom w:val="single" w:sz="4" w:space="0" w:color="000000"/>
              <w:right w:val="single" w:sz="4" w:space="0" w:color="000000"/>
            </w:tcBorders>
            <w:vAlign w:val="center"/>
          </w:tcPr>
          <w:p w14:paraId="1AE9CE30" w14:textId="77777777" w:rsidR="0036424B" w:rsidRPr="00621CF5" w:rsidRDefault="0036424B" w:rsidP="00B30763">
            <w:pPr>
              <w:spacing w:line="256" w:lineRule="auto"/>
              <w:ind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1/2</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97CC39" w14:textId="77777777" w:rsidR="0036424B" w:rsidRPr="00621CF5" w:rsidRDefault="0036424B" w:rsidP="00B30763">
            <w:pPr>
              <w:spacing w:line="256" w:lineRule="auto"/>
              <w:ind w:left="340"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2/2</w:t>
            </w:r>
          </w:p>
        </w:tc>
        <w:tc>
          <w:tcPr>
            <w:tcW w:w="993" w:type="dxa"/>
            <w:tcBorders>
              <w:top w:val="single" w:sz="4" w:space="0" w:color="000000"/>
              <w:left w:val="single" w:sz="4" w:space="0" w:color="000000"/>
              <w:bottom w:val="single" w:sz="4" w:space="0" w:color="000000"/>
              <w:right w:val="single" w:sz="4" w:space="0" w:color="000000"/>
            </w:tcBorders>
            <w:vAlign w:val="center"/>
          </w:tcPr>
          <w:p w14:paraId="588276CE" w14:textId="77777777" w:rsidR="0036424B" w:rsidRPr="00621CF5" w:rsidRDefault="0036424B" w:rsidP="00B30763">
            <w:pPr>
              <w:spacing w:line="256" w:lineRule="auto"/>
              <w:ind w:left="-108"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10/9</w:t>
            </w:r>
          </w:p>
        </w:tc>
        <w:tc>
          <w:tcPr>
            <w:tcW w:w="2126" w:type="dxa"/>
            <w:tcBorders>
              <w:top w:val="single" w:sz="4" w:space="0" w:color="000000"/>
              <w:left w:val="single" w:sz="4" w:space="0" w:color="000000"/>
              <w:bottom w:val="single" w:sz="4" w:space="0" w:color="000000"/>
              <w:right w:val="single" w:sz="4" w:space="0" w:color="000000"/>
            </w:tcBorders>
          </w:tcPr>
          <w:p w14:paraId="20149D59" w14:textId="483656D1" w:rsidR="0036424B" w:rsidRPr="00621CF5" w:rsidRDefault="0036424B" w:rsidP="00B30763">
            <w:pPr>
              <w:spacing w:line="256" w:lineRule="auto"/>
              <w:ind w:left="-71" w:firstLine="0"/>
              <w:jc w:val="left"/>
              <w:rPr>
                <w:rFonts w:ascii="Times New Roman" w:hAnsi="Times New Roman"/>
                <w:bCs/>
                <w:color w:val="000000" w:themeColor="text1"/>
                <w:sz w:val="24"/>
                <w:szCs w:val="24"/>
                <w:lang w:eastAsia="ru-RU"/>
              </w:rPr>
            </w:pPr>
            <w:r w:rsidRPr="00621CF5">
              <w:rPr>
                <w:rFonts w:ascii="Times New Roman" w:hAnsi="Times New Roman"/>
                <w:bCs/>
                <w:color w:val="000000" w:themeColor="text1"/>
                <w:sz w:val="24"/>
                <w:szCs w:val="24"/>
                <w:lang w:eastAsia="ru-RU"/>
              </w:rPr>
              <w:t xml:space="preserve">Опрос, дискуссия, </w:t>
            </w:r>
            <w:r w:rsidR="00B93FCF" w:rsidRPr="00621CF5">
              <w:rPr>
                <w:rFonts w:ascii="Times New Roman" w:hAnsi="Times New Roman"/>
                <w:color w:val="000000" w:themeColor="text1"/>
                <w:sz w:val="24"/>
                <w:szCs w:val="24"/>
              </w:rPr>
              <w:t>контрольная работа</w:t>
            </w:r>
          </w:p>
        </w:tc>
      </w:tr>
      <w:tr w:rsidR="006F2314" w:rsidRPr="00621CF5" w14:paraId="4D1CE0AF" w14:textId="77777777" w:rsidTr="00E842F7">
        <w:tc>
          <w:tcPr>
            <w:tcW w:w="566" w:type="dxa"/>
            <w:tcBorders>
              <w:top w:val="single" w:sz="4" w:space="0" w:color="000000"/>
              <w:left w:val="single" w:sz="4" w:space="0" w:color="000000"/>
              <w:bottom w:val="single" w:sz="4" w:space="0" w:color="000000"/>
              <w:right w:val="single" w:sz="4" w:space="0" w:color="000000"/>
            </w:tcBorders>
          </w:tcPr>
          <w:p w14:paraId="5BCA63F9" w14:textId="77777777" w:rsidR="0036424B" w:rsidRPr="00621CF5" w:rsidRDefault="0036424B" w:rsidP="00B30763">
            <w:pPr>
              <w:spacing w:line="256" w:lineRule="auto"/>
              <w:ind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9.</w:t>
            </w:r>
          </w:p>
        </w:tc>
        <w:tc>
          <w:tcPr>
            <w:tcW w:w="2408" w:type="dxa"/>
            <w:tcBorders>
              <w:top w:val="single" w:sz="4" w:space="0" w:color="000000"/>
              <w:left w:val="single" w:sz="4" w:space="0" w:color="000000"/>
              <w:bottom w:val="single" w:sz="4" w:space="0" w:color="000000"/>
              <w:right w:val="single" w:sz="4" w:space="0" w:color="000000"/>
            </w:tcBorders>
          </w:tcPr>
          <w:p w14:paraId="7E6A3706" w14:textId="77777777" w:rsidR="0036424B" w:rsidRPr="00621CF5" w:rsidRDefault="0036424B" w:rsidP="006F2314">
            <w:pPr>
              <w:pStyle w:val="1"/>
              <w:spacing w:before="0" w:line="319" w:lineRule="exact"/>
              <w:ind w:firstLine="0"/>
              <w:rPr>
                <w:rFonts w:ascii="Times New Roman" w:hAnsi="Times New Roman"/>
                <w:b w:val="0"/>
                <w:bCs w:val="0"/>
                <w:color w:val="000000" w:themeColor="text1"/>
                <w:sz w:val="24"/>
                <w:szCs w:val="24"/>
              </w:rPr>
            </w:pPr>
            <w:r w:rsidRPr="00621CF5">
              <w:rPr>
                <w:rFonts w:ascii="Times New Roman" w:hAnsi="Times New Roman"/>
                <w:b w:val="0"/>
                <w:bCs w:val="0"/>
                <w:color w:val="000000" w:themeColor="text1"/>
                <w:sz w:val="24"/>
                <w:szCs w:val="24"/>
              </w:rPr>
              <w:t>Региональная экономическая политика</w:t>
            </w:r>
            <w:r w:rsidRPr="00621CF5">
              <w:rPr>
                <w:rFonts w:ascii="Times New Roman" w:hAnsi="Times New Roman"/>
                <w:b w:val="0"/>
                <w:bCs w:val="0"/>
                <w:color w:val="000000" w:themeColor="text1"/>
                <w:spacing w:val="-7"/>
                <w:sz w:val="24"/>
                <w:szCs w:val="24"/>
              </w:rPr>
              <w:t xml:space="preserve"> </w:t>
            </w:r>
            <w:r w:rsidRPr="00621CF5">
              <w:rPr>
                <w:rFonts w:ascii="Times New Roman" w:hAnsi="Times New Roman"/>
                <w:b w:val="0"/>
                <w:bCs w:val="0"/>
                <w:color w:val="000000" w:themeColor="text1"/>
                <w:sz w:val="24"/>
                <w:szCs w:val="24"/>
              </w:rPr>
              <w:t>России</w:t>
            </w:r>
          </w:p>
          <w:p w14:paraId="4BCDCCC7" w14:textId="77777777" w:rsidR="0036424B" w:rsidRPr="00621CF5" w:rsidRDefault="0036424B" w:rsidP="006F2314">
            <w:pPr>
              <w:spacing w:line="256" w:lineRule="auto"/>
              <w:ind w:firstLine="0"/>
              <w:rPr>
                <w:rFonts w:ascii="Times New Roman" w:hAnsi="Times New Roman"/>
                <w:bCs/>
                <w:color w:val="000000" w:themeColor="text1"/>
                <w:sz w:val="24"/>
                <w:szCs w:val="24"/>
              </w:rPr>
            </w:pPr>
          </w:p>
        </w:tc>
        <w:tc>
          <w:tcPr>
            <w:tcW w:w="996" w:type="dxa"/>
            <w:tcBorders>
              <w:top w:val="single" w:sz="4" w:space="0" w:color="000000"/>
              <w:left w:val="single" w:sz="4" w:space="0" w:color="000000"/>
              <w:bottom w:val="single" w:sz="4" w:space="0" w:color="000000"/>
              <w:right w:val="single" w:sz="4" w:space="0" w:color="000000"/>
            </w:tcBorders>
            <w:vAlign w:val="center"/>
          </w:tcPr>
          <w:p w14:paraId="3135C1D7" w14:textId="77777777" w:rsidR="0036424B" w:rsidRPr="00621CF5" w:rsidRDefault="0036424B" w:rsidP="006F2314">
            <w:pPr>
              <w:spacing w:line="256" w:lineRule="auto"/>
              <w:ind w:firstLine="0"/>
              <w:jc w:val="center"/>
              <w:rPr>
                <w:rFonts w:ascii="Times New Roman" w:hAnsi="Times New Roman"/>
                <w:bCs/>
                <w:color w:val="000000" w:themeColor="text1"/>
                <w:sz w:val="24"/>
                <w:szCs w:val="24"/>
                <w:lang w:eastAsia="ru-RU"/>
              </w:rPr>
            </w:pPr>
            <w:r w:rsidRPr="00621CF5">
              <w:rPr>
                <w:rFonts w:ascii="Times New Roman" w:hAnsi="Times New Roman"/>
                <w:bCs/>
                <w:color w:val="000000" w:themeColor="text1"/>
                <w:sz w:val="24"/>
                <w:szCs w:val="24"/>
                <w:lang w:eastAsia="ru-RU"/>
              </w:rPr>
              <w:t>13/13</w:t>
            </w:r>
          </w:p>
        </w:tc>
        <w:tc>
          <w:tcPr>
            <w:tcW w:w="850" w:type="dxa"/>
            <w:tcBorders>
              <w:top w:val="single" w:sz="4" w:space="0" w:color="000000"/>
              <w:left w:val="single" w:sz="4" w:space="0" w:color="000000"/>
              <w:bottom w:val="single" w:sz="4" w:space="0" w:color="000000"/>
              <w:right w:val="single" w:sz="4" w:space="0" w:color="000000"/>
            </w:tcBorders>
            <w:vAlign w:val="center"/>
          </w:tcPr>
          <w:p w14:paraId="765A1CE2" w14:textId="77777777" w:rsidR="0036424B" w:rsidRPr="00621CF5" w:rsidRDefault="0036424B" w:rsidP="006F2314">
            <w:pPr>
              <w:spacing w:line="256" w:lineRule="auto"/>
              <w:ind w:left="34"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3/4</w:t>
            </w:r>
          </w:p>
        </w:tc>
        <w:tc>
          <w:tcPr>
            <w:tcW w:w="851" w:type="dxa"/>
            <w:tcBorders>
              <w:top w:val="single" w:sz="4" w:space="0" w:color="000000"/>
              <w:left w:val="single" w:sz="4" w:space="0" w:color="000000"/>
              <w:bottom w:val="single" w:sz="4" w:space="0" w:color="000000"/>
              <w:right w:val="single" w:sz="4" w:space="0" w:color="000000"/>
            </w:tcBorders>
            <w:vAlign w:val="center"/>
          </w:tcPr>
          <w:p w14:paraId="7A130AC0" w14:textId="77777777" w:rsidR="0036424B" w:rsidRPr="00621CF5" w:rsidRDefault="0036424B" w:rsidP="00B30763">
            <w:pPr>
              <w:spacing w:line="256" w:lineRule="auto"/>
              <w:ind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1/2</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90634E" w14:textId="77777777" w:rsidR="0036424B" w:rsidRPr="00621CF5" w:rsidRDefault="0036424B" w:rsidP="00B30763">
            <w:pPr>
              <w:spacing w:line="256" w:lineRule="auto"/>
              <w:ind w:left="340"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2/2</w:t>
            </w:r>
          </w:p>
        </w:tc>
        <w:tc>
          <w:tcPr>
            <w:tcW w:w="993" w:type="dxa"/>
            <w:tcBorders>
              <w:top w:val="single" w:sz="4" w:space="0" w:color="000000"/>
              <w:left w:val="single" w:sz="4" w:space="0" w:color="000000"/>
              <w:bottom w:val="single" w:sz="4" w:space="0" w:color="000000"/>
              <w:right w:val="single" w:sz="4" w:space="0" w:color="000000"/>
            </w:tcBorders>
            <w:vAlign w:val="center"/>
          </w:tcPr>
          <w:p w14:paraId="093E9569" w14:textId="77777777" w:rsidR="0036424B" w:rsidRPr="00621CF5" w:rsidRDefault="0036424B" w:rsidP="00B30763">
            <w:pPr>
              <w:spacing w:line="256" w:lineRule="auto"/>
              <w:ind w:left="-108"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10/9</w:t>
            </w:r>
          </w:p>
        </w:tc>
        <w:tc>
          <w:tcPr>
            <w:tcW w:w="2126" w:type="dxa"/>
            <w:tcBorders>
              <w:top w:val="single" w:sz="4" w:space="0" w:color="000000"/>
              <w:left w:val="single" w:sz="4" w:space="0" w:color="000000"/>
              <w:bottom w:val="single" w:sz="4" w:space="0" w:color="000000"/>
              <w:right w:val="single" w:sz="4" w:space="0" w:color="000000"/>
            </w:tcBorders>
          </w:tcPr>
          <w:p w14:paraId="40F68A1A" w14:textId="77777777" w:rsidR="0036424B" w:rsidRPr="00621CF5" w:rsidRDefault="0036424B" w:rsidP="00B30763">
            <w:pPr>
              <w:spacing w:line="256" w:lineRule="auto"/>
              <w:ind w:left="-71" w:firstLine="0"/>
              <w:jc w:val="left"/>
              <w:rPr>
                <w:rFonts w:ascii="Times New Roman" w:hAnsi="Times New Roman"/>
                <w:bCs/>
                <w:color w:val="000000" w:themeColor="text1"/>
                <w:sz w:val="24"/>
                <w:szCs w:val="24"/>
                <w:lang w:eastAsia="ru-RU"/>
              </w:rPr>
            </w:pPr>
            <w:r w:rsidRPr="00621CF5">
              <w:rPr>
                <w:rFonts w:ascii="Times New Roman" w:hAnsi="Times New Roman"/>
                <w:bCs/>
                <w:color w:val="000000" w:themeColor="text1"/>
                <w:sz w:val="24"/>
                <w:szCs w:val="24"/>
                <w:lang w:eastAsia="ru-RU"/>
              </w:rPr>
              <w:t>Опрос, дискуссия, самостоятельная работа</w:t>
            </w:r>
          </w:p>
        </w:tc>
      </w:tr>
      <w:tr w:rsidR="006F2314" w:rsidRPr="00621CF5" w14:paraId="42004984" w14:textId="77777777" w:rsidTr="00E842F7">
        <w:tc>
          <w:tcPr>
            <w:tcW w:w="566" w:type="dxa"/>
            <w:tcBorders>
              <w:top w:val="single" w:sz="4" w:space="0" w:color="000000"/>
              <w:left w:val="single" w:sz="4" w:space="0" w:color="000000"/>
              <w:bottom w:val="single" w:sz="4" w:space="0" w:color="000000"/>
              <w:right w:val="single" w:sz="4" w:space="0" w:color="000000"/>
            </w:tcBorders>
          </w:tcPr>
          <w:p w14:paraId="67E48039" w14:textId="77777777" w:rsidR="0036424B" w:rsidRPr="00621CF5" w:rsidRDefault="0036424B" w:rsidP="00B30763">
            <w:pPr>
              <w:spacing w:line="256" w:lineRule="auto"/>
              <w:ind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10.</w:t>
            </w:r>
          </w:p>
        </w:tc>
        <w:tc>
          <w:tcPr>
            <w:tcW w:w="2408" w:type="dxa"/>
            <w:tcBorders>
              <w:top w:val="single" w:sz="4" w:space="0" w:color="000000"/>
              <w:left w:val="single" w:sz="4" w:space="0" w:color="000000"/>
              <w:bottom w:val="single" w:sz="4" w:space="0" w:color="000000"/>
              <w:right w:val="single" w:sz="4" w:space="0" w:color="000000"/>
            </w:tcBorders>
          </w:tcPr>
          <w:p w14:paraId="44180511" w14:textId="77777777" w:rsidR="0036424B" w:rsidRPr="00621CF5" w:rsidRDefault="0036424B" w:rsidP="006F2314">
            <w:pPr>
              <w:spacing w:line="256" w:lineRule="auto"/>
              <w:ind w:firstLine="0"/>
              <w:rPr>
                <w:rFonts w:ascii="Times New Roman" w:hAnsi="Times New Roman"/>
                <w:bCs/>
                <w:color w:val="000000" w:themeColor="text1"/>
                <w:sz w:val="24"/>
                <w:szCs w:val="24"/>
              </w:rPr>
            </w:pPr>
            <w:r w:rsidRPr="00621CF5">
              <w:rPr>
                <w:rFonts w:ascii="Times New Roman" w:hAnsi="Times New Roman"/>
                <w:color w:val="000000" w:themeColor="text1"/>
                <w:sz w:val="24"/>
                <w:szCs w:val="24"/>
              </w:rPr>
              <w:t>Предметная область этнополитологии</w:t>
            </w:r>
          </w:p>
        </w:tc>
        <w:tc>
          <w:tcPr>
            <w:tcW w:w="996" w:type="dxa"/>
            <w:tcBorders>
              <w:top w:val="single" w:sz="4" w:space="0" w:color="000000"/>
              <w:left w:val="single" w:sz="4" w:space="0" w:color="000000"/>
              <w:bottom w:val="single" w:sz="4" w:space="0" w:color="000000"/>
              <w:right w:val="single" w:sz="4" w:space="0" w:color="000000"/>
            </w:tcBorders>
            <w:vAlign w:val="center"/>
          </w:tcPr>
          <w:p w14:paraId="68872867" w14:textId="77777777" w:rsidR="0036424B" w:rsidRPr="00621CF5" w:rsidRDefault="0036424B" w:rsidP="006F2314">
            <w:pPr>
              <w:spacing w:line="256" w:lineRule="auto"/>
              <w:ind w:firstLine="0"/>
              <w:jc w:val="center"/>
              <w:rPr>
                <w:rFonts w:ascii="Times New Roman" w:hAnsi="Times New Roman"/>
                <w:bCs/>
                <w:color w:val="000000" w:themeColor="text1"/>
                <w:sz w:val="24"/>
                <w:szCs w:val="24"/>
                <w:lang w:eastAsia="ru-RU"/>
              </w:rPr>
            </w:pPr>
            <w:r w:rsidRPr="00621CF5">
              <w:rPr>
                <w:rFonts w:ascii="Times New Roman" w:hAnsi="Times New Roman"/>
                <w:bCs/>
                <w:color w:val="000000" w:themeColor="text1"/>
                <w:sz w:val="24"/>
                <w:szCs w:val="24"/>
                <w:lang w:eastAsia="ru-RU"/>
              </w:rPr>
              <w:t>13/13</w:t>
            </w:r>
          </w:p>
        </w:tc>
        <w:tc>
          <w:tcPr>
            <w:tcW w:w="850" w:type="dxa"/>
            <w:tcBorders>
              <w:top w:val="single" w:sz="4" w:space="0" w:color="000000"/>
              <w:left w:val="single" w:sz="4" w:space="0" w:color="000000"/>
              <w:bottom w:val="single" w:sz="4" w:space="0" w:color="000000"/>
              <w:right w:val="single" w:sz="4" w:space="0" w:color="000000"/>
            </w:tcBorders>
            <w:vAlign w:val="center"/>
          </w:tcPr>
          <w:p w14:paraId="2425DF58" w14:textId="77777777" w:rsidR="0036424B" w:rsidRPr="00621CF5" w:rsidRDefault="0036424B" w:rsidP="006F2314">
            <w:pPr>
              <w:spacing w:line="256" w:lineRule="auto"/>
              <w:ind w:left="34"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3/4</w:t>
            </w:r>
          </w:p>
        </w:tc>
        <w:tc>
          <w:tcPr>
            <w:tcW w:w="851" w:type="dxa"/>
            <w:tcBorders>
              <w:top w:val="single" w:sz="4" w:space="0" w:color="000000"/>
              <w:left w:val="single" w:sz="4" w:space="0" w:color="000000"/>
              <w:bottom w:val="single" w:sz="4" w:space="0" w:color="000000"/>
              <w:right w:val="single" w:sz="4" w:space="0" w:color="000000"/>
            </w:tcBorders>
            <w:vAlign w:val="center"/>
          </w:tcPr>
          <w:p w14:paraId="5BF60A55" w14:textId="77777777" w:rsidR="0036424B" w:rsidRPr="00621CF5" w:rsidRDefault="0036424B" w:rsidP="00B30763">
            <w:pPr>
              <w:spacing w:line="256" w:lineRule="auto"/>
              <w:ind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1/2</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F75724" w14:textId="77777777" w:rsidR="0036424B" w:rsidRPr="00621CF5" w:rsidRDefault="0036424B" w:rsidP="00B30763">
            <w:pPr>
              <w:spacing w:line="256" w:lineRule="auto"/>
              <w:ind w:left="340"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2/2</w:t>
            </w:r>
          </w:p>
        </w:tc>
        <w:tc>
          <w:tcPr>
            <w:tcW w:w="993" w:type="dxa"/>
            <w:tcBorders>
              <w:top w:val="single" w:sz="4" w:space="0" w:color="000000"/>
              <w:left w:val="single" w:sz="4" w:space="0" w:color="000000"/>
              <w:bottom w:val="single" w:sz="4" w:space="0" w:color="000000"/>
              <w:right w:val="single" w:sz="4" w:space="0" w:color="000000"/>
            </w:tcBorders>
            <w:vAlign w:val="center"/>
          </w:tcPr>
          <w:p w14:paraId="13D6C803" w14:textId="77777777" w:rsidR="0036424B" w:rsidRPr="00621CF5" w:rsidRDefault="0036424B" w:rsidP="00B30763">
            <w:pPr>
              <w:spacing w:line="256" w:lineRule="auto"/>
              <w:ind w:left="-108"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10/9</w:t>
            </w:r>
          </w:p>
        </w:tc>
        <w:tc>
          <w:tcPr>
            <w:tcW w:w="2126" w:type="dxa"/>
            <w:tcBorders>
              <w:top w:val="single" w:sz="4" w:space="0" w:color="000000"/>
              <w:left w:val="single" w:sz="4" w:space="0" w:color="000000"/>
              <w:bottom w:val="single" w:sz="4" w:space="0" w:color="000000"/>
              <w:right w:val="single" w:sz="4" w:space="0" w:color="000000"/>
            </w:tcBorders>
          </w:tcPr>
          <w:p w14:paraId="31C3DCF4" w14:textId="77777777" w:rsidR="0036424B" w:rsidRPr="00621CF5" w:rsidRDefault="0036424B" w:rsidP="00B30763">
            <w:pPr>
              <w:spacing w:line="256" w:lineRule="auto"/>
              <w:ind w:left="-71" w:firstLine="0"/>
              <w:jc w:val="left"/>
              <w:rPr>
                <w:rFonts w:ascii="Times New Roman" w:hAnsi="Times New Roman"/>
                <w:bCs/>
                <w:color w:val="000000" w:themeColor="text1"/>
                <w:sz w:val="24"/>
                <w:szCs w:val="24"/>
                <w:lang w:eastAsia="ru-RU"/>
              </w:rPr>
            </w:pPr>
            <w:r w:rsidRPr="00621CF5">
              <w:rPr>
                <w:rFonts w:ascii="Times New Roman" w:hAnsi="Times New Roman"/>
                <w:bCs/>
                <w:color w:val="000000" w:themeColor="text1"/>
                <w:sz w:val="24"/>
                <w:szCs w:val="24"/>
                <w:lang w:eastAsia="ru-RU"/>
              </w:rPr>
              <w:t>Опрос, дискуссия, самостоятельная работа</w:t>
            </w:r>
          </w:p>
        </w:tc>
      </w:tr>
      <w:tr w:rsidR="006F2314" w:rsidRPr="00621CF5" w14:paraId="09325E3A" w14:textId="77777777" w:rsidTr="00E842F7">
        <w:tc>
          <w:tcPr>
            <w:tcW w:w="566" w:type="dxa"/>
            <w:tcBorders>
              <w:top w:val="single" w:sz="4" w:space="0" w:color="000000"/>
              <w:left w:val="single" w:sz="4" w:space="0" w:color="000000"/>
              <w:bottom w:val="single" w:sz="4" w:space="0" w:color="000000"/>
              <w:right w:val="single" w:sz="4" w:space="0" w:color="000000"/>
            </w:tcBorders>
          </w:tcPr>
          <w:p w14:paraId="201134BB" w14:textId="77777777" w:rsidR="0036424B" w:rsidRPr="00621CF5" w:rsidRDefault="0036424B" w:rsidP="00B30763">
            <w:pPr>
              <w:spacing w:line="256" w:lineRule="auto"/>
              <w:ind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11.</w:t>
            </w:r>
          </w:p>
        </w:tc>
        <w:tc>
          <w:tcPr>
            <w:tcW w:w="2408" w:type="dxa"/>
            <w:tcBorders>
              <w:top w:val="single" w:sz="4" w:space="0" w:color="000000"/>
              <w:left w:val="single" w:sz="4" w:space="0" w:color="000000"/>
              <w:bottom w:val="single" w:sz="4" w:space="0" w:color="000000"/>
              <w:right w:val="single" w:sz="4" w:space="0" w:color="000000"/>
            </w:tcBorders>
          </w:tcPr>
          <w:p w14:paraId="4F20B35D" w14:textId="77777777" w:rsidR="0036424B" w:rsidRPr="00621CF5" w:rsidRDefault="0036424B" w:rsidP="006F2314">
            <w:pPr>
              <w:pStyle w:val="1"/>
              <w:spacing w:before="0" w:line="319" w:lineRule="exact"/>
              <w:ind w:firstLine="0"/>
              <w:rPr>
                <w:rFonts w:ascii="Times New Roman" w:hAnsi="Times New Roman"/>
                <w:b w:val="0"/>
                <w:bCs w:val="0"/>
                <w:color w:val="000000" w:themeColor="text1"/>
                <w:spacing w:val="-3"/>
                <w:sz w:val="24"/>
                <w:szCs w:val="24"/>
              </w:rPr>
            </w:pPr>
            <w:r w:rsidRPr="00621CF5">
              <w:rPr>
                <w:rFonts w:ascii="Times New Roman" w:hAnsi="Times New Roman"/>
                <w:b w:val="0"/>
                <w:bCs w:val="0"/>
                <w:color w:val="000000" w:themeColor="text1"/>
                <w:spacing w:val="-3"/>
                <w:sz w:val="24"/>
                <w:szCs w:val="24"/>
              </w:rPr>
              <w:t>Теоретические подходы к определению природы этничности</w:t>
            </w:r>
          </w:p>
          <w:p w14:paraId="348DD0ED" w14:textId="77777777" w:rsidR="0036424B" w:rsidRPr="00621CF5" w:rsidRDefault="0036424B" w:rsidP="006F2314">
            <w:pPr>
              <w:spacing w:line="256" w:lineRule="auto"/>
              <w:ind w:firstLine="0"/>
              <w:rPr>
                <w:rFonts w:ascii="Times New Roman" w:hAnsi="Times New Roman"/>
                <w:bCs/>
                <w:color w:val="000000" w:themeColor="text1"/>
                <w:sz w:val="24"/>
                <w:szCs w:val="24"/>
              </w:rPr>
            </w:pPr>
          </w:p>
        </w:tc>
        <w:tc>
          <w:tcPr>
            <w:tcW w:w="996" w:type="dxa"/>
            <w:tcBorders>
              <w:top w:val="single" w:sz="4" w:space="0" w:color="000000"/>
              <w:left w:val="single" w:sz="4" w:space="0" w:color="000000"/>
              <w:bottom w:val="single" w:sz="4" w:space="0" w:color="000000"/>
              <w:right w:val="single" w:sz="4" w:space="0" w:color="000000"/>
            </w:tcBorders>
            <w:vAlign w:val="center"/>
          </w:tcPr>
          <w:p w14:paraId="3F94DB48" w14:textId="77777777" w:rsidR="0036424B" w:rsidRPr="00621CF5" w:rsidRDefault="0036424B" w:rsidP="006F2314">
            <w:pPr>
              <w:spacing w:line="256" w:lineRule="auto"/>
              <w:ind w:firstLine="0"/>
              <w:jc w:val="center"/>
              <w:rPr>
                <w:rFonts w:ascii="Times New Roman" w:hAnsi="Times New Roman"/>
                <w:bCs/>
                <w:color w:val="000000" w:themeColor="text1"/>
                <w:sz w:val="24"/>
                <w:szCs w:val="24"/>
                <w:lang w:eastAsia="ru-RU"/>
              </w:rPr>
            </w:pPr>
            <w:r w:rsidRPr="00621CF5">
              <w:rPr>
                <w:rFonts w:ascii="Times New Roman" w:hAnsi="Times New Roman"/>
                <w:bCs/>
                <w:color w:val="000000" w:themeColor="text1"/>
                <w:sz w:val="24"/>
                <w:szCs w:val="24"/>
                <w:lang w:eastAsia="ru-RU"/>
              </w:rPr>
              <w:t>15/14</w:t>
            </w:r>
          </w:p>
        </w:tc>
        <w:tc>
          <w:tcPr>
            <w:tcW w:w="850" w:type="dxa"/>
            <w:tcBorders>
              <w:top w:val="single" w:sz="4" w:space="0" w:color="000000"/>
              <w:left w:val="single" w:sz="4" w:space="0" w:color="000000"/>
              <w:bottom w:val="single" w:sz="4" w:space="0" w:color="000000"/>
              <w:right w:val="single" w:sz="4" w:space="0" w:color="000000"/>
            </w:tcBorders>
            <w:vAlign w:val="center"/>
          </w:tcPr>
          <w:p w14:paraId="4CAD2210" w14:textId="77777777" w:rsidR="0036424B" w:rsidRPr="00621CF5" w:rsidRDefault="0036424B" w:rsidP="006F2314">
            <w:pPr>
              <w:spacing w:line="256" w:lineRule="auto"/>
              <w:ind w:left="34"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3/4</w:t>
            </w:r>
          </w:p>
        </w:tc>
        <w:tc>
          <w:tcPr>
            <w:tcW w:w="851" w:type="dxa"/>
            <w:tcBorders>
              <w:top w:val="single" w:sz="4" w:space="0" w:color="000000"/>
              <w:left w:val="single" w:sz="4" w:space="0" w:color="000000"/>
              <w:bottom w:val="single" w:sz="4" w:space="0" w:color="000000"/>
              <w:right w:val="single" w:sz="4" w:space="0" w:color="000000"/>
            </w:tcBorders>
            <w:vAlign w:val="center"/>
          </w:tcPr>
          <w:p w14:paraId="29008F8A" w14:textId="77777777" w:rsidR="0036424B" w:rsidRPr="00621CF5" w:rsidRDefault="0036424B" w:rsidP="00B30763">
            <w:pPr>
              <w:spacing w:line="256" w:lineRule="auto"/>
              <w:ind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1/2</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8F5ECD" w14:textId="77777777" w:rsidR="0036424B" w:rsidRPr="00621CF5" w:rsidRDefault="0036424B" w:rsidP="00B30763">
            <w:pPr>
              <w:spacing w:line="256" w:lineRule="auto"/>
              <w:ind w:left="340"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2/2</w:t>
            </w:r>
          </w:p>
        </w:tc>
        <w:tc>
          <w:tcPr>
            <w:tcW w:w="993" w:type="dxa"/>
            <w:tcBorders>
              <w:top w:val="single" w:sz="4" w:space="0" w:color="000000"/>
              <w:left w:val="single" w:sz="4" w:space="0" w:color="000000"/>
              <w:bottom w:val="single" w:sz="4" w:space="0" w:color="000000"/>
              <w:right w:val="single" w:sz="4" w:space="0" w:color="000000"/>
            </w:tcBorders>
            <w:vAlign w:val="center"/>
          </w:tcPr>
          <w:p w14:paraId="3834A4C2" w14:textId="77777777" w:rsidR="0036424B" w:rsidRPr="00621CF5" w:rsidRDefault="0036424B" w:rsidP="00B30763">
            <w:pPr>
              <w:spacing w:line="256" w:lineRule="auto"/>
              <w:ind w:left="-108"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12/10</w:t>
            </w:r>
          </w:p>
        </w:tc>
        <w:tc>
          <w:tcPr>
            <w:tcW w:w="2126" w:type="dxa"/>
            <w:tcBorders>
              <w:top w:val="single" w:sz="4" w:space="0" w:color="000000"/>
              <w:left w:val="single" w:sz="4" w:space="0" w:color="000000"/>
              <w:bottom w:val="single" w:sz="4" w:space="0" w:color="000000"/>
              <w:right w:val="single" w:sz="4" w:space="0" w:color="000000"/>
            </w:tcBorders>
          </w:tcPr>
          <w:p w14:paraId="56A1687D" w14:textId="77777777" w:rsidR="0036424B" w:rsidRPr="00621CF5" w:rsidRDefault="0036424B" w:rsidP="00B30763">
            <w:pPr>
              <w:spacing w:line="256" w:lineRule="auto"/>
              <w:ind w:left="-71" w:firstLine="0"/>
              <w:jc w:val="left"/>
              <w:rPr>
                <w:rFonts w:ascii="Times New Roman" w:hAnsi="Times New Roman"/>
                <w:bCs/>
                <w:color w:val="000000" w:themeColor="text1"/>
                <w:sz w:val="24"/>
                <w:szCs w:val="24"/>
                <w:lang w:eastAsia="ru-RU"/>
              </w:rPr>
            </w:pPr>
            <w:r w:rsidRPr="00621CF5">
              <w:rPr>
                <w:rFonts w:ascii="Times New Roman" w:hAnsi="Times New Roman"/>
                <w:bCs/>
                <w:color w:val="000000" w:themeColor="text1"/>
                <w:sz w:val="24"/>
                <w:szCs w:val="24"/>
                <w:lang w:eastAsia="ru-RU"/>
              </w:rPr>
              <w:t>Опрос, дискуссия, самостоятельная работа</w:t>
            </w:r>
          </w:p>
        </w:tc>
      </w:tr>
      <w:tr w:rsidR="006F2314" w:rsidRPr="00621CF5" w14:paraId="0D26BF6B" w14:textId="77777777" w:rsidTr="00E842F7">
        <w:tc>
          <w:tcPr>
            <w:tcW w:w="566" w:type="dxa"/>
            <w:tcBorders>
              <w:top w:val="single" w:sz="4" w:space="0" w:color="000000"/>
              <w:left w:val="single" w:sz="4" w:space="0" w:color="000000"/>
              <w:bottom w:val="single" w:sz="4" w:space="0" w:color="000000"/>
              <w:right w:val="single" w:sz="4" w:space="0" w:color="000000"/>
            </w:tcBorders>
          </w:tcPr>
          <w:p w14:paraId="6C55903D" w14:textId="77777777" w:rsidR="0036424B" w:rsidRPr="00621CF5" w:rsidRDefault="0036424B" w:rsidP="00B30763">
            <w:pPr>
              <w:spacing w:line="256" w:lineRule="auto"/>
              <w:ind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12.</w:t>
            </w:r>
          </w:p>
        </w:tc>
        <w:tc>
          <w:tcPr>
            <w:tcW w:w="2408" w:type="dxa"/>
            <w:tcBorders>
              <w:top w:val="single" w:sz="4" w:space="0" w:color="000000"/>
              <w:left w:val="single" w:sz="4" w:space="0" w:color="000000"/>
              <w:bottom w:val="single" w:sz="4" w:space="0" w:color="000000"/>
              <w:right w:val="single" w:sz="4" w:space="0" w:color="000000"/>
            </w:tcBorders>
          </w:tcPr>
          <w:p w14:paraId="298B64B4" w14:textId="77777777" w:rsidR="0036424B" w:rsidRPr="00621CF5" w:rsidRDefault="0036424B" w:rsidP="006F2314">
            <w:pPr>
              <w:spacing w:line="256" w:lineRule="auto"/>
              <w:ind w:firstLine="0"/>
              <w:rPr>
                <w:rFonts w:ascii="Times New Roman" w:hAnsi="Times New Roman"/>
                <w:bCs/>
                <w:color w:val="000000" w:themeColor="text1"/>
                <w:sz w:val="24"/>
                <w:szCs w:val="24"/>
              </w:rPr>
            </w:pPr>
            <w:r w:rsidRPr="00621CF5">
              <w:rPr>
                <w:rFonts w:ascii="Times New Roman" w:hAnsi="Times New Roman"/>
                <w:color w:val="000000" w:themeColor="text1"/>
                <w:spacing w:val="-4"/>
                <w:sz w:val="24"/>
                <w:szCs w:val="24"/>
              </w:rPr>
              <w:t>Нации и национализм</w:t>
            </w:r>
          </w:p>
        </w:tc>
        <w:tc>
          <w:tcPr>
            <w:tcW w:w="996" w:type="dxa"/>
            <w:tcBorders>
              <w:top w:val="single" w:sz="4" w:space="0" w:color="000000"/>
              <w:left w:val="single" w:sz="4" w:space="0" w:color="000000"/>
              <w:bottom w:val="single" w:sz="4" w:space="0" w:color="000000"/>
              <w:right w:val="single" w:sz="4" w:space="0" w:color="000000"/>
            </w:tcBorders>
            <w:vAlign w:val="center"/>
          </w:tcPr>
          <w:p w14:paraId="63A320A2" w14:textId="77777777" w:rsidR="0036424B" w:rsidRPr="00621CF5" w:rsidRDefault="0036424B" w:rsidP="006F2314">
            <w:pPr>
              <w:spacing w:line="256" w:lineRule="auto"/>
              <w:ind w:firstLine="0"/>
              <w:jc w:val="center"/>
              <w:rPr>
                <w:rFonts w:ascii="Times New Roman" w:hAnsi="Times New Roman"/>
                <w:bCs/>
                <w:color w:val="000000" w:themeColor="text1"/>
                <w:sz w:val="24"/>
                <w:szCs w:val="24"/>
                <w:lang w:eastAsia="ru-RU"/>
              </w:rPr>
            </w:pPr>
            <w:r w:rsidRPr="00621CF5">
              <w:rPr>
                <w:rFonts w:ascii="Times New Roman" w:hAnsi="Times New Roman"/>
                <w:bCs/>
                <w:color w:val="000000" w:themeColor="text1"/>
                <w:sz w:val="24"/>
                <w:szCs w:val="24"/>
                <w:lang w:eastAsia="ru-RU"/>
              </w:rPr>
              <w:t>15/14</w:t>
            </w:r>
          </w:p>
        </w:tc>
        <w:tc>
          <w:tcPr>
            <w:tcW w:w="850" w:type="dxa"/>
            <w:tcBorders>
              <w:top w:val="single" w:sz="4" w:space="0" w:color="000000"/>
              <w:left w:val="single" w:sz="4" w:space="0" w:color="000000"/>
              <w:bottom w:val="single" w:sz="4" w:space="0" w:color="000000"/>
              <w:right w:val="single" w:sz="4" w:space="0" w:color="000000"/>
            </w:tcBorders>
            <w:vAlign w:val="center"/>
          </w:tcPr>
          <w:p w14:paraId="0427DF7D" w14:textId="77777777" w:rsidR="0036424B" w:rsidRPr="00621CF5" w:rsidRDefault="0036424B" w:rsidP="006F2314">
            <w:pPr>
              <w:spacing w:line="256" w:lineRule="auto"/>
              <w:ind w:left="34"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3/4</w:t>
            </w:r>
          </w:p>
        </w:tc>
        <w:tc>
          <w:tcPr>
            <w:tcW w:w="851" w:type="dxa"/>
            <w:tcBorders>
              <w:top w:val="single" w:sz="4" w:space="0" w:color="000000"/>
              <w:left w:val="single" w:sz="4" w:space="0" w:color="000000"/>
              <w:bottom w:val="single" w:sz="4" w:space="0" w:color="000000"/>
              <w:right w:val="single" w:sz="4" w:space="0" w:color="000000"/>
            </w:tcBorders>
            <w:vAlign w:val="center"/>
          </w:tcPr>
          <w:p w14:paraId="08B582D3" w14:textId="77777777" w:rsidR="0036424B" w:rsidRPr="00621CF5" w:rsidRDefault="0036424B" w:rsidP="00B30763">
            <w:pPr>
              <w:spacing w:line="256" w:lineRule="auto"/>
              <w:ind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1/2</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6885E9" w14:textId="77777777" w:rsidR="0036424B" w:rsidRPr="00621CF5" w:rsidRDefault="0036424B" w:rsidP="00B30763">
            <w:pPr>
              <w:spacing w:line="256" w:lineRule="auto"/>
              <w:ind w:left="340"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2/2</w:t>
            </w:r>
          </w:p>
        </w:tc>
        <w:tc>
          <w:tcPr>
            <w:tcW w:w="993" w:type="dxa"/>
            <w:tcBorders>
              <w:top w:val="single" w:sz="4" w:space="0" w:color="000000"/>
              <w:left w:val="single" w:sz="4" w:space="0" w:color="000000"/>
              <w:bottom w:val="single" w:sz="4" w:space="0" w:color="000000"/>
              <w:right w:val="single" w:sz="4" w:space="0" w:color="000000"/>
            </w:tcBorders>
            <w:vAlign w:val="center"/>
          </w:tcPr>
          <w:p w14:paraId="62E60A64" w14:textId="77777777" w:rsidR="0036424B" w:rsidRPr="00621CF5" w:rsidRDefault="0036424B" w:rsidP="00B30763">
            <w:pPr>
              <w:spacing w:line="256" w:lineRule="auto"/>
              <w:ind w:left="-108"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12/10</w:t>
            </w:r>
          </w:p>
        </w:tc>
        <w:tc>
          <w:tcPr>
            <w:tcW w:w="2126" w:type="dxa"/>
            <w:tcBorders>
              <w:top w:val="single" w:sz="4" w:space="0" w:color="000000"/>
              <w:left w:val="single" w:sz="4" w:space="0" w:color="000000"/>
              <w:bottom w:val="single" w:sz="4" w:space="0" w:color="000000"/>
              <w:right w:val="single" w:sz="4" w:space="0" w:color="000000"/>
            </w:tcBorders>
          </w:tcPr>
          <w:p w14:paraId="2E299ADC" w14:textId="77777777" w:rsidR="0036424B" w:rsidRPr="00621CF5" w:rsidRDefault="0036424B" w:rsidP="00B30763">
            <w:pPr>
              <w:spacing w:line="256" w:lineRule="auto"/>
              <w:ind w:left="-71" w:firstLine="0"/>
              <w:jc w:val="left"/>
              <w:rPr>
                <w:rFonts w:ascii="Times New Roman" w:hAnsi="Times New Roman"/>
                <w:bCs/>
                <w:color w:val="000000" w:themeColor="text1"/>
                <w:sz w:val="24"/>
                <w:szCs w:val="24"/>
                <w:lang w:eastAsia="ru-RU"/>
              </w:rPr>
            </w:pPr>
            <w:r w:rsidRPr="00621CF5">
              <w:rPr>
                <w:rFonts w:ascii="Times New Roman" w:hAnsi="Times New Roman"/>
                <w:bCs/>
                <w:color w:val="000000" w:themeColor="text1"/>
                <w:sz w:val="24"/>
                <w:szCs w:val="24"/>
                <w:lang w:eastAsia="ru-RU"/>
              </w:rPr>
              <w:t>Опрос, дискуссия, самостоятельная работа</w:t>
            </w:r>
          </w:p>
        </w:tc>
      </w:tr>
      <w:tr w:rsidR="006F2314" w:rsidRPr="00621CF5" w14:paraId="4C846455" w14:textId="77777777" w:rsidTr="00E842F7">
        <w:tc>
          <w:tcPr>
            <w:tcW w:w="566" w:type="dxa"/>
            <w:tcBorders>
              <w:top w:val="single" w:sz="4" w:space="0" w:color="000000"/>
              <w:left w:val="single" w:sz="4" w:space="0" w:color="000000"/>
              <w:bottom w:val="single" w:sz="4" w:space="0" w:color="000000"/>
              <w:right w:val="single" w:sz="4" w:space="0" w:color="000000"/>
            </w:tcBorders>
          </w:tcPr>
          <w:p w14:paraId="228A2904" w14:textId="77777777" w:rsidR="0036424B" w:rsidRPr="00621CF5" w:rsidRDefault="0036424B" w:rsidP="00B30763">
            <w:pPr>
              <w:spacing w:line="256" w:lineRule="auto"/>
              <w:ind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13.</w:t>
            </w:r>
          </w:p>
        </w:tc>
        <w:tc>
          <w:tcPr>
            <w:tcW w:w="2408" w:type="dxa"/>
            <w:tcBorders>
              <w:top w:val="single" w:sz="4" w:space="0" w:color="000000"/>
              <w:left w:val="single" w:sz="4" w:space="0" w:color="000000"/>
              <w:bottom w:val="single" w:sz="4" w:space="0" w:color="000000"/>
              <w:right w:val="single" w:sz="4" w:space="0" w:color="000000"/>
            </w:tcBorders>
          </w:tcPr>
          <w:p w14:paraId="29543A53" w14:textId="77777777" w:rsidR="0036424B" w:rsidRPr="00621CF5" w:rsidRDefault="0036424B" w:rsidP="006F2314">
            <w:pPr>
              <w:pStyle w:val="1"/>
              <w:spacing w:before="0"/>
              <w:ind w:firstLine="0"/>
              <w:rPr>
                <w:rFonts w:ascii="Times New Roman" w:hAnsi="Times New Roman"/>
                <w:b w:val="0"/>
                <w:bCs w:val="0"/>
                <w:color w:val="000000" w:themeColor="text1"/>
                <w:sz w:val="24"/>
                <w:szCs w:val="24"/>
              </w:rPr>
            </w:pPr>
            <w:r w:rsidRPr="00621CF5">
              <w:rPr>
                <w:rFonts w:ascii="Times New Roman" w:hAnsi="Times New Roman"/>
                <w:b w:val="0"/>
                <w:bCs w:val="0"/>
                <w:color w:val="000000" w:themeColor="text1"/>
                <w:sz w:val="24"/>
                <w:szCs w:val="24"/>
              </w:rPr>
              <w:t>Этнополитический</w:t>
            </w:r>
            <w:r w:rsidRPr="00621CF5">
              <w:rPr>
                <w:rFonts w:ascii="Times New Roman" w:hAnsi="Times New Roman"/>
                <w:b w:val="0"/>
                <w:bCs w:val="0"/>
                <w:color w:val="000000" w:themeColor="text1"/>
                <w:spacing w:val="1"/>
                <w:sz w:val="24"/>
                <w:szCs w:val="24"/>
              </w:rPr>
              <w:t xml:space="preserve"> </w:t>
            </w:r>
            <w:r w:rsidRPr="00621CF5">
              <w:rPr>
                <w:rFonts w:ascii="Times New Roman" w:hAnsi="Times New Roman"/>
                <w:b w:val="0"/>
                <w:bCs w:val="0"/>
                <w:color w:val="000000" w:themeColor="text1"/>
                <w:sz w:val="24"/>
                <w:szCs w:val="24"/>
              </w:rPr>
              <w:t xml:space="preserve">конфликты: причины возникновения и механизмы </w:t>
            </w:r>
            <w:r w:rsidRPr="00621CF5">
              <w:rPr>
                <w:rFonts w:ascii="Times New Roman" w:hAnsi="Times New Roman"/>
                <w:b w:val="0"/>
                <w:bCs w:val="0"/>
                <w:color w:val="000000" w:themeColor="text1"/>
                <w:spacing w:val="1"/>
                <w:sz w:val="24"/>
                <w:szCs w:val="24"/>
              </w:rPr>
              <w:t>развития</w:t>
            </w:r>
          </w:p>
          <w:p w14:paraId="1F4E3AA7" w14:textId="77777777" w:rsidR="0036424B" w:rsidRPr="00621CF5" w:rsidRDefault="0036424B" w:rsidP="006F2314">
            <w:pPr>
              <w:spacing w:line="256" w:lineRule="auto"/>
              <w:ind w:firstLine="0"/>
              <w:rPr>
                <w:rFonts w:ascii="Times New Roman" w:hAnsi="Times New Roman"/>
                <w:bCs/>
                <w:color w:val="000000" w:themeColor="text1"/>
                <w:sz w:val="24"/>
                <w:szCs w:val="24"/>
              </w:rPr>
            </w:pPr>
          </w:p>
        </w:tc>
        <w:tc>
          <w:tcPr>
            <w:tcW w:w="996" w:type="dxa"/>
            <w:tcBorders>
              <w:top w:val="single" w:sz="4" w:space="0" w:color="000000"/>
              <w:left w:val="single" w:sz="4" w:space="0" w:color="000000"/>
              <w:bottom w:val="single" w:sz="4" w:space="0" w:color="000000"/>
              <w:right w:val="single" w:sz="4" w:space="0" w:color="000000"/>
            </w:tcBorders>
            <w:vAlign w:val="center"/>
          </w:tcPr>
          <w:p w14:paraId="172CCA80" w14:textId="77777777" w:rsidR="0036424B" w:rsidRPr="00621CF5" w:rsidRDefault="0036424B" w:rsidP="006F2314">
            <w:pPr>
              <w:spacing w:line="256" w:lineRule="auto"/>
              <w:ind w:firstLine="0"/>
              <w:jc w:val="center"/>
              <w:rPr>
                <w:rFonts w:ascii="Times New Roman" w:hAnsi="Times New Roman"/>
                <w:bCs/>
                <w:color w:val="000000" w:themeColor="text1"/>
                <w:sz w:val="24"/>
                <w:szCs w:val="24"/>
                <w:lang w:eastAsia="ru-RU"/>
              </w:rPr>
            </w:pPr>
            <w:r w:rsidRPr="00621CF5">
              <w:rPr>
                <w:rFonts w:ascii="Times New Roman" w:hAnsi="Times New Roman"/>
                <w:bCs/>
                <w:color w:val="000000" w:themeColor="text1"/>
                <w:sz w:val="24"/>
                <w:szCs w:val="24"/>
                <w:lang w:eastAsia="ru-RU"/>
              </w:rPr>
              <w:t>13/14</w:t>
            </w:r>
          </w:p>
        </w:tc>
        <w:tc>
          <w:tcPr>
            <w:tcW w:w="850" w:type="dxa"/>
            <w:tcBorders>
              <w:top w:val="single" w:sz="4" w:space="0" w:color="000000"/>
              <w:left w:val="single" w:sz="4" w:space="0" w:color="000000"/>
              <w:bottom w:val="single" w:sz="4" w:space="0" w:color="000000"/>
              <w:right w:val="single" w:sz="4" w:space="0" w:color="000000"/>
            </w:tcBorders>
            <w:vAlign w:val="center"/>
          </w:tcPr>
          <w:p w14:paraId="2C613BF6" w14:textId="77777777" w:rsidR="0036424B" w:rsidRPr="00621CF5" w:rsidRDefault="0036424B" w:rsidP="006F2314">
            <w:pPr>
              <w:spacing w:line="256" w:lineRule="auto"/>
              <w:ind w:left="34"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3/4</w:t>
            </w:r>
          </w:p>
        </w:tc>
        <w:tc>
          <w:tcPr>
            <w:tcW w:w="851" w:type="dxa"/>
            <w:tcBorders>
              <w:top w:val="single" w:sz="4" w:space="0" w:color="000000"/>
              <w:left w:val="single" w:sz="4" w:space="0" w:color="000000"/>
              <w:bottom w:val="single" w:sz="4" w:space="0" w:color="000000"/>
              <w:right w:val="single" w:sz="4" w:space="0" w:color="000000"/>
            </w:tcBorders>
            <w:vAlign w:val="center"/>
          </w:tcPr>
          <w:p w14:paraId="29460D55" w14:textId="77777777" w:rsidR="0036424B" w:rsidRPr="00621CF5" w:rsidRDefault="0036424B" w:rsidP="00B30763">
            <w:pPr>
              <w:spacing w:line="256" w:lineRule="auto"/>
              <w:ind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1/2</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7A3BDC" w14:textId="77777777" w:rsidR="0036424B" w:rsidRPr="00621CF5" w:rsidRDefault="0036424B" w:rsidP="00B30763">
            <w:pPr>
              <w:spacing w:line="256" w:lineRule="auto"/>
              <w:ind w:left="340"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2/2</w:t>
            </w:r>
          </w:p>
        </w:tc>
        <w:tc>
          <w:tcPr>
            <w:tcW w:w="993" w:type="dxa"/>
            <w:tcBorders>
              <w:top w:val="single" w:sz="4" w:space="0" w:color="000000"/>
              <w:left w:val="single" w:sz="4" w:space="0" w:color="000000"/>
              <w:bottom w:val="single" w:sz="4" w:space="0" w:color="000000"/>
              <w:right w:val="single" w:sz="4" w:space="0" w:color="000000"/>
            </w:tcBorders>
            <w:vAlign w:val="center"/>
          </w:tcPr>
          <w:p w14:paraId="0F5759CA" w14:textId="77777777" w:rsidR="0036424B" w:rsidRPr="00621CF5" w:rsidRDefault="0036424B" w:rsidP="00B30763">
            <w:pPr>
              <w:spacing w:line="256" w:lineRule="auto"/>
              <w:ind w:left="-108"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10/10</w:t>
            </w:r>
          </w:p>
        </w:tc>
        <w:tc>
          <w:tcPr>
            <w:tcW w:w="2126" w:type="dxa"/>
            <w:tcBorders>
              <w:top w:val="single" w:sz="4" w:space="0" w:color="000000"/>
              <w:left w:val="single" w:sz="4" w:space="0" w:color="000000"/>
              <w:bottom w:val="single" w:sz="4" w:space="0" w:color="000000"/>
              <w:right w:val="single" w:sz="4" w:space="0" w:color="000000"/>
            </w:tcBorders>
          </w:tcPr>
          <w:p w14:paraId="251C5F65" w14:textId="77777777" w:rsidR="0036424B" w:rsidRPr="00621CF5" w:rsidRDefault="0036424B" w:rsidP="00B30763">
            <w:pPr>
              <w:spacing w:line="256" w:lineRule="auto"/>
              <w:ind w:left="-71" w:firstLine="0"/>
              <w:jc w:val="left"/>
              <w:rPr>
                <w:rFonts w:ascii="Times New Roman" w:hAnsi="Times New Roman"/>
                <w:bCs/>
                <w:color w:val="000000" w:themeColor="text1"/>
                <w:sz w:val="24"/>
                <w:szCs w:val="24"/>
                <w:lang w:eastAsia="ru-RU"/>
              </w:rPr>
            </w:pPr>
            <w:r w:rsidRPr="00621CF5">
              <w:rPr>
                <w:rFonts w:ascii="Times New Roman" w:hAnsi="Times New Roman"/>
                <w:bCs/>
                <w:color w:val="000000" w:themeColor="text1"/>
                <w:sz w:val="24"/>
                <w:szCs w:val="24"/>
                <w:lang w:eastAsia="ru-RU"/>
              </w:rPr>
              <w:t>Опрос, дискуссия, самостоятельная работа</w:t>
            </w:r>
          </w:p>
        </w:tc>
      </w:tr>
      <w:tr w:rsidR="006F2314" w:rsidRPr="00621CF5" w14:paraId="4A02B9B6" w14:textId="77777777" w:rsidTr="00E842F7">
        <w:tc>
          <w:tcPr>
            <w:tcW w:w="566" w:type="dxa"/>
            <w:tcBorders>
              <w:top w:val="single" w:sz="4" w:space="0" w:color="000000"/>
              <w:left w:val="single" w:sz="4" w:space="0" w:color="000000"/>
              <w:bottom w:val="single" w:sz="4" w:space="0" w:color="000000"/>
              <w:right w:val="single" w:sz="4" w:space="0" w:color="000000"/>
            </w:tcBorders>
          </w:tcPr>
          <w:p w14:paraId="0E09E507" w14:textId="77777777" w:rsidR="00B824A6" w:rsidRPr="00621CF5" w:rsidRDefault="00B824A6" w:rsidP="00B824A6">
            <w:pPr>
              <w:spacing w:line="256" w:lineRule="auto"/>
              <w:ind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14.</w:t>
            </w:r>
          </w:p>
        </w:tc>
        <w:tc>
          <w:tcPr>
            <w:tcW w:w="2408" w:type="dxa"/>
            <w:tcBorders>
              <w:top w:val="single" w:sz="4" w:space="0" w:color="000000"/>
              <w:left w:val="single" w:sz="4" w:space="0" w:color="000000"/>
              <w:bottom w:val="single" w:sz="4" w:space="0" w:color="000000"/>
              <w:right w:val="single" w:sz="4" w:space="0" w:color="000000"/>
            </w:tcBorders>
          </w:tcPr>
          <w:p w14:paraId="2CA3F059" w14:textId="329FF6A8" w:rsidR="00B824A6" w:rsidRPr="00621CF5" w:rsidRDefault="006910B5" w:rsidP="006F2314">
            <w:pPr>
              <w:pStyle w:val="1"/>
              <w:spacing w:before="0"/>
              <w:ind w:firstLine="0"/>
              <w:rPr>
                <w:rFonts w:ascii="Times New Roman" w:hAnsi="Times New Roman"/>
                <w:b w:val="0"/>
                <w:bCs w:val="0"/>
                <w:color w:val="000000" w:themeColor="text1"/>
                <w:spacing w:val="-6"/>
                <w:sz w:val="24"/>
                <w:szCs w:val="24"/>
              </w:rPr>
            </w:pPr>
            <w:r w:rsidRPr="00621CF5">
              <w:rPr>
                <w:rFonts w:ascii="Times New Roman" w:hAnsi="Times New Roman"/>
                <w:b w:val="0"/>
                <w:bCs w:val="0"/>
                <w:color w:val="000000" w:themeColor="text1"/>
                <w:spacing w:val="-6"/>
                <w:sz w:val="24"/>
                <w:szCs w:val="24"/>
              </w:rPr>
              <w:t>Менеджмент этнополитического конфликта. Теория и практика мультикультурализма</w:t>
            </w:r>
          </w:p>
        </w:tc>
        <w:tc>
          <w:tcPr>
            <w:tcW w:w="996" w:type="dxa"/>
            <w:tcBorders>
              <w:top w:val="single" w:sz="4" w:space="0" w:color="000000"/>
              <w:left w:val="single" w:sz="4" w:space="0" w:color="000000"/>
              <w:bottom w:val="single" w:sz="4" w:space="0" w:color="000000"/>
              <w:right w:val="single" w:sz="4" w:space="0" w:color="000000"/>
            </w:tcBorders>
            <w:vAlign w:val="center"/>
          </w:tcPr>
          <w:p w14:paraId="28483FA7" w14:textId="77777777" w:rsidR="00B824A6" w:rsidRPr="00621CF5" w:rsidRDefault="00B824A6" w:rsidP="006F2314">
            <w:pPr>
              <w:spacing w:line="256" w:lineRule="auto"/>
              <w:ind w:firstLine="0"/>
              <w:jc w:val="center"/>
              <w:rPr>
                <w:rFonts w:ascii="Times New Roman" w:hAnsi="Times New Roman"/>
                <w:bCs/>
                <w:color w:val="000000" w:themeColor="text1"/>
                <w:sz w:val="24"/>
                <w:szCs w:val="24"/>
                <w:lang w:eastAsia="ru-RU"/>
              </w:rPr>
            </w:pPr>
            <w:r w:rsidRPr="00621CF5">
              <w:rPr>
                <w:rFonts w:ascii="Times New Roman" w:hAnsi="Times New Roman"/>
                <w:bCs/>
                <w:color w:val="000000" w:themeColor="text1"/>
                <w:sz w:val="24"/>
                <w:szCs w:val="24"/>
                <w:lang w:eastAsia="ru-RU"/>
              </w:rPr>
              <w:t>13/14</w:t>
            </w:r>
          </w:p>
        </w:tc>
        <w:tc>
          <w:tcPr>
            <w:tcW w:w="850" w:type="dxa"/>
            <w:tcBorders>
              <w:top w:val="single" w:sz="4" w:space="0" w:color="000000"/>
              <w:left w:val="single" w:sz="4" w:space="0" w:color="000000"/>
              <w:bottom w:val="single" w:sz="4" w:space="0" w:color="000000"/>
              <w:right w:val="single" w:sz="4" w:space="0" w:color="000000"/>
            </w:tcBorders>
            <w:vAlign w:val="center"/>
          </w:tcPr>
          <w:p w14:paraId="76BEC1C8" w14:textId="77777777" w:rsidR="00B824A6" w:rsidRPr="00621CF5" w:rsidRDefault="00B824A6" w:rsidP="006F2314">
            <w:pPr>
              <w:spacing w:line="256" w:lineRule="auto"/>
              <w:ind w:left="34"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3/4</w:t>
            </w:r>
          </w:p>
        </w:tc>
        <w:tc>
          <w:tcPr>
            <w:tcW w:w="851" w:type="dxa"/>
            <w:tcBorders>
              <w:top w:val="single" w:sz="4" w:space="0" w:color="000000"/>
              <w:left w:val="single" w:sz="4" w:space="0" w:color="000000"/>
              <w:bottom w:val="single" w:sz="4" w:space="0" w:color="000000"/>
              <w:right w:val="single" w:sz="4" w:space="0" w:color="000000"/>
            </w:tcBorders>
            <w:vAlign w:val="center"/>
          </w:tcPr>
          <w:p w14:paraId="0F1D06E0" w14:textId="77777777" w:rsidR="00B824A6" w:rsidRPr="00621CF5" w:rsidRDefault="00B824A6" w:rsidP="00B824A6">
            <w:pPr>
              <w:spacing w:line="256" w:lineRule="auto"/>
              <w:ind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1/2</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9D8488" w14:textId="77777777" w:rsidR="00B824A6" w:rsidRPr="00621CF5" w:rsidRDefault="00B824A6" w:rsidP="00B824A6">
            <w:pPr>
              <w:spacing w:line="256" w:lineRule="auto"/>
              <w:ind w:left="340"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2/2</w:t>
            </w:r>
          </w:p>
        </w:tc>
        <w:tc>
          <w:tcPr>
            <w:tcW w:w="993" w:type="dxa"/>
            <w:tcBorders>
              <w:top w:val="single" w:sz="4" w:space="0" w:color="000000"/>
              <w:left w:val="single" w:sz="4" w:space="0" w:color="000000"/>
              <w:bottom w:val="single" w:sz="4" w:space="0" w:color="000000"/>
              <w:right w:val="single" w:sz="4" w:space="0" w:color="000000"/>
            </w:tcBorders>
            <w:vAlign w:val="center"/>
          </w:tcPr>
          <w:p w14:paraId="20F24859" w14:textId="77777777" w:rsidR="00B824A6" w:rsidRPr="00621CF5" w:rsidRDefault="00B824A6" w:rsidP="00B824A6">
            <w:pPr>
              <w:spacing w:line="256" w:lineRule="auto"/>
              <w:ind w:left="-108"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10/10</w:t>
            </w:r>
          </w:p>
        </w:tc>
        <w:tc>
          <w:tcPr>
            <w:tcW w:w="2126" w:type="dxa"/>
            <w:tcBorders>
              <w:top w:val="single" w:sz="4" w:space="0" w:color="000000"/>
              <w:left w:val="single" w:sz="4" w:space="0" w:color="000000"/>
              <w:bottom w:val="single" w:sz="4" w:space="0" w:color="000000"/>
              <w:right w:val="single" w:sz="4" w:space="0" w:color="000000"/>
            </w:tcBorders>
          </w:tcPr>
          <w:p w14:paraId="09CE4A3D" w14:textId="77777777" w:rsidR="00B824A6" w:rsidRPr="00621CF5" w:rsidRDefault="00B824A6" w:rsidP="00B824A6">
            <w:pPr>
              <w:spacing w:line="256" w:lineRule="auto"/>
              <w:ind w:left="-71" w:firstLine="0"/>
              <w:jc w:val="left"/>
              <w:rPr>
                <w:rFonts w:ascii="Times New Roman" w:hAnsi="Times New Roman"/>
                <w:bCs/>
                <w:color w:val="000000" w:themeColor="text1"/>
                <w:sz w:val="24"/>
                <w:szCs w:val="24"/>
                <w:lang w:eastAsia="ru-RU"/>
              </w:rPr>
            </w:pPr>
            <w:r w:rsidRPr="00621CF5">
              <w:rPr>
                <w:rFonts w:ascii="Times New Roman" w:hAnsi="Times New Roman"/>
                <w:bCs/>
                <w:color w:val="000000" w:themeColor="text1"/>
                <w:sz w:val="24"/>
                <w:szCs w:val="24"/>
                <w:lang w:eastAsia="ru-RU"/>
              </w:rPr>
              <w:t>Опрос, дискуссия, самостоятельная работа</w:t>
            </w:r>
          </w:p>
        </w:tc>
      </w:tr>
      <w:tr w:rsidR="006F2314" w:rsidRPr="00621CF5" w14:paraId="16230BB9" w14:textId="77777777" w:rsidTr="00E842F7">
        <w:tc>
          <w:tcPr>
            <w:tcW w:w="566" w:type="dxa"/>
            <w:tcBorders>
              <w:top w:val="single" w:sz="4" w:space="0" w:color="000000"/>
              <w:left w:val="single" w:sz="4" w:space="0" w:color="000000"/>
              <w:bottom w:val="single" w:sz="4" w:space="0" w:color="000000"/>
              <w:right w:val="single" w:sz="4" w:space="0" w:color="000000"/>
            </w:tcBorders>
          </w:tcPr>
          <w:p w14:paraId="659B53C1" w14:textId="77777777" w:rsidR="00B824A6" w:rsidRPr="00621CF5" w:rsidRDefault="00B824A6" w:rsidP="00B824A6">
            <w:pPr>
              <w:spacing w:line="256" w:lineRule="auto"/>
              <w:ind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15.</w:t>
            </w:r>
          </w:p>
        </w:tc>
        <w:tc>
          <w:tcPr>
            <w:tcW w:w="2408" w:type="dxa"/>
            <w:tcBorders>
              <w:top w:val="single" w:sz="4" w:space="0" w:color="000000"/>
              <w:left w:val="single" w:sz="4" w:space="0" w:color="000000"/>
              <w:bottom w:val="single" w:sz="4" w:space="0" w:color="000000"/>
              <w:right w:val="single" w:sz="4" w:space="0" w:color="000000"/>
            </w:tcBorders>
          </w:tcPr>
          <w:p w14:paraId="11E783FD" w14:textId="3493D6DF" w:rsidR="00B824A6" w:rsidRPr="00621CF5" w:rsidRDefault="006910B5" w:rsidP="006F2314">
            <w:pPr>
              <w:ind w:firstLine="0"/>
              <w:rPr>
                <w:rFonts w:ascii="Times New Roman" w:hAnsi="Times New Roman"/>
                <w:color w:val="000000" w:themeColor="text1"/>
                <w:sz w:val="24"/>
                <w:szCs w:val="24"/>
              </w:rPr>
            </w:pPr>
            <w:r w:rsidRPr="00621CF5">
              <w:rPr>
                <w:rFonts w:ascii="Times New Roman" w:hAnsi="Times New Roman"/>
                <w:color w:val="000000" w:themeColor="text1"/>
                <w:sz w:val="24"/>
                <w:szCs w:val="24"/>
              </w:rPr>
              <w:t xml:space="preserve">Кейсы </w:t>
            </w:r>
            <w:r w:rsidRPr="00621CF5">
              <w:rPr>
                <w:rFonts w:ascii="Times New Roman" w:hAnsi="Times New Roman"/>
                <w:color w:val="000000" w:themeColor="text1"/>
                <w:spacing w:val="1"/>
                <w:sz w:val="24"/>
                <w:szCs w:val="24"/>
              </w:rPr>
              <w:t>этнополитических конфликтов на постсоветском пространстве</w:t>
            </w:r>
          </w:p>
        </w:tc>
        <w:tc>
          <w:tcPr>
            <w:tcW w:w="996" w:type="dxa"/>
            <w:tcBorders>
              <w:top w:val="single" w:sz="4" w:space="0" w:color="000000"/>
              <w:left w:val="single" w:sz="4" w:space="0" w:color="000000"/>
              <w:bottom w:val="single" w:sz="4" w:space="0" w:color="000000"/>
              <w:right w:val="single" w:sz="4" w:space="0" w:color="000000"/>
            </w:tcBorders>
            <w:vAlign w:val="center"/>
          </w:tcPr>
          <w:p w14:paraId="79BF4923" w14:textId="0F787214" w:rsidR="00B824A6" w:rsidRPr="00621CF5" w:rsidRDefault="00B824A6" w:rsidP="00E842F7">
            <w:pPr>
              <w:spacing w:line="256" w:lineRule="auto"/>
              <w:ind w:firstLine="0"/>
              <w:jc w:val="center"/>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17/1</w:t>
            </w:r>
            <w:r w:rsidR="00E842F7" w:rsidRPr="00621CF5">
              <w:rPr>
                <w:rFonts w:ascii="Times New Roman" w:hAnsi="Times New Roman"/>
                <w:color w:val="000000" w:themeColor="text1"/>
                <w:sz w:val="24"/>
                <w:szCs w:val="24"/>
                <w:lang w:eastAsia="ru-RU"/>
              </w:rPr>
              <w:t>6</w:t>
            </w:r>
          </w:p>
        </w:tc>
        <w:tc>
          <w:tcPr>
            <w:tcW w:w="850" w:type="dxa"/>
            <w:tcBorders>
              <w:top w:val="single" w:sz="4" w:space="0" w:color="000000"/>
              <w:left w:val="single" w:sz="4" w:space="0" w:color="000000"/>
              <w:bottom w:val="single" w:sz="4" w:space="0" w:color="000000"/>
              <w:right w:val="single" w:sz="4" w:space="0" w:color="000000"/>
            </w:tcBorders>
            <w:vAlign w:val="center"/>
          </w:tcPr>
          <w:p w14:paraId="3A65C7D0" w14:textId="63BCE5AB" w:rsidR="00B824A6" w:rsidRPr="00621CF5" w:rsidRDefault="00B824A6" w:rsidP="00E842F7">
            <w:pPr>
              <w:spacing w:line="256" w:lineRule="auto"/>
              <w:ind w:left="34"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3/</w:t>
            </w:r>
            <w:r w:rsidR="00E842F7" w:rsidRPr="00621CF5">
              <w:rPr>
                <w:rFonts w:ascii="Times New Roman" w:hAnsi="Times New Roman"/>
                <w:color w:val="000000" w:themeColor="text1"/>
                <w:sz w:val="24"/>
                <w:szCs w:val="24"/>
              </w:rPr>
              <w:t>6</w:t>
            </w:r>
          </w:p>
        </w:tc>
        <w:tc>
          <w:tcPr>
            <w:tcW w:w="851" w:type="dxa"/>
            <w:tcBorders>
              <w:top w:val="single" w:sz="4" w:space="0" w:color="000000"/>
              <w:left w:val="single" w:sz="4" w:space="0" w:color="000000"/>
              <w:bottom w:val="single" w:sz="4" w:space="0" w:color="000000"/>
              <w:right w:val="single" w:sz="4" w:space="0" w:color="000000"/>
            </w:tcBorders>
            <w:vAlign w:val="center"/>
          </w:tcPr>
          <w:p w14:paraId="6DAF5964" w14:textId="77777777" w:rsidR="00B824A6" w:rsidRPr="00621CF5" w:rsidRDefault="00B824A6" w:rsidP="00B824A6">
            <w:pPr>
              <w:spacing w:line="256" w:lineRule="auto"/>
              <w:ind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1/2</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054191" w14:textId="77777777" w:rsidR="00B824A6" w:rsidRPr="00621CF5" w:rsidRDefault="00B824A6" w:rsidP="00B824A6">
            <w:pPr>
              <w:spacing w:line="256" w:lineRule="auto"/>
              <w:ind w:left="340"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2/4</w:t>
            </w:r>
          </w:p>
        </w:tc>
        <w:tc>
          <w:tcPr>
            <w:tcW w:w="993" w:type="dxa"/>
            <w:tcBorders>
              <w:top w:val="single" w:sz="4" w:space="0" w:color="000000"/>
              <w:left w:val="single" w:sz="4" w:space="0" w:color="000000"/>
              <w:bottom w:val="single" w:sz="4" w:space="0" w:color="000000"/>
              <w:right w:val="single" w:sz="4" w:space="0" w:color="000000"/>
            </w:tcBorders>
            <w:vAlign w:val="center"/>
          </w:tcPr>
          <w:p w14:paraId="13B15BC7" w14:textId="77777777" w:rsidR="00B824A6" w:rsidRPr="00621CF5" w:rsidRDefault="00B824A6" w:rsidP="00B824A6">
            <w:pPr>
              <w:spacing w:line="256" w:lineRule="auto"/>
              <w:ind w:left="-108"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14/10</w:t>
            </w:r>
          </w:p>
        </w:tc>
        <w:tc>
          <w:tcPr>
            <w:tcW w:w="2126" w:type="dxa"/>
            <w:tcBorders>
              <w:top w:val="single" w:sz="4" w:space="0" w:color="000000"/>
              <w:left w:val="single" w:sz="4" w:space="0" w:color="000000"/>
              <w:bottom w:val="single" w:sz="4" w:space="0" w:color="000000"/>
              <w:right w:val="single" w:sz="4" w:space="0" w:color="000000"/>
            </w:tcBorders>
          </w:tcPr>
          <w:p w14:paraId="161A9DC3" w14:textId="77777777" w:rsidR="00B824A6" w:rsidRPr="00621CF5" w:rsidRDefault="00B824A6" w:rsidP="00B824A6">
            <w:pPr>
              <w:spacing w:line="256" w:lineRule="auto"/>
              <w:ind w:left="-71" w:firstLine="0"/>
              <w:jc w:val="left"/>
              <w:rPr>
                <w:rFonts w:ascii="Times New Roman" w:hAnsi="Times New Roman"/>
                <w:bCs/>
                <w:color w:val="000000" w:themeColor="text1"/>
                <w:sz w:val="24"/>
                <w:szCs w:val="24"/>
                <w:lang w:eastAsia="ru-RU"/>
              </w:rPr>
            </w:pPr>
            <w:r w:rsidRPr="00621CF5">
              <w:rPr>
                <w:rFonts w:ascii="Times New Roman" w:hAnsi="Times New Roman"/>
                <w:bCs/>
                <w:color w:val="000000" w:themeColor="text1"/>
                <w:sz w:val="24"/>
                <w:szCs w:val="24"/>
                <w:lang w:eastAsia="ru-RU"/>
              </w:rPr>
              <w:t>Опрос, дискуссия, самостоятельная работа</w:t>
            </w:r>
          </w:p>
        </w:tc>
      </w:tr>
      <w:tr w:rsidR="006F2314" w:rsidRPr="00621CF5" w14:paraId="03243199" w14:textId="77777777" w:rsidTr="00E842F7">
        <w:tc>
          <w:tcPr>
            <w:tcW w:w="566" w:type="dxa"/>
            <w:tcBorders>
              <w:top w:val="single" w:sz="4" w:space="0" w:color="000000"/>
              <w:left w:val="single" w:sz="4" w:space="0" w:color="000000"/>
              <w:bottom w:val="single" w:sz="4" w:space="0" w:color="000000"/>
              <w:right w:val="single" w:sz="4" w:space="0" w:color="000000"/>
            </w:tcBorders>
          </w:tcPr>
          <w:p w14:paraId="59856F6E" w14:textId="77777777" w:rsidR="00B824A6" w:rsidRPr="00621CF5" w:rsidRDefault="00B824A6" w:rsidP="00B824A6">
            <w:pPr>
              <w:spacing w:line="256" w:lineRule="auto"/>
              <w:ind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16.</w:t>
            </w:r>
          </w:p>
        </w:tc>
        <w:tc>
          <w:tcPr>
            <w:tcW w:w="2408" w:type="dxa"/>
            <w:tcBorders>
              <w:top w:val="single" w:sz="4" w:space="0" w:color="000000"/>
              <w:left w:val="single" w:sz="4" w:space="0" w:color="000000"/>
              <w:bottom w:val="single" w:sz="4" w:space="0" w:color="000000"/>
              <w:right w:val="single" w:sz="4" w:space="0" w:color="000000"/>
            </w:tcBorders>
          </w:tcPr>
          <w:p w14:paraId="6F10A3C7" w14:textId="7A4A361B" w:rsidR="00B824A6" w:rsidRPr="00621CF5" w:rsidRDefault="00B824A6" w:rsidP="006F2314">
            <w:pPr>
              <w:spacing w:line="256" w:lineRule="auto"/>
              <w:ind w:firstLine="0"/>
              <w:rPr>
                <w:rFonts w:ascii="Times New Roman" w:hAnsi="Times New Roman"/>
                <w:color w:val="000000" w:themeColor="text1"/>
                <w:sz w:val="24"/>
                <w:szCs w:val="24"/>
              </w:rPr>
            </w:pPr>
            <w:r w:rsidRPr="00621CF5">
              <w:rPr>
                <w:rFonts w:ascii="Times New Roman" w:hAnsi="Times New Roman"/>
                <w:color w:val="000000" w:themeColor="text1"/>
                <w:spacing w:val="-6"/>
                <w:sz w:val="24"/>
                <w:szCs w:val="24"/>
              </w:rPr>
              <w:t>Языковая политика в государственном и национальном строительстве</w:t>
            </w:r>
          </w:p>
        </w:tc>
        <w:tc>
          <w:tcPr>
            <w:tcW w:w="996" w:type="dxa"/>
            <w:tcBorders>
              <w:top w:val="single" w:sz="4" w:space="0" w:color="000000"/>
              <w:left w:val="single" w:sz="4" w:space="0" w:color="000000"/>
              <w:bottom w:val="single" w:sz="4" w:space="0" w:color="000000"/>
              <w:right w:val="single" w:sz="4" w:space="0" w:color="000000"/>
            </w:tcBorders>
            <w:vAlign w:val="center"/>
          </w:tcPr>
          <w:p w14:paraId="6C67FACF" w14:textId="77777777" w:rsidR="00B824A6" w:rsidRPr="00621CF5" w:rsidRDefault="00B824A6" w:rsidP="006F2314">
            <w:pPr>
              <w:spacing w:line="256" w:lineRule="auto"/>
              <w:ind w:firstLine="0"/>
              <w:jc w:val="center"/>
              <w:rPr>
                <w:rFonts w:ascii="Times New Roman" w:hAnsi="Times New Roman"/>
                <w:bCs/>
                <w:color w:val="000000" w:themeColor="text1"/>
                <w:sz w:val="24"/>
                <w:szCs w:val="24"/>
                <w:lang w:eastAsia="ru-RU"/>
              </w:rPr>
            </w:pPr>
            <w:r w:rsidRPr="00621CF5">
              <w:rPr>
                <w:rFonts w:ascii="Times New Roman" w:hAnsi="Times New Roman"/>
                <w:bCs/>
                <w:color w:val="000000" w:themeColor="text1"/>
                <w:sz w:val="24"/>
                <w:szCs w:val="24"/>
                <w:lang w:eastAsia="ru-RU"/>
              </w:rPr>
              <w:t>13/14</w:t>
            </w:r>
          </w:p>
        </w:tc>
        <w:tc>
          <w:tcPr>
            <w:tcW w:w="850" w:type="dxa"/>
            <w:tcBorders>
              <w:top w:val="single" w:sz="4" w:space="0" w:color="000000"/>
              <w:left w:val="single" w:sz="4" w:space="0" w:color="000000"/>
              <w:bottom w:val="single" w:sz="4" w:space="0" w:color="000000"/>
              <w:right w:val="single" w:sz="4" w:space="0" w:color="000000"/>
            </w:tcBorders>
            <w:vAlign w:val="center"/>
          </w:tcPr>
          <w:p w14:paraId="6C0DB83B" w14:textId="77777777" w:rsidR="00B824A6" w:rsidRPr="00621CF5" w:rsidRDefault="00B824A6" w:rsidP="006F2314">
            <w:pPr>
              <w:spacing w:line="256" w:lineRule="auto"/>
              <w:ind w:left="34"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3/4</w:t>
            </w:r>
          </w:p>
        </w:tc>
        <w:tc>
          <w:tcPr>
            <w:tcW w:w="851" w:type="dxa"/>
            <w:tcBorders>
              <w:top w:val="single" w:sz="4" w:space="0" w:color="000000"/>
              <w:left w:val="single" w:sz="4" w:space="0" w:color="000000"/>
              <w:bottom w:val="single" w:sz="4" w:space="0" w:color="000000"/>
              <w:right w:val="single" w:sz="4" w:space="0" w:color="000000"/>
            </w:tcBorders>
            <w:vAlign w:val="center"/>
          </w:tcPr>
          <w:p w14:paraId="656191F6" w14:textId="77777777" w:rsidR="00B824A6" w:rsidRPr="00621CF5" w:rsidRDefault="00B824A6" w:rsidP="00B824A6">
            <w:pPr>
              <w:spacing w:line="256" w:lineRule="auto"/>
              <w:ind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1/2</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29852C" w14:textId="77777777" w:rsidR="00B824A6" w:rsidRPr="00621CF5" w:rsidRDefault="00B824A6" w:rsidP="00B824A6">
            <w:pPr>
              <w:spacing w:line="256" w:lineRule="auto"/>
              <w:ind w:left="340"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2/2</w:t>
            </w:r>
          </w:p>
        </w:tc>
        <w:tc>
          <w:tcPr>
            <w:tcW w:w="993" w:type="dxa"/>
            <w:tcBorders>
              <w:top w:val="single" w:sz="4" w:space="0" w:color="000000"/>
              <w:left w:val="single" w:sz="4" w:space="0" w:color="000000"/>
              <w:bottom w:val="single" w:sz="4" w:space="0" w:color="000000"/>
              <w:right w:val="single" w:sz="4" w:space="0" w:color="000000"/>
            </w:tcBorders>
            <w:vAlign w:val="center"/>
          </w:tcPr>
          <w:p w14:paraId="32E6DE06" w14:textId="77777777" w:rsidR="00B824A6" w:rsidRPr="00621CF5" w:rsidRDefault="00B824A6" w:rsidP="00B824A6">
            <w:pPr>
              <w:spacing w:line="256" w:lineRule="auto"/>
              <w:ind w:left="-108" w:firstLine="0"/>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10/10</w:t>
            </w:r>
          </w:p>
        </w:tc>
        <w:tc>
          <w:tcPr>
            <w:tcW w:w="2126" w:type="dxa"/>
            <w:tcBorders>
              <w:top w:val="single" w:sz="4" w:space="0" w:color="000000"/>
              <w:left w:val="single" w:sz="4" w:space="0" w:color="000000"/>
              <w:bottom w:val="single" w:sz="4" w:space="0" w:color="000000"/>
              <w:right w:val="single" w:sz="4" w:space="0" w:color="000000"/>
            </w:tcBorders>
          </w:tcPr>
          <w:p w14:paraId="5DE05B87" w14:textId="77777777" w:rsidR="00B824A6" w:rsidRPr="00621CF5" w:rsidRDefault="00B824A6" w:rsidP="00B824A6">
            <w:pPr>
              <w:spacing w:line="256" w:lineRule="auto"/>
              <w:ind w:left="-71" w:firstLine="0"/>
              <w:jc w:val="left"/>
              <w:rPr>
                <w:rFonts w:ascii="Times New Roman" w:hAnsi="Times New Roman"/>
                <w:bCs/>
                <w:color w:val="000000" w:themeColor="text1"/>
                <w:sz w:val="24"/>
                <w:szCs w:val="24"/>
                <w:lang w:eastAsia="ru-RU"/>
              </w:rPr>
            </w:pPr>
            <w:r w:rsidRPr="00621CF5">
              <w:rPr>
                <w:rFonts w:ascii="Times New Roman" w:hAnsi="Times New Roman"/>
                <w:bCs/>
                <w:color w:val="000000" w:themeColor="text1"/>
                <w:sz w:val="24"/>
                <w:szCs w:val="24"/>
                <w:lang w:eastAsia="ru-RU"/>
              </w:rPr>
              <w:t>Опрос, дискуссия, самостоятельная работа</w:t>
            </w:r>
          </w:p>
        </w:tc>
      </w:tr>
      <w:tr w:rsidR="006F2314" w:rsidRPr="00621CF5" w14:paraId="3F162A42" w14:textId="77777777" w:rsidTr="00E842F7">
        <w:tc>
          <w:tcPr>
            <w:tcW w:w="566" w:type="dxa"/>
            <w:tcBorders>
              <w:top w:val="single" w:sz="4" w:space="0" w:color="000000"/>
              <w:left w:val="single" w:sz="4" w:space="0" w:color="000000"/>
              <w:bottom w:val="single" w:sz="4" w:space="0" w:color="000000"/>
              <w:right w:val="single" w:sz="4" w:space="0" w:color="000000"/>
            </w:tcBorders>
          </w:tcPr>
          <w:p w14:paraId="1E8F6F1C" w14:textId="77777777" w:rsidR="0036424B" w:rsidRPr="00621CF5" w:rsidRDefault="0036424B" w:rsidP="00B30763">
            <w:pPr>
              <w:spacing w:line="256" w:lineRule="auto"/>
              <w:ind w:firstLine="0"/>
              <w:jc w:val="center"/>
              <w:rPr>
                <w:color w:val="000000" w:themeColor="text1"/>
              </w:rPr>
            </w:pPr>
          </w:p>
        </w:tc>
        <w:tc>
          <w:tcPr>
            <w:tcW w:w="2408" w:type="dxa"/>
            <w:tcBorders>
              <w:top w:val="single" w:sz="4" w:space="0" w:color="000000"/>
              <w:left w:val="single" w:sz="4" w:space="0" w:color="000000"/>
              <w:bottom w:val="single" w:sz="4" w:space="0" w:color="000000"/>
              <w:right w:val="single" w:sz="4" w:space="0" w:color="000000"/>
            </w:tcBorders>
            <w:vAlign w:val="center"/>
            <w:hideMark/>
          </w:tcPr>
          <w:p w14:paraId="7FA6454F" w14:textId="77777777" w:rsidR="0036424B" w:rsidRPr="00621CF5" w:rsidRDefault="0036424B" w:rsidP="00B30763">
            <w:pPr>
              <w:spacing w:line="256" w:lineRule="auto"/>
              <w:ind w:left="-71" w:firstLine="0"/>
              <w:jc w:val="left"/>
              <w:rPr>
                <w:rFonts w:ascii="Times New Roman" w:hAnsi="Times New Roman"/>
                <w:b/>
                <w:color w:val="000000" w:themeColor="text1"/>
                <w:sz w:val="24"/>
                <w:szCs w:val="24"/>
                <w:lang w:eastAsia="ru-RU"/>
              </w:rPr>
            </w:pPr>
            <w:r w:rsidRPr="00621CF5">
              <w:rPr>
                <w:rFonts w:ascii="Times New Roman" w:hAnsi="Times New Roman"/>
                <w:b/>
                <w:color w:val="000000" w:themeColor="text1"/>
                <w:sz w:val="24"/>
                <w:szCs w:val="24"/>
                <w:lang w:eastAsia="ru-RU"/>
              </w:rPr>
              <w:t>В целом по дисциплине</w:t>
            </w:r>
          </w:p>
        </w:tc>
        <w:tc>
          <w:tcPr>
            <w:tcW w:w="996" w:type="dxa"/>
            <w:tcBorders>
              <w:top w:val="single" w:sz="4" w:space="0" w:color="000000"/>
              <w:left w:val="single" w:sz="4" w:space="0" w:color="000000"/>
              <w:bottom w:val="single" w:sz="4" w:space="0" w:color="000000"/>
              <w:right w:val="single" w:sz="4" w:space="0" w:color="000000"/>
            </w:tcBorders>
            <w:hideMark/>
          </w:tcPr>
          <w:p w14:paraId="28BDEB20" w14:textId="77777777" w:rsidR="0036424B" w:rsidRPr="00621CF5" w:rsidRDefault="0036424B" w:rsidP="00B30763">
            <w:pPr>
              <w:spacing w:line="256" w:lineRule="auto"/>
              <w:ind w:left="-71" w:firstLine="0"/>
              <w:jc w:val="center"/>
              <w:rPr>
                <w:rFonts w:ascii="Times New Roman" w:hAnsi="Times New Roman"/>
                <w:b/>
                <w:bCs/>
                <w:color w:val="000000" w:themeColor="text1"/>
                <w:sz w:val="24"/>
                <w:szCs w:val="24"/>
                <w:lang w:eastAsia="ru-RU"/>
              </w:rPr>
            </w:pPr>
            <w:r w:rsidRPr="00621CF5">
              <w:rPr>
                <w:rFonts w:ascii="Times New Roman" w:hAnsi="Times New Roman"/>
                <w:b/>
                <w:bCs/>
                <w:color w:val="000000" w:themeColor="text1"/>
                <w:sz w:val="24"/>
                <w:szCs w:val="24"/>
                <w:lang w:eastAsia="ru-RU"/>
              </w:rPr>
              <w:t>216/216</w:t>
            </w:r>
          </w:p>
        </w:tc>
        <w:tc>
          <w:tcPr>
            <w:tcW w:w="850" w:type="dxa"/>
            <w:tcBorders>
              <w:top w:val="single" w:sz="4" w:space="0" w:color="000000"/>
              <w:left w:val="single" w:sz="4" w:space="0" w:color="000000"/>
              <w:bottom w:val="single" w:sz="4" w:space="0" w:color="000000"/>
              <w:right w:val="single" w:sz="4" w:space="0" w:color="000000"/>
            </w:tcBorders>
            <w:hideMark/>
          </w:tcPr>
          <w:p w14:paraId="18F1F52E" w14:textId="77777777" w:rsidR="0036424B" w:rsidRPr="00621CF5" w:rsidRDefault="0036424B" w:rsidP="00B30763">
            <w:pPr>
              <w:spacing w:line="256" w:lineRule="auto"/>
              <w:ind w:firstLine="0"/>
              <w:jc w:val="center"/>
              <w:rPr>
                <w:rFonts w:ascii="Times New Roman" w:hAnsi="Times New Roman"/>
                <w:b/>
                <w:color w:val="000000" w:themeColor="text1"/>
                <w:sz w:val="24"/>
                <w:szCs w:val="24"/>
              </w:rPr>
            </w:pPr>
            <w:r w:rsidRPr="00621CF5">
              <w:rPr>
                <w:rFonts w:ascii="Times New Roman" w:hAnsi="Times New Roman"/>
                <w:b/>
                <w:color w:val="000000" w:themeColor="text1"/>
                <w:sz w:val="24"/>
                <w:szCs w:val="24"/>
              </w:rPr>
              <w:t>48/66</w:t>
            </w:r>
          </w:p>
        </w:tc>
        <w:tc>
          <w:tcPr>
            <w:tcW w:w="851" w:type="dxa"/>
            <w:tcBorders>
              <w:top w:val="single" w:sz="4" w:space="0" w:color="000000"/>
              <w:left w:val="single" w:sz="4" w:space="0" w:color="000000"/>
              <w:bottom w:val="single" w:sz="4" w:space="0" w:color="000000"/>
              <w:right w:val="single" w:sz="4" w:space="0" w:color="000000"/>
            </w:tcBorders>
            <w:hideMark/>
          </w:tcPr>
          <w:p w14:paraId="1557B54A" w14:textId="24163CB5" w:rsidR="0036424B" w:rsidRPr="00621CF5" w:rsidRDefault="00E842F7" w:rsidP="00E842F7">
            <w:pPr>
              <w:spacing w:line="256" w:lineRule="auto"/>
              <w:ind w:firstLine="0"/>
              <w:jc w:val="center"/>
              <w:rPr>
                <w:rFonts w:ascii="Times New Roman" w:hAnsi="Times New Roman"/>
                <w:b/>
                <w:color w:val="000000" w:themeColor="text1"/>
                <w:sz w:val="24"/>
                <w:szCs w:val="24"/>
              </w:rPr>
            </w:pPr>
            <w:r w:rsidRPr="00621CF5">
              <w:rPr>
                <w:rFonts w:ascii="Times New Roman" w:hAnsi="Times New Roman"/>
                <w:b/>
                <w:color w:val="000000" w:themeColor="text1"/>
                <w:sz w:val="24"/>
                <w:szCs w:val="24"/>
              </w:rPr>
              <w:t>16/</w:t>
            </w:r>
            <w:r w:rsidR="0036424B" w:rsidRPr="00621CF5">
              <w:rPr>
                <w:rFonts w:ascii="Times New Roman" w:hAnsi="Times New Roman"/>
                <w:b/>
                <w:color w:val="000000" w:themeColor="text1"/>
                <w:sz w:val="24"/>
                <w:szCs w:val="24"/>
              </w:rPr>
              <w:t>32</w:t>
            </w:r>
          </w:p>
        </w:tc>
        <w:tc>
          <w:tcPr>
            <w:tcW w:w="1275" w:type="dxa"/>
            <w:tcBorders>
              <w:top w:val="single" w:sz="4" w:space="0" w:color="000000"/>
              <w:left w:val="single" w:sz="4" w:space="0" w:color="000000"/>
              <w:bottom w:val="single" w:sz="4" w:space="0" w:color="000000"/>
              <w:right w:val="single" w:sz="4" w:space="0" w:color="000000"/>
            </w:tcBorders>
            <w:hideMark/>
          </w:tcPr>
          <w:p w14:paraId="60D2879C" w14:textId="77777777" w:rsidR="0036424B" w:rsidRPr="00621CF5" w:rsidRDefault="0036424B" w:rsidP="00C27268">
            <w:pPr>
              <w:spacing w:line="256" w:lineRule="auto"/>
              <w:ind w:firstLine="0"/>
              <w:rPr>
                <w:rFonts w:ascii="Times New Roman" w:hAnsi="Times New Roman"/>
                <w:b/>
                <w:color w:val="000000" w:themeColor="text1"/>
                <w:sz w:val="24"/>
                <w:szCs w:val="24"/>
              </w:rPr>
            </w:pPr>
            <w:r w:rsidRPr="00621CF5">
              <w:rPr>
                <w:rFonts w:ascii="Times New Roman" w:hAnsi="Times New Roman"/>
                <w:b/>
                <w:color w:val="000000" w:themeColor="text1"/>
                <w:sz w:val="24"/>
                <w:szCs w:val="24"/>
              </w:rPr>
              <w:t>32/34</w:t>
            </w:r>
          </w:p>
        </w:tc>
        <w:tc>
          <w:tcPr>
            <w:tcW w:w="993" w:type="dxa"/>
            <w:tcBorders>
              <w:top w:val="single" w:sz="4" w:space="0" w:color="000000"/>
              <w:left w:val="single" w:sz="4" w:space="0" w:color="000000"/>
              <w:bottom w:val="single" w:sz="4" w:space="0" w:color="000000"/>
              <w:right w:val="single" w:sz="4" w:space="0" w:color="000000"/>
            </w:tcBorders>
            <w:hideMark/>
          </w:tcPr>
          <w:p w14:paraId="07A96090" w14:textId="77777777" w:rsidR="0036424B" w:rsidRPr="00621CF5" w:rsidRDefault="0036424B" w:rsidP="00B30763">
            <w:pPr>
              <w:spacing w:line="256" w:lineRule="auto"/>
              <w:ind w:left="-108" w:firstLine="0"/>
              <w:jc w:val="center"/>
              <w:rPr>
                <w:rFonts w:ascii="Times New Roman" w:hAnsi="Times New Roman"/>
                <w:b/>
                <w:color w:val="000000" w:themeColor="text1"/>
                <w:sz w:val="24"/>
                <w:szCs w:val="24"/>
                <w:lang w:val="en-US"/>
              </w:rPr>
            </w:pPr>
            <w:r w:rsidRPr="00621CF5">
              <w:rPr>
                <w:rFonts w:ascii="Times New Roman" w:hAnsi="Times New Roman"/>
                <w:b/>
                <w:color w:val="000000" w:themeColor="text1"/>
                <w:sz w:val="24"/>
                <w:szCs w:val="24"/>
              </w:rPr>
              <w:t>168/150</w:t>
            </w:r>
          </w:p>
        </w:tc>
        <w:tc>
          <w:tcPr>
            <w:tcW w:w="2126" w:type="dxa"/>
            <w:tcBorders>
              <w:top w:val="single" w:sz="4" w:space="0" w:color="000000"/>
              <w:left w:val="single" w:sz="4" w:space="0" w:color="000000"/>
              <w:bottom w:val="single" w:sz="4" w:space="0" w:color="000000"/>
              <w:right w:val="single" w:sz="4" w:space="0" w:color="000000"/>
            </w:tcBorders>
            <w:hideMark/>
          </w:tcPr>
          <w:p w14:paraId="07EA3594" w14:textId="054D1873" w:rsidR="0036424B" w:rsidRPr="00621CF5" w:rsidRDefault="0036424B" w:rsidP="00B93FCF">
            <w:pPr>
              <w:spacing w:line="256" w:lineRule="auto"/>
              <w:ind w:left="-108" w:firstLine="0"/>
              <w:rPr>
                <w:rFonts w:ascii="Times New Roman" w:hAnsi="Times New Roman"/>
                <w:color w:val="000000" w:themeColor="text1"/>
                <w:sz w:val="24"/>
                <w:szCs w:val="24"/>
              </w:rPr>
            </w:pPr>
            <w:r w:rsidRPr="00621CF5">
              <w:rPr>
                <w:rFonts w:ascii="Times New Roman" w:hAnsi="Times New Roman"/>
                <w:color w:val="000000" w:themeColor="text1"/>
                <w:sz w:val="24"/>
                <w:szCs w:val="24"/>
              </w:rPr>
              <w:t>Согласно учебному плану: контрольная работа</w:t>
            </w:r>
          </w:p>
        </w:tc>
      </w:tr>
      <w:tr w:rsidR="006F2314" w:rsidRPr="00621CF5" w14:paraId="124D33B1" w14:textId="77777777" w:rsidTr="00E842F7">
        <w:tc>
          <w:tcPr>
            <w:tcW w:w="2974" w:type="dxa"/>
            <w:gridSpan w:val="2"/>
            <w:tcBorders>
              <w:top w:val="single" w:sz="4" w:space="0" w:color="000000"/>
              <w:left w:val="single" w:sz="4" w:space="0" w:color="000000"/>
              <w:bottom w:val="single" w:sz="4" w:space="0" w:color="000000"/>
              <w:right w:val="single" w:sz="4" w:space="0" w:color="000000"/>
            </w:tcBorders>
            <w:hideMark/>
          </w:tcPr>
          <w:p w14:paraId="5060085B" w14:textId="77777777" w:rsidR="0036424B" w:rsidRPr="00621CF5" w:rsidRDefault="0036424B" w:rsidP="00B30763">
            <w:pPr>
              <w:pStyle w:val="12"/>
              <w:autoSpaceDE w:val="0"/>
              <w:autoSpaceDN w:val="0"/>
              <w:adjustRightInd w:val="0"/>
              <w:spacing w:line="360" w:lineRule="auto"/>
              <w:ind w:left="0" w:firstLine="709"/>
              <w:rPr>
                <w:rFonts w:ascii="Times New Roman" w:hAnsi="Times New Roman"/>
                <w:b/>
                <w:color w:val="000000" w:themeColor="text1"/>
                <w:sz w:val="24"/>
                <w:szCs w:val="24"/>
              </w:rPr>
            </w:pPr>
            <w:r w:rsidRPr="00621CF5">
              <w:rPr>
                <w:rFonts w:ascii="Times New Roman" w:hAnsi="Times New Roman"/>
                <w:b/>
                <w:color w:val="000000" w:themeColor="text1"/>
                <w:sz w:val="24"/>
                <w:szCs w:val="24"/>
              </w:rPr>
              <w:t>Итого в%</w:t>
            </w:r>
          </w:p>
        </w:tc>
        <w:tc>
          <w:tcPr>
            <w:tcW w:w="996" w:type="dxa"/>
            <w:tcBorders>
              <w:top w:val="single" w:sz="4" w:space="0" w:color="000000"/>
              <w:left w:val="single" w:sz="4" w:space="0" w:color="000000"/>
              <w:bottom w:val="single" w:sz="4" w:space="0" w:color="000000"/>
              <w:right w:val="single" w:sz="4" w:space="0" w:color="000000"/>
            </w:tcBorders>
            <w:hideMark/>
          </w:tcPr>
          <w:p w14:paraId="0F2D77DC" w14:textId="77777777" w:rsidR="0036424B" w:rsidRPr="00621CF5" w:rsidRDefault="0036424B" w:rsidP="00B30763">
            <w:pPr>
              <w:spacing w:line="360" w:lineRule="auto"/>
              <w:ind w:left="-108" w:firstLine="0"/>
              <w:jc w:val="center"/>
              <w:rPr>
                <w:rFonts w:ascii="Times New Roman" w:hAnsi="Times New Roman"/>
                <w:b/>
                <w:color w:val="000000" w:themeColor="text1"/>
                <w:sz w:val="24"/>
                <w:szCs w:val="24"/>
              </w:rPr>
            </w:pPr>
            <w:r w:rsidRPr="00621CF5">
              <w:rPr>
                <w:rFonts w:ascii="Times New Roman" w:hAnsi="Times New Roman"/>
                <w:b/>
                <w:color w:val="000000" w:themeColor="text1"/>
                <w:sz w:val="24"/>
                <w:szCs w:val="24"/>
              </w:rPr>
              <w:t>100</w:t>
            </w:r>
          </w:p>
        </w:tc>
        <w:tc>
          <w:tcPr>
            <w:tcW w:w="850" w:type="dxa"/>
            <w:tcBorders>
              <w:top w:val="single" w:sz="4" w:space="0" w:color="000000"/>
              <w:left w:val="single" w:sz="4" w:space="0" w:color="000000"/>
              <w:bottom w:val="single" w:sz="4" w:space="0" w:color="000000"/>
              <w:right w:val="single" w:sz="4" w:space="0" w:color="000000"/>
            </w:tcBorders>
            <w:hideMark/>
          </w:tcPr>
          <w:p w14:paraId="5E5BDC81" w14:textId="50A433B1" w:rsidR="0036424B" w:rsidRPr="00621CF5" w:rsidRDefault="00B30763" w:rsidP="00B30763">
            <w:pPr>
              <w:tabs>
                <w:tab w:val="left" w:pos="709"/>
                <w:tab w:val="left" w:pos="993"/>
              </w:tabs>
              <w:spacing w:line="360" w:lineRule="auto"/>
              <w:ind w:firstLine="0"/>
              <w:jc w:val="center"/>
              <w:rPr>
                <w:rFonts w:ascii="Times New Roman" w:hAnsi="Times New Roman"/>
                <w:b/>
                <w:color w:val="000000" w:themeColor="text1"/>
                <w:sz w:val="24"/>
                <w:szCs w:val="24"/>
                <w:lang w:val="en-US"/>
              </w:rPr>
            </w:pPr>
            <w:r w:rsidRPr="00621CF5">
              <w:rPr>
                <w:rFonts w:ascii="Times New Roman" w:hAnsi="Times New Roman"/>
                <w:b/>
                <w:color w:val="000000" w:themeColor="text1"/>
                <w:sz w:val="24"/>
                <w:szCs w:val="24"/>
              </w:rPr>
              <w:t>22</w:t>
            </w:r>
            <w:r w:rsidR="0036424B" w:rsidRPr="00621CF5">
              <w:rPr>
                <w:rFonts w:ascii="Times New Roman" w:hAnsi="Times New Roman"/>
                <w:b/>
                <w:color w:val="000000" w:themeColor="text1"/>
                <w:sz w:val="24"/>
                <w:szCs w:val="24"/>
                <w:lang w:val="en-US"/>
              </w:rPr>
              <w:t>/</w:t>
            </w:r>
            <w:r w:rsidR="00E842F7" w:rsidRPr="00621CF5">
              <w:rPr>
                <w:rFonts w:ascii="Times New Roman" w:hAnsi="Times New Roman"/>
                <w:b/>
                <w:color w:val="000000" w:themeColor="text1"/>
                <w:sz w:val="24"/>
                <w:szCs w:val="24"/>
                <w:lang w:val="en-US"/>
              </w:rPr>
              <w:t>31</w:t>
            </w:r>
          </w:p>
        </w:tc>
        <w:tc>
          <w:tcPr>
            <w:tcW w:w="851" w:type="dxa"/>
            <w:tcBorders>
              <w:top w:val="single" w:sz="4" w:space="0" w:color="000000"/>
              <w:left w:val="single" w:sz="4" w:space="0" w:color="000000"/>
              <w:bottom w:val="single" w:sz="4" w:space="0" w:color="000000"/>
              <w:right w:val="single" w:sz="4" w:space="0" w:color="000000"/>
            </w:tcBorders>
          </w:tcPr>
          <w:p w14:paraId="4CE12764" w14:textId="3CB09B08" w:rsidR="0036424B" w:rsidRPr="00621CF5" w:rsidRDefault="00B93FCF" w:rsidP="00C27268">
            <w:pPr>
              <w:tabs>
                <w:tab w:val="left" w:pos="709"/>
                <w:tab w:val="left" w:pos="993"/>
              </w:tabs>
              <w:spacing w:line="360" w:lineRule="auto"/>
              <w:ind w:firstLine="0"/>
              <w:jc w:val="center"/>
              <w:rPr>
                <w:rFonts w:ascii="Times New Roman" w:hAnsi="Times New Roman"/>
                <w:b/>
                <w:color w:val="000000" w:themeColor="text1"/>
                <w:sz w:val="24"/>
                <w:szCs w:val="24"/>
              </w:rPr>
            </w:pPr>
            <w:r w:rsidRPr="00621CF5">
              <w:rPr>
                <w:rFonts w:ascii="Times New Roman" w:hAnsi="Times New Roman"/>
                <w:b/>
                <w:color w:val="000000" w:themeColor="text1"/>
                <w:sz w:val="24"/>
                <w:szCs w:val="24"/>
              </w:rPr>
              <w:t>33/48</w:t>
            </w:r>
          </w:p>
        </w:tc>
        <w:tc>
          <w:tcPr>
            <w:tcW w:w="1275" w:type="dxa"/>
            <w:tcBorders>
              <w:top w:val="single" w:sz="4" w:space="0" w:color="000000"/>
              <w:left w:val="single" w:sz="4" w:space="0" w:color="000000"/>
              <w:bottom w:val="single" w:sz="4" w:space="0" w:color="000000"/>
              <w:right w:val="single" w:sz="4" w:space="0" w:color="000000"/>
            </w:tcBorders>
          </w:tcPr>
          <w:p w14:paraId="74B110D3" w14:textId="57FA4AEA" w:rsidR="0036424B" w:rsidRPr="00621CF5" w:rsidRDefault="00B93FCF" w:rsidP="00B30763">
            <w:pPr>
              <w:spacing w:line="360" w:lineRule="auto"/>
              <w:ind w:firstLine="33"/>
              <w:jc w:val="center"/>
              <w:rPr>
                <w:rFonts w:ascii="Times New Roman" w:hAnsi="Times New Roman"/>
                <w:b/>
                <w:color w:val="000000" w:themeColor="text1"/>
                <w:sz w:val="24"/>
                <w:szCs w:val="24"/>
              </w:rPr>
            </w:pPr>
            <w:r w:rsidRPr="00621CF5">
              <w:rPr>
                <w:rFonts w:ascii="Times New Roman" w:hAnsi="Times New Roman"/>
                <w:b/>
                <w:color w:val="000000" w:themeColor="text1"/>
                <w:sz w:val="24"/>
                <w:szCs w:val="24"/>
              </w:rPr>
              <w:t>67</w:t>
            </w:r>
            <w:r w:rsidR="00E842F7" w:rsidRPr="00621CF5">
              <w:rPr>
                <w:rFonts w:ascii="Times New Roman" w:hAnsi="Times New Roman"/>
                <w:b/>
                <w:color w:val="000000" w:themeColor="text1"/>
                <w:sz w:val="24"/>
                <w:szCs w:val="24"/>
              </w:rPr>
              <w:t>/52</w:t>
            </w:r>
          </w:p>
        </w:tc>
        <w:tc>
          <w:tcPr>
            <w:tcW w:w="993" w:type="dxa"/>
            <w:tcBorders>
              <w:top w:val="single" w:sz="4" w:space="0" w:color="000000"/>
              <w:left w:val="single" w:sz="4" w:space="0" w:color="000000"/>
              <w:bottom w:val="single" w:sz="4" w:space="0" w:color="000000"/>
              <w:right w:val="single" w:sz="4" w:space="0" w:color="000000"/>
            </w:tcBorders>
            <w:hideMark/>
          </w:tcPr>
          <w:p w14:paraId="47DF6544" w14:textId="3F533531" w:rsidR="0036424B" w:rsidRPr="00621CF5" w:rsidRDefault="00E842F7" w:rsidP="00B30763">
            <w:pPr>
              <w:spacing w:line="360" w:lineRule="auto"/>
              <w:ind w:left="-108" w:firstLine="33"/>
              <w:rPr>
                <w:rFonts w:ascii="Times New Roman" w:hAnsi="Times New Roman"/>
                <w:b/>
                <w:color w:val="000000" w:themeColor="text1"/>
                <w:sz w:val="24"/>
                <w:szCs w:val="24"/>
                <w:lang w:val="en-US"/>
              </w:rPr>
            </w:pPr>
            <w:r w:rsidRPr="00621CF5">
              <w:rPr>
                <w:rFonts w:ascii="Times New Roman" w:hAnsi="Times New Roman"/>
                <w:b/>
                <w:color w:val="000000" w:themeColor="text1"/>
                <w:sz w:val="24"/>
                <w:szCs w:val="24"/>
                <w:lang w:val="en-US"/>
              </w:rPr>
              <w:t>78/69</w:t>
            </w:r>
          </w:p>
        </w:tc>
        <w:tc>
          <w:tcPr>
            <w:tcW w:w="2126" w:type="dxa"/>
            <w:tcBorders>
              <w:top w:val="single" w:sz="4" w:space="0" w:color="000000"/>
              <w:left w:val="single" w:sz="4" w:space="0" w:color="000000"/>
              <w:bottom w:val="single" w:sz="4" w:space="0" w:color="000000"/>
              <w:right w:val="single" w:sz="4" w:space="0" w:color="000000"/>
            </w:tcBorders>
          </w:tcPr>
          <w:p w14:paraId="603CA9DC" w14:textId="77777777" w:rsidR="0036424B" w:rsidRPr="00621CF5" w:rsidRDefault="0036424B" w:rsidP="00B30763">
            <w:pPr>
              <w:spacing w:line="360" w:lineRule="auto"/>
              <w:ind w:firstLine="0"/>
              <w:rPr>
                <w:rFonts w:ascii="Times New Roman" w:hAnsi="Times New Roman"/>
                <w:b/>
                <w:color w:val="000000" w:themeColor="text1"/>
                <w:sz w:val="24"/>
                <w:szCs w:val="24"/>
              </w:rPr>
            </w:pPr>
          </w:p>
        </w:tc>
      </w:tr>
    </w:tbl>
    <w:p w14:paraId="34AE0E15" w14:textId="77777777" w:rsidR="00C22471" w:rsidRPr="00621CF5" w:rsidRDefault="00C22471" w:rsidP="00C22471">
      <w:pPr>
        <w:rPr>
          <w:color w:val="000000" w:themeColor="text1"/>
        </w:rPr>
      </w:pPr>
    </w:p>
    <w:p w14:paraId="139CEA8B" w14:textId="77777777" w:rsidR="00C27268" w:rsidRPr="00621CF5" w:rsidRDefault="00C27268" w:rsidP="00C22471">
      <w:pPr>
        <w:rPr>
          <w:color w:val="000000" w:themeColor="text1"/>
        </w:rPr>
      </w:pPr>
    </w:p>
    <w:p w14:paraId="2E0B41A3" w14:textId="77777777" w:rsidR="00DA5D1E" w:rsidRPr="00621CF5" w:rsidRDefault="00DA5D1E" w:rsidP="00DA5D1E">
      <w:pPr>
        <w:tabs>
          <w:tab w:val="left" w:pos="709"/>
          <w:tab w:val="left" w:pos="993"/>
        </w:tabs>
        <w:spacing w:line="276" w:lineRule="auto"/>
        <w:ind w:firstLine="0"/>
        <w:rPr>
          <w:rFonts w:ascii="Times New Roman" w:hAnsi="Times New Roman"/>
          <w:b/>
          <w:bCs/>
          <w:color w:val="000000" w:themeColor="text1"/>
          <w:sz w:val="28"/>
          <w:szCs w:val="28"/>
        </w:rPr>
      </w:pPr>
      <w:r w:rsidRPr="00621CF5">
        <w:rPr>
          <w:rFonts w:ascii="Times New Roman" w:hAnsi="Times New Roman"/>
          <w:b/>
          <w:bCs/>
          <w:color w:val="000000" w:themeColor="text1"/>
          <w:sz w:val="28"/>
          <w:szCs w:val="28"/>
        </w:rPr>
        <w:t>5.3. Содержание семинаров и практических занятий</w:t>
      </w:r>
    </w:p>
    <w:p w14:paraId="00E1D659" w14:textId="77777777" w:rsidR="00DA5D1E" w:rsidRPr="00621CF5" w:rsidRDefault="00DA5D1E" w:rsidP="00DA5D1E">
      <w:pPr>
        <w:tabs>
          <w:tab w:val="left" w:pos="709"/>
          <w:tab w:val="left" w:pos="993"/>
        </w:tabs>
        <w:spacing w:line="276" w:lineRule="auto"/>
        <w:ind w:firstLine="0"/>
        <w:jc w:val="right"/>
        <w:rPr>
          <w:rFonts w:ascii="Times New Roman" w:hAnsi="Times New Roman"/>
          <w:color w:val="000000" w:themeColor="text1"/>
          <w:sz w:val="28"/>
          <w:szCs w:val="28"/>
        </w:rPr>
      </w:pPr>
      <w:r w:rsidRPr="00621CF5">
        <w:rPr>
          <w:rFonts w:ascii="Times New Roman" w:hAnsi="Times New Roman"/>
          <w:color w:val="000000" w:themeColor="text1"/>
          <w:sz w:val="28"/>
          <w:szCs w:val="28"/>
        </w:rPr>
        <w:t>Таблица 8.</w:t>
      </w:r>
    </w:p>
    <w:tbl>
      <w:tblPr>
        <w:tblW w:w="10094"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97"/>
        <w:gridCol w:w="5783"/>
        <w:gridCol w:w="2014"/>
      </w:tblGrid>
      <w:tr w:rsidR="00DA5D1E" w:rsidRPr="00621CF5" w14:paraId="13455EC0" w14:textId="77777777" w:rsidTr="004433CD">
        <w:trPr>
          <w:trHeight w:val="1300"/>
        </w:trPr>
        <w:tc>
          <w:tcPr>
            <w:tcW w:w="2297" w:type="dxa"/>
            <w:tcBorders>
              <w:top w:val="single" w:sz="4" w:space="0" w:color="000000"/>
              <w:left w:val="single" w:sz="4" w:space="0" w:color="000000"/>
              <w:bottom w:val="single" w:sz="4" w:space="0" w:color="000000"/>
              <w:right w:val="single" w:sz="4" w:space="0" w:color="000000"/>
            </w:tcBorders>
            <w:hideMark/>
          </w:tcPr>
          <w:p w14:paraId="72E8C1EC" w14:textId="77777777" w:rsidR="00DA5D1E" w:rsidRPr="00621CF5" w:rsidRDefault="00DA5D1E" w:rsidP="004433CD">
            <w:pPr>
              <w:spacing w:line="276" w:lineRule="auto"/>
              <w:ind w:firstLine="62"/>
              <w:jc w:val="left"/>
              <w:rPr>
                <w:rFonts w:ascii="Times New Roman" w:hAnsi="Times New Roman"/>
                <w:color w:val="000000" w:themeColor="text1"/>
                <w:sz w:val="28"/>
                <w:szCs w:val="28"/>
              </w:rPr>
            </w:pPr>
            <w:r w:rsidRPr="00621CF5">
              <w:rPr>
                <w:rFonts w:ascii="Times New Roman" w:hAnsi="Times New Roman"/>
                <w:b/>
                <w:color w:val="000000" w:themeColor="text1"/>
                <w:sz w:val="28"/>
                <w:szCs w:val="28"/>
                <w:lang w:eastAsia="ru-RU"/>
              </w:rPr>
              <w:t>Наименование тем (разделов) дисциплины</w:t>
            </w:r>
          </w:p>
        </w:tc>
        <w:tc>
          <w:tcPr>
            <w:tcW w:w="5783" w:type="dxa"/>
            <w:tcBorders>
              <w:top w:val="single" w:sz="4" w:space="0" w:color="000000"/>
              <w:left w:val="single" w:sz="4" w:space="0" w:color="000000"/>
              <w:bottom w:val="single" w:sz="4" w:space="0" w:color="000000"/>
              <w:right w:val="single" w:sz="4" w:space="0" w:color="000000"/>
            </w:tcBorders>
          </w:tcPr>
          <w:p w14:paraId="66647C06" w14:textId="77777777" w:rsidR="00DA5D1E" w:rsidRPr="00621CF5" w:rsidRDefault="00DA5D1E" w:rsidP="004433CD">
            <w:pPr>
              <w:spacing w:line="276" w:lineRule="auto"/>
              <w:ind w:firstLine="0"/>
              <w:jc w:val="left"/>
              <w:rPr>
                <w:rFonts w:ascii="Times New Roman" w:hAnsi="Times New Roman"/>
                <w:color w:val="000000" w:themeColor="text1"/>
                <w:sz w:val="28"/>
                <w:szCs w:val="28"/>
              </w:rPr>
            </w:pPr>
            <w:r w:rsidRPr="00621CF5">
              <w:rPr>
                <w:rFonts w:ascii="Times New Roman" w:hAnsi="Times New Roman"/>
                <w:b/>
                <w:color w:val="000000" w:themeColor="text1"/>
                <w:sz w:val="28"/>
                <w:szCs w:val="28"/>
                <w:lang w:eastAsia="ru-RU"/>
              </w:rPr>
              <w:t xml:space="preserve">Перечень вопросов для обсуждения на семинарских, практических занятиях, рекомендуемые источники из разделов 8,9 </w:t>
            </w:r>
          </w:p>
        </w:tc>
        <w:tc>
          <w:tcPr>
            <w:tcW w:w="2014" w:type="dxa"/>
            <w:tcBorders>
              <w:top w:val="single" w:sz="4" w:space="0" w:color="000000"/>
              <w:left w:val="single" w:sz="4" w:space="0" w:color="000000"/>
              <w:bottom w:val="single" w:sz="4" w:space="0" w:color="000000"/>
              <w:right w:val="single" w:sz="4" w:space="0" w:color="000000"/>
            </w:tcBorders>
            <w:hideMark/>
          </w:tcPr>
          <w:p w14:paraId="37F6D490" w14:textId="77777777" w:rsidR="00DA5D1E" w:rsidRPr="00621CF5" w:rsidRDefault="00DA5D1E" w:rsidP="004433CD">
            <w:pPr>
              <w:spacing w:line="276" w:lineRule="auto"/>
              <w:ind w:firstLine="0"/>
              <w:jc w:val="left"/>
              <w:rPr>
                <w:rFonts w:ascii="Times New Roman" w:hAnsi="Times New Roman"/>
                <w:color w:val="000000" w:themeColor="text1"/>
                <w:sz w:val="28"/>
                <w:szCs w:val="28"/>
              </w:rPr>
            </w:pPr>
            <w:r w:rsidRPr="00621CF5">
              <w:rPr>
                <w:rFonts w:ascii="Times New Roman" w:hAnsi="Times New Roman"/>
                <w:b/>
                <w:color w:val="000000" w:themeColor="text1"/>
                <w:sz w:val="28"/>
                <w:szCs w:val="28"/>
                <w:lang w:eastAsia="ru-RU"/>
              </w:rPr>
              <w:t>Формы проведения занятий</w:t>
            </w:r>
          </w:p>
        </w:tc>
      </w:tr>
      <w:tr w:rsidR="00DA5D1E" w:rsidRPr="00621CF5" w14:paraId="569F760C" w14:textId="77777777" w:rsidTr="004433CD">
        <w:trPr>
          <w:trHeight w:val="1623"/>
        </w:trPr>
        <w:tc>
          <w:tcPr>
            <w:tcW w:w="2297" w:type="dxa"/>
            <w:tcBorders>
              <w:top w:val="single" w:sz="4" w:space="0" w:color="000000"/>
              <w:left w:val="single" w:sz="4" w:space="0" w:color="000000"/>
              <w:bottom w:val="single" w:sz="4" w:space="0" w:color="000000"/>
              <w:right w:val="single" w:sz="4" w:space="0" w:color="000000"/>
            </w:tcBorders>
            <w:hideMark/>
          </w:tcPr>
          <w:p w14:paraId="67509555" w14:textId="77777777" w:rsidR="00DA5D1E" w:rsidRPr="00621CF5" w:rsidRDefault="00DA5D1E" w:rsidP="004433CD">
            <w:pPr>
              <w:spacing w:line="276" w:lineRule="auto"/>
              <w:ind w:firstLine="0"/>
              <w:jc w:val="left"/>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Предмет и методы политической регионалистики</w:t>
            </w:r>
          </w:p>
          <w:p w14:paraId="197DD6D1" w14:textId="77777777" w:rsidR="00DA5D1E" w:rsidRPr="00621CF5" w:rsidRDefault="00DA5D1E" w:rsidP="004433CD">
            <w:pPr>
              <w:spacing w:line="276" w:lineRule="auto"/>
              <w:ind w:firstLine="62"/>
              <w:jc w:val="left"/>
              <w:rPr>
                <w:rFonts w:ascii="Times New Roman" w:hAnsi="Times New Roman"/>
                <w:color w:val="000000" w:themeColor="text1"/>
                <w:sz w:val="24"/>
                <w:szCs w:val="24"/>
                <w:lang w:eastAsia="ru-RU"/>
              </w:rPr>
            </w:pPr>
          </w:p>
        </w:tc>
        <w:tc>
          <w:tcPr>
            <w:tcW w:w="5783" w:type="dxa"/>
            <w:tcBorders>
              <w:top w:val="single" w:sz="4" w:space="0" w:color="000000"/>
              <w:left w:val="single" w:sz="4" w:space="0" w:color="000000"/>
              <w:bottom w:val="single" w:sz="4" w:space="0" w:color="000000"/>
              <w:right w:val="single" w:sz="4" w:space="0" w:color="000000"/>
            </w:tcBorders>
          </w:tcPr>
          <w:p w14:paraId="0BA6C9D9" w14:textId="77777777" w:rsidR="00DA5D1E" w:rsidRPr="00621CF5" w:rsidRDefault="00DA5D1E" w:rsidP="004433CD">
            <w:pPr>
              <w:spacing w:line="276" w:lineRule="auto"/>
              <w:jc w:val="left"/>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 xml:space="preserve">Понятия «государство», «территория», «пространство», «регион». Основные подходы к понятию регион: географический, экономический, формально-юридический, культурологический, социологический. Основные подходы к определению региона: географический, экономический, формально-юридический, культурологический, исторический. Регион как уровень политического анализа. Предмет, методология и методы, основные школы политической регионалистики. Российская традиция политико-региональных исследований. Значение регионального фактора в развитии России и зарубежных стран. Основные методы исследования: общетеоретические и прикладные. </w:t>
            </w:r>
          </w:p>
          <w:p w14:paraId="189A4CF8" w14:textId="235A7298" w:rsidR="00DA5D1E" w:rsidRPr="00621CF5" w:rsidRDefault="003D56BF" w:rsidP="004433CD">
            <w:pPr>
              <w:spacing w:line="276" w:lineRule="auto"/>
              <w:jc w:val="left"/>
              <w:rPr>
                <w:rStyle w:val="a5"/>
                <w:b w:val="0"/>
                <w:bCs w:val="0"/>
                <w:color w:val="000000" w:themeColor="text1"/>
                <w:sz w:val="24"/>
                <w:szCs w:val="24"/>
                <w:lang w:eastAsia="ru-RU"/>
              </w:rPr>
            </w:pPr>
            <w:r>
              <w:rPr>
                <w:rFonts w:ascii="Times New Roman" w:hAnsi="Times New Roman"/>
                <w:color w:val="000000" w:themeColor="text1"/>
                <w:sz w:val="24"/>
                <w:szCs w:val="24"/>
                <w:lang w:eastAsia="ru-RU"/>
              </w:rPr>
              <w:t>Источники: 8.1, 8.5; 9.1</w:t>
            </w:r>
            <w:r w:rsidR="00DA5D1E" w:rsidRPr="00621CF5">
              <w:rPr>
                <w:rFonts w:ascii="Times New Roman" w:hAnsi="Times New Roman"/>
                <w:color w:val="000000" w:themeColor="text1"/>
                <w:sz w:val="24"/>
                <w:szCs w:val="24"/>
                <w:lang w:eastAsia="ru-RU"/>
              </w:rPr>
              <w:t xml:space="preserve"> </w:t>
            </w:r>
          </w:p>
        </w:tc>
        <w:tc>
          <w:tcPr>
            <w:tcW w:w="2014" w:type="dxa"/>
            <w:tcBorders>
              <w:top w:val="single" w:sz="4" w:space="0" w:color="000000"/>
              <w:left w:val="single" w:sz="4" w:space="0" w:color="000000"/>
              <w:bottom w:val="single" w:sz="4" w:space="0" w:color="000000"/>
              <w:right w:val="single" w:sz="4" w:space="0" w:color="000000"/>
            </w:tcBorders>
            <w:hideMark/>
          </w:tcPr>
          <w:p w14:paraId="72879657" w14:textId="77777777" w:rsidR="00DA5D1E" w:rsidRPr="00621CF5" w:rsidRDefault="00DA5D1E" w:rsidP="004433CD">
            <w:pPr>
              <w:spacing w:line="276" w:lineRule="auto"/>
              <w:ind w:firstLine="0"/>
              <w:jc w:val="left"/>
              <w:rPr>
                <w:rStyle w:val="a5"/>
                <w:b w:val="0"/>
                <w:bCs w:val="0"/>
                <w:color w:val="000000" w:themeColor="text1"/>
                <w:sz w:val="24"/>
                <w:szCs w:val="24"/>
                <w:lang w:eastAsia="ru-RU"/>
              </w:rPr>
            </w:pPr>
            <w:r w:rsidRPr="00621CF5">
              <w:rPr>
                <w:rFonts w:ascii="Times New Roman" w:hAnsi="Times New Roman"/>
                <w:color w:val="000000" w:themeColor="text1"/>
                <w:sz w:val="24"/>
                <w:szCs w:val="24"/>
                <w:lang w:eastAsia="ru-RU"/>
              </w:rPr>
              <w:t xml:space="preserve">Опрос, дискуссия, самостоятельная работа </w:t>
            </w:r>
          </w:p>
        </w:tc>
      </w:tr>
      <w:tr w:rsidR="00DA5D1E" w:rsidRPr="00621CF5" w14:paraId="60E11CAA" w14:textId="77777777" w:rsidTr="004433CD">
        <w:trPr>
          <w:trHeight w:val="1623"/>
        </w:trPr>
        <w:tc>
          <w:tcPr>
            <w:tcW w:w="2297" w:type="dxa"/>
            <w:tcBorders>
              <w:top w:val="single" w:sz="4" w:space="0" w:color="000000"/>
              <w:left w:val="single" w:sz="4" w:space="0" w:color="000000"/>
              <w:bottom w:val="single" w:sz="4" w:space="0" w:color="000000"/>
              <w:right w:val="single" w:sz="4" w:space="0" w:color="000000"/>
            </w:tcBorders>
            <w:hideMark/>
          </w:tcPr>
          <w:p w14:paraId="3E80A0AC" w14:textId="77777777" w:rsidR="00DA5D1E" w:rsidRPr="00621CF5" w:rsidRDefault="00DA5D1E" w:rsidP="004433CD">
            <w:pPr>
              <w:spacing w:line="276" w:lineRule="auto"/>
              <w:ind w:firstLine="0"/>
              <w:jc w:val="left"/>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Политическая стратификация регионов</w:t>
            </w:r>
          </w:p>
          <w:p w14:paraId="67A0B90E" w14:textId="77777777" w:rsidR="00DA5D1E" w:rsidRPr="00621CF5" w:rsidRDefault="00DA5D1E" w:rsidP="004433CD">
            <w:pPr>
              <w:spacing w:line="276" w:lineRule="auto"/>
              <w:ind w:firstLine="62"/>
              <w:jc w:val="left"/>
              <w:rPr>
                <w:rFonts w:ascii="Times New Roman" w:hAnsi="Times New Roman"/>
                <w:color w:val="000000" w:themeColor="text1"/>
                <w:sz w:val="24"/>
                <w:szCs w:val="24"/>
                <w:lang w:eastAsia="ru-RU"/>
              </w:rPr>
            </w:pPr>
          </w:p>
        </w:tc>
        <w:tc>
          <w:tcPr>
            <w:tcW w:w="5783" w:type="dxa"/>
            <w:tcBorders>
              <w:top w:val="single" w:sz="4" w:space="0" w:color="000000"/>
              <w:left w:val="single" w:sz="4" w:space="0" w:color="000000"/>
              <w:bottom w:val="single" w:sz="4" w:space="0" w:color="000000"/>
              <w:right w:val="single" w:sz="4" w:space="0" w:color="000000"/>
            </w:tcBorders>
          </w:tcPr>
          <w:p w14:paraId="1BE82E5F" w14:textId="77777777" w:rsidR="00DA5D1E" w:rsidRPr="00621CF5" w:rsidRDefault="00DA5D1E" w:rsidP="004433CD">
            <w:pPr>
              <w:spacing w:line="276" w:lineRule="auto"/>
              <w:jc w:val="left"/>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Региональная стратификация политического пространства. Критерии и факторы региональной стратификации в современной России. Понятия центра и периферии (провинции) и их основные социально-политические разломы. Понятие столицы и ее статус. Моно- и полицентризм. Исторический, управленческий, инновационный и социально-экономический подходы к формированию отношений «центр» – «периферия». Политические регионы в системе центр-периферийных отношений. Взаимоотношения центра и периферии в концепциях Ш. Эйзенштадта и Э. Шилза. Объяснение иерархии пространства в концепциях С. Роккана, Ф. Броделя. Теория диффузии инноваций («полюса роста»), теория «мир-система» И. Валлерстайна, теории отсталости и «внутреннего колониализма». Концепция опорного каркаса территории.</w:t>
            </w:r>
          </w:p>
          <w:p w14:paraId="3547B5A6" w14:textId="5B7D1E0A" w:rsidR="00DA5D1E" w:rsidRPr="00621CF5" w:rsidRDefault="00DA5D1E" w:rsidP="004433CD">
            <w:pPr>
              <w:spacing w:line="276" w:lineRule="auto"/>
              <w:jc w:val="left"/>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 xml:space="preserve">Источники: </w:t>
            </w:r>
            <w:r w:rsidR="003D56BF">
              <w:rPr>
                <w:rFonts w:ascii="Times New Roman" w:hAnsi="Times New Roman"/>
                <w:color w:val="000000" w:themeColor="text1"/>
                <w:sz w:val="24"/>
                <w:szCs w:val="24"/>
                <w:lang w:eastAsia="ru-RU"/>
              </w:rPr>
              <w:t>8.1, 8.5; 9.1</w:t>
            </w:r>
          </w:p>
        </w:tc>
        <w:tc>
          <w:tcPr>
            <w:tcW w:w="2014" w:type="dxa"/>
            <w:tcBorders>
              <w:top w:val="single" w:sz="4" w:space="0" w:color="000000"/>
              <w:left w:val="single" w:sz="4" w:space="0" w:color="000000"/>
              <w:bottom w:val="single" w:sz="4" w:space="0" w:color="000000"/>
              <w:right w:val="single" w:sz="4" w:space="0" w:color="000000"/>
            </w:tcBorders>
            <w:hideMark/>
          </w:tcPr>
          <w:p w14:paraId="1B10718E" w14:textId="77777777" w:rsidR="00DA5D1E" w:rsidRPr="00621CF5" w:rsidRDefault="00DA5D1E" w:rsidP="004433CD">
            <w:pPr>
              <w:spacing w:line="276" w:lineRule="auto"/>
              <w:ind w:firstLine="0"/>
              <w:jc w:val="left"/>
              <w:rPr>
                <w:rStyle w:val="a5"/>
                <w:b w:val="0"/>
                <w:bCs w:val="0"/>
                <w:color w:val="000000" w:themeColor="text1"/>
                <w:sz w:val="24"/>
                <w:szCs w:val="24"/>
                <w:lang w:eastAsia="ru-RU"/>
              </w:rPr>
            </w:pPr>
            <w:r w:rsidRPr="00621CF5">
              <w:rPr>
                <w:rFonts w:ascii="Times New Roman" w:hAnsi="Times New Roman"/>
                <w:color w:val="000000" w:themeColor="text1"/>
                <w:sz w:val="24"/>
                <w:szCs w:val="24"/>
                <w:lang w:eastAsia="ru-RU"/>
              </w:rPr>
              <w:t>Опрос, дискуссия, самостоятельная работа</w:t>
            </w:r>
          </w:p>
        </w:tc>
      </w:tr>
      <w:tr w:rsidR="00DA5D1E" w:rsidRPr="00621CF5" w14:paraId="54493C39" w14:textId="77777777" w:rsidTr="004433CD">
        <w:trPr>
          <w:trHeight w:val="1623"/>
        </w:trPr>
        <w:tc>
          <w:tcPr>
            <w:tcW w:w="2297" w:type="dxa"/>
            <w:tcBorders>
              <w:top w:val="single" w:sz="4" w:space="0" w:color="000000"/>
              <w:left w:val="single" w:sz="4" w:space="0" w:color="000000"/>
              <w:bottom w:val="single" w:sz="4" w:space="0" w:color="000000"/>
              <w:right w:val="single" w:sz="4" w:space="0" w:color="000000"/>
            </w:tcBorders>
            <w:hideMark/>
          </w:tcPr>
          <w:p w14:paraId="37159BEC" w14:textId="77777777" w:rsidR="00DA5D1E" w:rsidRPr="00621CF5" w:rsidRDefault="00DA5D1E" w:rsidP="004433CD">
            <w:pPr>
              <w:spacing w:line="276" w:lineRule="auto"/>
              <w:ind w:firstLine="62"/>
              <w:jc w:val="left"/>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 xml:space="preserve">Особенности политико-территориальной организации Российской Федерации </w:t>
            </w:r>
          </w:p>
        </w:tc>
        <w:tc>
          <w:tcPr>
            <w:tcW w:w="5783" w:type="dxa"/>
            <w:tcBorders>
              <w:top w:val="single" w:sz="4" w:space="0" w:color="000000"/>
              <w:left w:val="single" w:sz="4" w:space="0" w:color="000000"/>
              <w:bottom w:val="single" w:sz="4" w:space="0" w:color="000000"/>
              <w:right w:val="single" w:sz="4" w:space="0" w:color="000000"/>
            </w:tcBorders>
          </w:tcPr>
          <w:p w14:paraId="530B715E" w14:textId="77777777" w:rsidR="00DA5D1E" w:rsidRPr="00621CF5" w:rsidRDefault="00DA5D1E" w:rsidP="004433CD">
            <w:pPr>
              <w:spacing w:line="276" w:lineRule="auto"/>
              <w:jc w:val="left"/>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Территориально-политические стратегии и роль регионов. Сравнительный анализ формирования территориально-политических структур национальных государств. Российская стратегия территориально-политического строительства. Исторические традиции отношений Центра и регионов в России. Эволюция АТД в России: дореволюционное АДТ, АДТ советского периода, реформы АТД в постсоветской России. Внутренние и внешние причины развертывания процессов регионализации в России в начале 1990-х гг.</w:t>
            </w:r>
          </w:p>
          <w:p w14:paraId="79090BAC" w14:textId="77777777" w:rsidR="00DA5D1E" w:rsidRPr="00621CF5" w:rsidRDefault="00DA5D1E" w:rsidP="004433CD">
            <w:pPr>
              <w:spacing w:line="276" w:lineRule="auto"/>
              <w:jc w:val="left"/>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 xml:space="preserve">Предпосылки и содержание федеративной реформы 2000 г. (с дополнениями 2010 г. и 2014 г.). Изменение прав и возможностей регионов РФ в контексте федеративной реформы. Учреждение института полномочных представителей президента Российской Федерации: правовая регламентация статуса и политическое содержание. Особенности современного политико-территориального устройства РФ. Внешние границы РФ. </w:t>
            </w:r>
          </w:p>
          <w:p w14:paraId="6B11AE3B" w14:textId="77777777" w:rsidR="00DA5D1E" w:rsidRPr="00621CF5" w:rsidRDefault="00DA5D1E" w:rsidP="004433CD">
            <w:pPr>
              <w:spacing w:line="276" w:lineRule="auto"/>
              <w:jc w:val="left"/>
              <w:rPr>
                <w:rStyle w:val="afc"/>
                <w:rFonts w:ascii="Times New Roman" w:hAnsi="Times New Roman"/>
                <w:i w:val="0"/>
                <w:iCs w:val="0"/>
                <w:color w:val="000000" w:themeColor="text1"/>
                <w:sz w:val="24"/>
                <w:szCs w:val="24"/>
                <w:lang w:eastAsia="ru-RU"/>
              </w:rPr>
            </w:pPr>
            <w:r w:rsidRPr="00621CF5">
              <w:rPr>
                <w:rFonts w:ascii="Times New Roman" w:hAnsi="Times New Roman"/>
                <w:color w:val="000000" w:themeColor="text1"/>
                <w:sz w:val="24"/>
                <w:szCs w:val="24"/>
                <w:lang w:eastAsia="ru-RU"/>
              </w:rPr>
              <w:t xml:space="preserve">Конституционно-правовой статус субъектов РФ. Процесс укрупнения субъектов РФ и порядок образования в составе России новых субъектов Федерации. </w:t>
            </w:r>
            <w:r w:rsidRPr="00621CF5">
              <w:rPr>
                <w:rStyle w:val="afc"/>
                <w:rFonts w:ascii="Times New Roman" w:hAnsi="Times New Roman"/>
                <w:i w:val="0"/>
                <w:iCs w:val="0"/>
                <w:color w:val="000000" w:themeColor="text1"/>
                <w:sz w:val="24"/>
                <w:szCs w:val="24"/>
                <w:lang w:eastAsia="ru-RU"/>
              </w:rPr>
              <w:t>Автономные округа</w:t>
            </w:r>
            <w:r w:rsidRPr="00621CF5">
              <w:rPr>
                <w:rFonts w:ascii="Times New Roman" w:hAnsi="Times New Roman"/>
                <w:color w:val="000000" w:themeColor="text1"/>
                <w:sz w:val="24"/>
                <w:szCs w:val="24"/>
                <w:lang w:eastAsia="ru-RU"/>
              </w:rPr>
              <w:t> и автономная область: конституционно-правовой </w:t>
            </w:r>
            <w:r w:rsidRPr="00621CF5">
              <w:rPr>
                <w:rStyle w:val="afc"/>
                <w:rFonts w:ascii="Times New Roman" w:hAnsi="Times New Roman"/>
                <w:i w:val="0"/>
                <w:iCs w:val="0"/>
                <w:color w:val="000000" w:themeColor="text1"/>
                <w:sz w:val="24"/>
                <w:szCs w:val="24"/>
                <w:lang w:eastAsia="ru-RU"/>
              </w:rPr>
              <w:t>статус.</w:t>
            </w:r>
          </w:p>
          <w:p w14:paraId="20560B3E" w14:textId="2B3CB61B" w:rsidR="00DA5D1E" w:rsidRPr="00621CF5" w:rsidRDefault="00DA5D1E" w:rsidP="004433CD">
            <w:pPr>
              <w:spacing w:line="276" w:lineRule="auto"/>
              <w:jc w:val="left"/>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 xml:space="preserve">Источники: </w:t>
            </w:r>
            <w:r w:rsidR="003D56BF">
              <w:rPr>
                <w:rFonts w:ascii="Times New Roman" w:hAnsi="Times New Roman"/>
                <w:color w:val="000000" w:themeColor="text1"/>
                <w:sz w:val="24"/>
                <w:szCs w:val="24"/>
                <w:lang w:eastAsia="ru-RU"/>
              </w:rPr>
              <w:t>8.1, 8.5; 9.1</w:t>
            </w:r>
          </w:p>
        </w:tc>
        <w:tc>
          <w:tcPr>
            <w:tcW w:w="2014" w:type="dxa"/>
            <w:tcBorders>
              <w:top w:val="single" w:sz="4" w:space="0" w:color="000000"/>
              <w:left w:val="single" w:sz="4" w:space="0" w:color="000000"/>
              <w:bottom w:val="single" w:sz="4" w:space="0" w:color="000000"/>
              <w:right w:val="single" w:sz="4" w:space="0" w:color="000000"/>
            </w:tcBorders>
            <w:hideMark/>
          </w:tcPr>
          <w:p w14:paraId="1FF9FC1A" w14:textId="77777777" w:rsidR="00DA5D1E" w:rsidRPr="00621CF5" w:rsidRDefault="00DA5D1E" w:rsidP="004433CD">
            <w:pPr>
              <w:spacing w:line="276" w:lineRule="auto"/>
              <w:ind w:firstLine="0"/>
              <w:jc w:val="left"/>
              <w:rPr>
                <w:rStyle w:val="a5"/>
                <w:b w:val="0"/>
                <w:bCs w:val="0"/>
                <w:color w:val="000000" w:themeColor="text1"/>
                <w:sz w:val="24"/>
                <w:szCs w:val="24"/>
                <w:lang w:eastAsia="ru-RU"/>
              </w:rPr>
            </w:pPr>
            <w:r w:rsidRPr="00621CF5">
              <w:rPr>
                <w:rFonts w:ascii="Times New Roman" w:hAnsi="Times New Roman"/>
                <w:color w:val="000000" w:themeColor="text1"/>
                <w:sz w:val="24"/>
                <w:szCs w:val="24"/>
                <w:lang w:eastAsia="ru-RU"/>
              </w:rPr>
              <w:t xml:space="preserve">Опрос, дискуссия, самостоятельная работа </w:t>
            </w:r>
          </w:p>
        </w:tc>
      </w:tr>
      <w:tr w:rsidR="00DA5D1E" w:rsidRPr="00621CF5" w14:paraId="19C8D355" w14:textId="77777777" w:rsidTr="004433CD">
        <w:trPr>
          <w:trHeight w:val="1623"/>
        </w:trPr>
        <w:tc>
          <w:tcPr>
            <w:tcW w:w="2297" w:type="dxa"/>
            <w:tcBorders>
              <w:top w:val="single" w:sz="4" w:space="0" w:color="000000"/>
              <w:left w:val="single" w:sz="4" w:space="0" w:color="000000"/>
              <w:bottom w:val="single" w:sz="4" w:space="0" w:color="000000"/>
              <w:right w:val="single" w:sz="4" w:space="0" w:color="000000"/>
            </w:tcBorders>
            <w:hideMark/>
          </w:tcPr>
          <w:p w14:paraId="18983B30" w14:textId="77777777" w:rsidR="00DA5D1E" w:rsidRPr="00621CF5" w:rsidRDefault="00DA5D1E" w:rsidP="004433CD">
            <w:pPr>
              <w:spacing w:line="276" w:lineRule="auto"/>
              <w:ind w:firstLine="62"/>
              <w:jc w:val="left"/>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Федерализм в современной России</w:t>
            </w:r>
          </w:p>
        </w:tc>
        <w:tc>
          <w:tcPr>
            <w:tcW w:w="5783" w:type="dxa"/>
            <w:tcBorders>
              <w:top w:val="single" w:sz="4" w:space="0" w:color="000000"/>
              <w:left w:val="single" w:sz="4" w:space="0" w:color="000000"/>
              <w:bottom w:val="single" w:sz="4" w:space="0" w:color="000000"/>
              <w:right w:val="single" w:sz="4" w:space="0" w:color="000000"/>
            </w:tcBorders>
          </w:tcPr>
          <w:p w14:paraId="23236A2B" w14:textId="77777777" w:rsidR="00DA5D1E" w:rsidRPr="00621CF5" w:rsidRDefault="00DA5D1E" w:rsidP="004433CD">
            <w:pPr>
              <w:spacing w:line="276" w:lineRule="auto"/>
              <w:jc w:val="left"/>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Федерализм как сложный комплекс явлений и процессов. Основные теоретические модели федерализма. Различие между политическими формами федерализма. Институциональный дизайн федераций: сравнительная характеристика. Опыт моделирования политических отношений «Центр-регионы» в современных федерациях. Классификации федераций. Модели политического представительства в современных федеративных государствах. Этапы развития федеративных отношений в России. Конституционно-правовые основы российского федерализма. Разграничение предметов ведения и полномочий между органами государственной власти РФ и ее субъектов. Система отношений «Центр-регион» в РФ. Тенденции децентрализации и рецентрализации в отношениях «центр-регионы». Институт федеральной интервенции. Представительство интересов региональной властью через институты федеративного государства. Совет Федерации ФС РФ в контексте современной мировой практики бикамерализма: изменение порядка формирования в постсоветский период и перспективы эволюции. Глобализация и регионализация как фактор трансформации федеративных государств.</w:t>
            </w:r>
          </w:p>
          <w:p w14:paraId="20ACC346" w14:textId="0DB10ECA" w:rsidR="00DA5D1E" w:rsidRPr="00621CF5" w:rsidRDefault="00DA5D1E" w:rsidP="004433CD">
            <w:pPr>
              <w:spacing w:line="276" w:lineRule="auto"/>
              <w:jc w:val="left"/>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 xml:space="preserve">Источники: </w:t>
            </w:r>
            <w:r w:rsidR="003D56BF">
              <w:rPr>
                <w:rFonts w:ascii="Times New Roman" w:hAnsi="Times New Roman"/>
                <w:color w:val="000000" w:themeColor="text1"/>
                <w:sz w:val="24"/>
                <w:szCs w:val="24"/>
                <w:lang w:eastAsia="ru-RU"/>
              </w:rPr>
              <w:t>8.1, 8.5; 9.1</w:t>
            </w:r>
          </w:p>
        </w:tc>
        <w:tc>
          <w:tcPr>
            <w:tcW w:w="2014" w:type="dxa"/>
            <w:tcBorders>
              <w:top w:val="single" w:sz="4" w:space="0" w:color="000000"/>
              <w:left w:val="single" w:sz="4" w:space="0" w:color="000000"/>
              <w:bottom w:val="single" w:sz="4" w:space="0" w:color="000000"/>
              <w:right w:val="single" w:sz="4" w:space="0" w:color="000000"/>
            </w:tcBorders>
            <w:hideMark/>
          </w:tcPr>
          <w:p w14:paraId="1ECC0B21" w14:textId="77777777" w:rsidR="00DA5D1E" w:rsidRPr="00621CF5" w:rsidRDefault="00DA5D1E" w:rsidP="004433CD">
            <w:pPr>
              <w:spacing w:line="276" w:lineRule="auto"/>
              <w:ind w:firstLine="0"/>
              <w:jc w:val="left"/>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Опрос, дискуссия, самостоятельная работа</w:t>
            </w:r>
          </w:p>
          <w:p w14:paraId="14D3BB65" w14:textId="77777777" w:rsidR="00DA5D1E" w:rsidRPr="00621CF5" w:rsidRDefault="00DA5D1E" w:rsidP="004433CD">
            <w:pPr>
              <w:spacing w:line="276" w:lineRule="auto"/>
              <w:ind w:firstLine="0"/>
              <w:jc w:val="left"/>
              <w:rPr>
                <w:rStyle w:val="a5"/>
                <w:b w:val="0"/>
                <w:bCs w:val="0"/>
                <w:color w:val="000000" w:themeColor="text1"/>
                <w:sz w:val="24"/>
                <w:szCs w:val="24"/>
                <w:lang w:eastAsia="ru-RU"/>
              </w:rPr>
            </w:pPr>
            <w:r w:rsidRPr="00621CF5">
              <w:rPr>
                <w:rFonts w:ascii="Times New Roman" w:hAnsi="Times New Roman"/>
                <w:color w:val="000000" w:themeColor="text1"/>
                <w:sz w:val="24"/>
                <w:szCs w:val="24"/>
                <w:lang w:eastAsia="ru-RU"/>
              </w:rPr>
              <w:t>работа</w:t>
            </w:r>
          </w:p>
        </w:tc>
      </w:tr>
      <w:tr w:rsidR="00DA5D1E" w:rsidRPr="00621CF5" w14:paraId="624A16A3" w14:textId="77777777" w:rsidTr="004433CD">
        <w:trPr>
          <w:trHeight w:val="1623"/>
        </w:trPr>
        <w:tc>
          <w:tcPr>
            <w:tcW w:w="2297" w:type="dxa"/>
            <w:tcBorders>
              <w:top w:val="single" w:sz="4" w:space="0" w:color="000000"/>
              <w:left w:val="single" w:sz="4" w:space="0" w:color="000000"/>
              <w:bottom w:val="single" w:sz="4" w:space="0" w:color="000000"/>
              <w:right w:val="single" w:sz="4" w:space="0" w:color="000000"/>
            </w:tcBorders>
            <w:hideMark/>
          </w:tcPr>
          <w:p w14:paraId="48601BDA" w14:textId="77777777" w:rsidR="00DA5D1E" w:rsidRPr="00621CF5" w:rsidRDefault="00DA5D1E" w:rsidP="004433CD">
            <w:pPr>
              <w:spacing w:line="276" w:lineRule="auto"/>
              <w:ind w:firstLine="62"/>
              <w:jc w:val="left"/>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Субъекты политики в региональных политических процессах</w:t>
            </w:r>
          </w:p>
          <w:p w14:paraId="2A1947F9" w14:textId="77777777" w:rsidR="00DA5D1E" w:rsidRPr="00621CF5" w:rsidRDefault="00DA5D1E" w:rsidP="004433CD">
            <w:pPr>
              <w:spacing w:line="276" w:lineRule="auto"/>
              <w:ind w:firstLine="62"/>
              <w:jc w:val="left"/>
              <w:rPr>
                <w:rFonts w:ascii="Times New Roman" w:hAnsi="Times New Roman"/>
                <w:color w:val="000000" w:themeColor="text1"/>
                <w:sz w:val="24"/>
                <w:szCs w:val="24"/>
                <w:lang w:eastAsia="ru-RU"/>
              </w:rPr>
            </w:pPr>
          </w:p>
        </w:tc>
        <w:tc>
          <w:tcPr>
            <w:tcW w:w="5783" w:type="dxa"/>
            <w:tcBorders>
              <w:top w:val="single" w:sz="4" w:space="0" w:color="000000"/>
              <w:left w:val="single" w:sz="4" w:space="0" w:color="000000"/>
              <w:bottom w:val="single" w:sz="4" w:space="0" w:color="000000"/>
              <w:right w:val="single" w:sz="4" w:space="0" w:color="000000"/>
            </w:tcBorders>
          </w:tcPr>
          <w:p w14:paraId="26EAE3C4" w14:textId="77777777" w:rsidR="00DA5D1E" w:rsidRPr="00621CF5" w:rsidRDefault="00DA5D1E" w:rsidP="004433CD">
            <w:pPr>
              <w:spacing w:line="276" w:lineRule="auto"/>
              <w:jc w:val="left"/>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 xml:space="preserve">Региональный политический процесс. Институциональные и неинституциональные акторы регионального политического процесса. Основные принципы организации государственной власти в субъектах РФ. Структура и особенности организации региональной исполнительной власти. Институты представительной власти в регионах РФ: порядок формирования и функциональные особенности. Корпоративно-бюрократическая полиархия как матрица организации власти в российских регионах. Законодательные новации в регулировании участия политических партий в избирательном процессе регионального уровня. Региональные выборы и динамика центр-региональных отношений. Понятие, признаки и структура органов местного самоуправления. Дискуссии о совершенствовании разграничения компетенций органов государственной власти и органов местного самоуправления в России. Федеральный закон от 06.10. 2003 №131-ФЗ (ред. от 14.07.2022) «Об общих принципах организации местного самоуправления в Российской Федерации»: основные положения и механизмы реализации. Типы муниципальных образований в России. Региональные особенности местного самоуправления в РФ. </w:t>
            </w:r>
          </w:p>
          <w:p w14:paraId="1C30948C" w14:textId="66CB42CA" w:rsidR="00DA5D1E" w:rsidRPr="00621CF5" w:rsidRDefault="00DA5D1E" w:rsidP="004433CD">
            <w:pPr>
              <w:spacing w:line="276" w:lineRule="auto"/>
              <w:jc w:val="left"/>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 xml:space="preserve">Источники: </w:t>
            </w:r>
            <w:r w:rsidR="003D56BF">
              <w:rPr>
                <w:rFonts w:ascii="Times New Roman" w:hAnsi="Times New Roman"/>
                <w:color w:val="000000" w:themeColor="text1"/>
                <w:sz w:val="24"/>
                <w:szCs w:val="24"/>
                <w:lang w:eastAsia="ru-RU"/>
              </w:rPr>
              <w:t>8.1, 8.5; 9.1</w:t>
            </w:r>
          </w:p>
        </w:tc>
        <w:tc>
          <w:tcPr>
            <w:tcW w:w="2014" w:type="dxa"/>
            <w:tcBorders>
              <w:top w:val="single" w:sz="4" w:space="0" w:color="000000"/>
              <w:left w:val="single" w:sz="4" w:space="0" w:color="000000"/>
              <w:bottom w:val="single" w:sz="4" w:space="0" w:color="000000"/>
              <w:right w:val="single" w:sz="4" w:space="0" w:color="000000"/>
            </w:tcBorders>
            <w:hideMark/>
          </w:tcPr>
          <w:p w14:paraId="0EBF7722" w14:textId="77777777" w:rsidR="00DA5D1E" w:rsidRPr="00621CF5" w:rsidRDefault="00DA5D1E" w:rsidP="004433CD">
            <w:pPr>
              <w:spacing w:line="276" w:lineRule="auto"/>
              <w:ind w:firstLine="0"/>
              <w:jc w:val="left"/>
              <w:rPr>
                <w:rStyle w:val="a5"/>
                <w:b w:val="0"/>
                <w:bCs w:val="0"/>
                <w:color w:val="000000" w:themeColor="text1"/>
                <w:sz w:val="24"/>
                <w:szCs w:val="24"/>
                <w:lang w:eastAsia="ru-RU"/>
              </w:rPr>
            </w:pPr>
            <w:r w:rsidRPr="00621CF5">
              <w:rPr>
                <w:rFonts w:ascii="Times New Roman" w:hAnsi="Times New Roman"/>
                <w:color w:val="000000" w:themeColor="text1"/>
                <w:sz w:val="24"/>
                <w:szCs w:val="24"/>
                <w:lang w:eastAsia="ru-RU"/>
              </w:rPr>
              <w:t xml:space="preserve">Опрос, дискуссия, самостоятельная работа </w:t>
            </w:r>
          </w:p>
        </w:tc>
      </w:tr>
      <w:tr w:rsidR="00DA5D1E" w:rsidRPr="00621CF5" w14:paraId="5D491C87" w14:textId="77777777" w:rsidTr="004433CD">
        <w:trPr>
          <w:trHeight w:val="1623"/>
        </w:trPr>
        <w:tc>
          <w:tcPr>
            <w:tcW w:w="2297" w:type="dxa"/>
            <w:tcBorders>
              <w:top w:val="single" w:sz="4" w:space="0" w:color="000000"/>
              <w:left w:val="single" w:sz="4" w:space="0" w:color="000000"/>
              <w:bottom w:val="single" w:sz="4" w:space="0" w:color="000000"/>
              <w:right w:val="single" w:sz="4" w:space="0" w:color="000000"/>
            </w:tcBorders>
            <w:hideMark/>
          </w:tcPr>
          <w:p w14:paraId="4F534966" w14:textId="77777777" w:rsidR="00DA5D1E" w:rsidRPr="00621CF5" w:rsidRDefault="00DA5D1E" w:rsidP="004433CD">
            <w:pPr>
              <w:spacing w:line="276" w:lineRule="auto"/>
              <w:ind w:firstLine="0"/>
              <w:jc w:val="left"/>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Региональные элиты и группы интересов в современной России</w:t>
            </w:r>
          </w:p>
        </w:tc>
        <w:tc>
          <w:tcPr>
            <w:tcW w:w="5783" w:type="dxa"/>
            <w:tcBorders>
              <w:top w:val="single" w:sz="4" w:space="0" w:color="000000"/>
              <w:left w:val="single" w:sz="4" w:space="0" w:color="000000"/>
              <w:bottom w:val="single" w:sz="4" w:space="0" w:color="000000"/>
              <w:right w:val="single" w:sz="4" w:space="0" w:color="000000"/>
            </w:tcBorders>
          </w:tcPr>
          <w:p w14:paraId="4933B442" w14:textId="77777777" w:rsidR="00DA5D1E" w:rsidRPr="00621CF5" w:rsidRDefault="00DA5D1E" w:rsidP="004433CD">
            <w:pPr>
              <w:spacing w:line="276" w:lineRule="auto"/>
              <w:jc w:val="left"/>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Понятие региональной политической элиты. Этапы становления региональных элит. Особенности советской и постсоветской региональной элиты. Этапы эволюции взаимоотношений Центра и регионов в 1991–2022 гг. Структура региональной политической элиты, основные методы и подходы к ее изучению. Потенциал влияния и ресурсы политической элиты в регионе. Механизмы влияния федерального центра на формирование политической элиты в регионе. Центральная и региональная элита: механизмы взаимодействия и коммуникативный обмен. Положение региональной элиты в системе вертикальных связей. Коммуникативные модели по вертикали (модель «взаимодействия», модель «соприсутствия», «субсидиарная» модель). Каналы горизонтальных коммуникаций региональных элит в федеративных политических системах. Взаимодействие региональной власти и бизнеса: «модель патронажа», «модель партнерства», «модель подавления», «модель приватизации власти». Консолидация и формирование альянсов, выступающих в качестве ведущих политических субъектов в регионах. Формы взаимоотношений региональной исполнительной власти и крупного бизнеса. Группы интересов и группы давления в современном региональном политическом процессе. Лоббизм в системе принятия политических решений и представительства интересов.</w:t>
            </w:r>
          </w:p>
          <w:p w14:paraId="5F971886" w14:textId="2CF83693" w:rsidR="00DA5D1E" w:rsidRPr="00621CF5" w:rsidRDefault="00DA5D1E" w:rsidP="004433CD">
            <w:pPr>
              <w:spacing w:line="276" w:lineRule="auto"/>
              <w:jc w:val="left"/>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 xml:space="preserve">Источники: </w:t>
            </w:r>
            <w:r w:rsidR="003D56BF">
              <w:rPr>
                <w:rFonts w:ascii="Times New Roman" w:hAnsi="Times New Roman"/>
                <w:color w:val="000000" w:themeColor="text1"/>
                <w:sz w:val="24"/>
                <w:szCs w:val="24"/>
                <w:lang w:eastAsia="ru-RU"/>
              </w:rPr>
              <w:t>8.1, 8.5; 9.1</w:t>
            </w:r>
          </w:p>
        </w:tc>
        <w:tc>
          <w:tcPr>
            <w:tcW w:w="2014" w:type="dxa"/>
            <w:tcBorders>
              <w:top w:val="single" w:sz="4" w:space="0" w:color="000000"/>
              <w:left w:val="single" w:sz="4" w:space="0" w:color="000000"/>
              <w:bottom w:val="single" w:sz="4" w:space="0" w:color="000000"/>
              <w:right w:val="single" w:sz="4" w:space="0" w:color="000000"/>
            </w:tcBorders>
            <w:hideMark/>
          </w:tcPr>
          <w:p w14:paraId="4294B0A2" w14:textId="77777777" w:rsidR="00DA5D1E" w:rsidRPr="00621CF5" w:rsidRDefault="00DA5D1E" w:rsidP="004433CD">
            <w:pPr>
              <w:spacing w:line="276" w:lineRule="auto"/>
              <w:ind w:firstLine="0"/>
              <w:jc w:val="left"/>
              <w:rPr>
                <w:rStyle w:val="a5"/>
                <w:b w:val="0"/>
                <w:bCs w:val="0"/>
                <w:color w:val="000000" w:themeColor="text1"/>
                <w:sz w:val="24"/>
                <w:szCs w:val="24"/>
                <w:lang w:eastAsia="ru-RU"/>
              </w:rPr>
            </w:pPr>
            <w:r w:rsidRPr="00621CF5">
              <w:rPr>
                <w:rFonts w:ascii="Times New Roman" w:hAnsi="Times New Roman"/>
                <w:color w:val="000000" w:themeColor="text1"/>
                <w:sz w:val="24"/>
                <w:szCs w:val="24"/>
                <w:lang w:eastAsia="ru-RU"/>
              </w:rPr>
              <w:t>Опрос, дискуссия, самостоятельная работа, контрольная работа</w:t>
            </w:r>
          </w:p>
        </w:tc>
      </w:tr>
      <w:tr w:rsidR="00DA5D1E" w:rsidRPr="00621CF5" w14:paraId="5AB36FD3" w14:textId="77777777" w:rsidTr="004433CD">
        <w:trPr>
          <w:trHeight w:val="1408"/>
        </w:trPr>
        <w:tc>
          <w:tcPr>
            <w:tcW w:w="2297" w:type="dxa"/>
            <w:tcBorders>
              <w:top w:val="single" w:sz="4" w:space="0" w:color="000000"/>
              <w:left w:val="single" w:sz="4" w:space="0" w:color="000000"/>
              <w:bottom w:val="single" w:sz="4" w:space="0" w:color="000000"/>
              <w:right w:val="single" w:sz="4" w:space="0" w:color="000000"/>
            </w:tcBorders>
            <w:hideMark/>
          </w:tcPr>
          <w:p w14:paraId="58D8538A" w14:textId="77777777" w:rsidR="00DA5D1E" w:rsidRPr="00621CF5" w:rsidRDefault="00DA5D1E" w:rsidP="004433CD">
            <w:pPr>
              <w:spacing w:line="276" w:lineRule="auto"/>
              <w:ind w:firstLine="62"/>
              <w:jc w:val="left"/>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Политические режимы в регионах России</w:t>
            </w:r>
          </w:p>
        </w:tc>
        <w:tc>
          <w:tcPr>
            <w:tcW w:w="5783" w:type="dxa"/>
            <w:tcBorders>
              <w:top w:val="single" w:sz="4" w:space="0" w:color="000000"/>
              <w:left w:val="single" w:sz="4" w:space="0" w:color="000000"/>
              <w:bottom w:val="single" w:sz="4" w:space="0" w:color="000000"/>
              <w:right w:val="single" w:sz="4" w:space="0" w:color="000000"/>
            </w:tcBorders>
          </w:tcPr>
          <w:p w14:paraId="7E09AF91" w14:textId="77777777" w:rsidR="00DA5D1E" w:rsidRPr="00621CF5" w:rsidRDefault="00DA5D1E" w:rsidP="004433CD">
            <w:pPr>
              <w:spacing w:line="276" w:lineRule="auto"/>
              <w:jc w:val="left"/>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Региональный политический режим как совокупность акторов политического процесса, институтов политической власти, ресурсов и стратегий борьбы за достижение и /или удержание власти. Интерпретирование региональных политических режимов. Типология регионов и типология региональных политических режимов. Типы управленческих команд в российских регионах. Политические и идеологические ориентации регионального политического процесса. Факторы и условия оформления региональных политических режимов. «Закрытые» и «открытые» региональные политические системы. Рост взаимовлияний федерального и региональных политических режимов. Эффект «внешней демократии» в функционировании региональных политических режимов.</w:t>
            </w:r>
          </w:p>
          <w:p w14:paraId="54A15718" w14:textId="5DCB9F3F" w:rsidR="00DA5D1E" w:rsidRPr="00621CF5" w:rsidRDefault="00DA5D1E" w:rsidP="004433CD">
            <w:pPr>
              <w:spacing w:line="276" w:lineRule="auto"/>
              <w:jc w:val="left"/>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 xml:space="preserve">Источники: </w:t>
            </w:r>
            <w:r w:rsidR="003D56BF">
              <w:rPr>
                <w:rFonts w:ascii="Times New Roman" w:hAnsi="Times New Roman"/>
                <w:color w:val="000000" w:themeColor="text1"/>
                <w:sz w:val="24"/>
                <w:szCs w:val="24"/>
                <w:lang w:eastAsia="ru-RU"/>
              </w:rPr>
              <w:t>8.1, 8.5; 9.1</w:t>
            </w:r>
          </w:p>
        </w:tc>
        <w:tc>
          <w:tcPr>
            <w:tcW w:w="2014" w:type="dxa"/>
            <w:tcBorders>
              <w:top w:val="single" w:sz="4" w:space="0" w:color="000000"/>
              <w:left w:val="single" w:sz="4" w:space="0" w:color="000000"/>
              <w:bottom w:val="single" w:sz="4" w:space="0" w:color="000000"/>
              <w:right w:val="single" w:sz="4" w:space="0" w:color="000000"/>
            </w:tcBorders>
            <w:hideMark/>
          </w:tcPr>
          <w:p w14:paraId="4C9712A7" w14:textId="77777777" w:rsidR="00DA5D1E" w:rsidRPr="00621CF5" w:rsidRDefault="00DA5D1E" w:rsidP="004433CD">
            <w:pPr>
              <w:spacing w:line="276" w:lineRule="auto"/>
              <w:ind w:firstLine="0"/>
              <w:jc w:val="left"/>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Опрос, дискуссия, самостоятельная работа</w:t>
            </w:r>
          </w:p>
        </w:tc>
      </w:tr>
      <w:tr w:rsidR="00DA5D1E" w:rsidRPr="00621CF5" w14:paraId="126595B7" w14:textId="77777777" w:rsidTr="004433CD">
        <w:trPr>
          <w:trHeight w:val="697"/>
        </w:trPr>
        <w:tc>
          <w:tcPr>
            <w:tcW w:w="2297" w:type="dxa"/>
            <w:tcBorders>
              <w:top w:val="single" w:sz="4" w:space="0" w:color="000000"/>
              <w:left w:val="single" w:sz="4" w:space="0" w:color="000000"/>
              <w:bottom w:val="single" w:sz="4" w:space="0" w:color="000000"/>
              <w:right w:val="single" w:sz="4" w:space="0" w:color="000000"/>
            </w:tcBorders>
            <w:hideMark/>
          </w:tcPr>
          <w:p w14:paraId="30D5E5B8" w14:textId="77777777" w:rsidR="00DA5D1E" w:rsidRPr="00621CF5" w:rsidRDefault="00DA5D1E" w:rsidP="004433CD">
            <w:pPr>
              <w:spacing w:line="276" w:lineRule="auto"/>
              <w:ind w:firstLine="0"/>
              <w:jc w:val="left"/>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Региональная политика и баланс отношений «центр - регионы» в современной России</w:t>
            </w:r>
          </w:p>
        </w:tc>
        <w:tc>
          <w:tcPr>
            <w:tcW w:w="5783" w:type="dxa"/>
            <w:tcBorders>
              <w:top w:val="single" w:sz="4" w:space="0" w:color="000000"/>
              <w:left w:val="single" w:sz="4" w:space="0" w:color="000000"/>
              <w:bottom w:val="single" w:sz="4" w:space="0" w:color="000000"/>
              <w:right w:val="single" w:sz="4" w:space="0" w:color="000000"/>
            </w:tcBorders>
          </w:tcPr>
          <w:p w14:paraId="18DA852F" w14:textId="77777777" w:rsidR="00DA5D1E" w:rsidRPr="00621CF5" w:rsidRDefault="00DA5D1E" w:rsidP="004433CD">
            <w:pPr>
              <w:spacing w:line="276" w:lineRule="auto"/>
              <w:jc w:val="left"/>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Государственная региональная политика. Опыт реализации региональной политики в советское время. Правовые основы современной региональной политики. Органы власти, ответственные за реализацию региональной политики. Инструменты развития проблемных территорий. Вопросы разграничения полномочий и ответственности за реализацию региональной политики как между федеральными, так и между федеральными и региональными органами власти субъектов РФ. Приоритеты федеральных округов, субъектов РФ и отдельных территорий.</w:t>
            </w:r>
          </w:p>
          <w:p w14:paraId="12341E8A" w14:textId="3DF73ACB" w:rsidR="00DA5D1E" w:rsidRPr="00621CF5" w:rsidRDefault="00DA5D1E" w:rsidP="004433CD">
            <w:pPr>
              <w:spacing w:line="276" w:lineRule="auto"/>
              <w:jc w:val="left"/>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Источники</w:t>
            </w:r>
            <w:r w:rsidR="003D56BF">
              <w:rPr>
                <w:rFonts w:ascii="Times New Roman" w:hAnsi="Times New Roman"/>
                <w:color w:val="000000" w:themeColor="text1"/>
                <w:sz w:val="24"/>
                <w:szCs w:val="24"/>
                <w:lang w:eastAsia="ru-RU"/>
              </w:rPr>
              <w:t xml:space="preserve">: </w:t>
            </w:r>
            <w:r w:rsidR="003D56BF">
              <w:rPr>
                <w:rFonts w:ascii="Times New Roman" w:hAnsi="Times New Roman"/>
                <w:sz w:val="24"/>
                <w:szCs w:val="24"/>
                <w:lang w:eastAsia="ru-RU"/>
              </w:rPr>
              <w:t>8.1</w:t>
            </w:r>
            <w:r w:rsidR="003D56BF" w:rsidRPr="00F624F3">
              <w:rPr>
                <w:rFonts w:ascii="Times New Roman" w:hAnsi="Times New Roman"/>
                <w:sz w:val="24"/>
                <w:szCs w:val="24"/>
                <w:lang w:eastAsia="ru-RU"/>
              </w:rPr>
              <w:t xml:space="preserve">, </w:t>
            </w:r>
            <w:r w:rsidR="003D56BF">
              <w:rPr>
                <w:rFonts w:ascii="Times New Roman" w:hAnsi="Times New Roman"/>
                <w:sz w:val="24"/>
                <w:szCs w:val="24"/>
                <w:lang w:eastAsia="ru-RU"/>
              </w:rPr>
              <w:t>8.5</w:t>
            </w:r>
            <w:r w:rsidR="003D56BF" w:rsidRPr="00F624F3">
              <w:rPr>
                <w:rFonts w:ascii="Times New Roman" w:hAnsi="Times New Roman"/>
                <w:sz w:val="24"/>
                <w:szCs w:val="24"/>
                <w:lang w:eastAsia="ru-RU"/>
              </w:rPr>
              <w:t>,</w:t>
            </w:r>
            <w:r w:rsidR="003D56BF">
              <w:rPr>
                <w:rFonts w:ascii="Times New Roman" w:hAnsi="Times New Roman"/>
                <w:sz w:val="24"/>
                <w:szCs w:val="24"/>
                <w:lang w:eastAsia="ru-RU"/>
              </w:rPr>
              <w:t xml:space="preserve"> 8.6; </w:t>
            </w:r>
            <w:r w:rsidR="003D56BF" w:rsidRPr="00F624F3">
              <w:rPr>
                <w:rFonts w:ascii="Times New Roman" w:hAnsi="Times New Roman"/>
                <w:sz w:val="24"/>
                <w:szCs w:val="24"/>
                <w:lang w:eastAsia="ru-RU"/>
              </w:rPr>
              <w:t>9.1</w:t>
            </w:r>
          </w:p>
        </w:tc>
        <w:tc>
          <w:tcPr>
            <w:tcW w:w="2014" w:type="dxa"/>
            <w:tcBorders>
              <w:top w:val="single" w:sz="4" w:space="0" w:color="000000"/>
              <w:left w:val="single" w:sz="4" w:space="0" w:color="000000"/>
              <w:bottom w:val="single" w:sz="4" w:space="0" w:color="000000"/>
              <w:right w:val="single" w:sz="4" w:space="0" w:color="000000"/>
            </w:tcBorders>
            <w:hideMark/>
          </w:tcPr>
          <w:p w14:paraId="74844C07" w14:textId="78622980" w:rsidR="00DA5D1E" w:rsidRPr="00621CF5" w:rsidRDefault="00DA5D1E" w:rsidP="004433CD">
            <w:pPr>
              <w:spacing w:line="276" w:lineRule="auto"/>
              <w:ind w:firstLine="0"/>
              <w:jc w:val="left"/>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 xml:space="preserve">Опрос, дискуссия, </w:t>
            </w:r>
            <w:r w:rsidR="00B93FCF" w:rsidRPr="00621CF5">
              <w:rPr>
                <w:rFonts w:ascii="Times New Roman" w:hAnsi="Times New Roman"/>
                <w:color w:val="000000" w:themeColor="text1"/>
                <w:sz w:val="24"/>
                <w:szCs w:val="24"/>
                <w:lang w:eastAsia="ru-RU"/>
              </w:rPr>
              <w:t>контрольная работа</w:t>
            </w:r>
          </w:p>
        </w:tc>
      </w:tr>
      <w:tr w:rsidR="00DA5D1E" w:rsidRPr="00621CF5" w14:paraId="6F61E6F6" w14:textId="77777777" w:rsidTr="004433CD">
        <w:trPr>
          <w:trHeight w:val="1623"/>
        </w:trPr>
        <w:tc>
          <w:tcPr>
            <w:tcW w:w="2297" w:type="dxa"/>
            <w:tcBorders>
              <w:top w:val="single" w:sz="4" w:space="0" w:color="000000"/>
              <w:left w:val="single" w:sz="4" w:space="0" w:color="000000"/>
              <w:bottom w:val="single" w:sz="4" w:space="0" w:color="000000"/>
              <w:right w:val="single" w:sz="4" w:space="0" w:color="000000"/>
            </w:tcBorders>
            <w:hideMark/>
          </w:tcPr>
          <w:p w14:paraId="5E2D59FB" w14:textId="77777777" w:rsidR="00DA5D1E" w:rsidRPr="00621CF5" w:rsidRDefault="00DA5D1E" w:rsidP="004433CD">
            <w:pPr>
              <w:spacing w:line="276" w:lineRule="auto"/>
              <w:ind w:firstLine="62"/>
              <w:jc w:val="left"/>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Региональная экономическая политика России</w:t>
            </w:r>
          </w:p>
        </w:tc>
        <w:tc>
          <w:tcPr>
            <w:tcW w:w="5783" w:type="dxa"/>
            <w:tcBorders>
              <w:top w:val="single" w:sz="4" w:space="0" w:color="000000"/>
              <w:left w:val="single" w:sz="4" w:space="0" w:color="000000"/>
              <w:bottom w:val="single" w:sz="4" w:space="0" w:color="000000"/>
              <w:right w:val="single" w:sz="4" w:space="0" w:color="000000"/>
            </w:tcBorders>
          </w:tcPr>
          <w:p w14:paraId="0CE1DD7C" w14:textId="77777777" w:rsidR="00DA5D1E" w:rsidRPr="00621CF5" w:rsidRDefault="00DA5D1E" w:rsidP="004433CD">
            <w:pPr>
              <w:spacing w:line="276" w:lineRule="auto"/>
              <w:jc w:val="left"/>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Экономическая региональная политика как особая форма региональной политики. Содержание региональной экономической политики в Российской Федерации. «Стратегия пространственного развития Российской Федерации на период до 2025 г.». Динамика экономического развития регионов России. Проблема сглаживания межрегионального неравенства и обеспечения сбалансированного социально-экономического развития страны. Программный блок государственных программ Российской Федерации «Сбалансированное региональное развитие». Иерархия целей региональной политики социально-экономического развития субъекта Федерации. Лидеры и аутсайдеры рейтинга регионов России по качеству жизни. Бюджетно-финансовые отношения федерального центра, регионов и местного самоуправления. Бюджетный федерализм. Формы федеральной помощи регионам. Межрегиональное взаимодействие и интеграция как универсальная форма устойчивого социально-экономического развития регионов и формирования критически важных связей между территориями.</w:t>
            </w:r>
          </w:p>
          <w:p w14:paraId="4FFA95B8" w14:textId="462975A2" w:rsidR="00DA5D1E" w:rsidRPr="00621CF5" w:rsidRDefault="00DA5D1E" w:rsidP="004433CD">
            <w:pPr>
              <w:spacing w:line="276" w:lineRule="auto"/>
              <w:jc w:val="left"/>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 xml:space="preserve">Источники: </w:t>
            </w:r>
            <w:r w:rsidR="003D56BF">
              <w:rPr>
                <w:rFonts w:ascii="Times New Roman" w:hAnsi="Times New Roman"/>
                <w:sz w:val="24"/>
                <w:szCs w:val="24"/>
                <w:lang w:eastAsia="ru-RU"/>
              </w:rPr>
              <w:t>8.1</w:t>
            </w:r>
            <w:r w:rsidR="003D56BF" w:rsidRPr="00F624F3">
              <w:rPr>
                <w:rFonts w:ascii="Times New Roman" w:hAnsi="Times New Roman"/>
                <w:sz w:val="24"/>
                <w:szCs w:val="24"/>
                <w:lang w:eastAsia="ru-RU"/>
              </w:rPr>
              <w:t>,</w:t>
            </w:r>
            <w:r w:rsidR="003D56BF">
              <w:rPr>
                <w:rFonts w:ascii="Times New Roman" w:hAnsi="Times New Roman"/>
                <w:sz w:val="24"/>
                <w:szCs w:val="24"/>
                <w:lang w:eastAsia="ru-RU"/>
              </w:rPr>
              <w:t xml:space="preserve"> 8.7, 8.11: </w:t>
            </w:r>
            <w:r w:rsidR="003D56BF" w:rsidRPr="00F624F3">
              <w:rPr>
                <w:rFonts w:ascii="Times New Roman" w:hAnsi="Times New Roman"/>
                <w:sz w:val="24"/>
                <w:szCs w:val="24"/>
                <w:lang w:eastAsia="ru-RU"/>
              </w:rPr>
              <w:t>9.1</w:t>
            </w:r>
          </w:p>
        </w:tc>
        <w:tc>
          <w:tcPr>
            <w:tcW w:w="2014" w:type="dxa"/>
            <w:tcBorders>
              <w:top w:val="single" w:sz="4" w:space="0" w:color="000000"/>
              <w:left w:val="single" w:sz="4" w:space="0" w:color="000000"/>
              <w:bottom w:val="single" w:sz="4" w:space="0" w:color="000000"/>
              <w:right w:val="single" w:sz="4" w:space="0" w:color="000000"/>
            </w:tcBorders>
            <w:hideMark/>
          </w:tcPr>
          <w:p w14:paraId="5B4E8C1C" w14:textId="77777777" w:rsidR="00DA5D1E" w:rsidRPr="00621CF5" w:rsidRDefault="00DA5D1E" w:rsidP="004433CD">
            <w:pPr>
              <w:spacing w:line="276" w:lineRule="auto"/>
              <w:ind w:firstLine="0"/>
              <w:jc w:val="left"/>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Опрос, дискуссия, контрольная работа</w:t>
            </w:r>
          </w:p>
        </w:tc>
      </w:tr>
      <w:tr w:rsidR="00DA5D1E" w:rsidRPr="00621CF5" w14:paraId="60D44B17" w14:textId="77777777" w:rsidTr="004433CD">
        <w:trPr>
          <w:trHeight w:val="1623"/>
        </w:trPr>
        <w:tc>
          <w:tcPr>
            <w:tcW w:w="2297" w:type="dxa"/>
            <w:tcBorders>
              <w:top w:val="single" w:sz="4" w:space="0" w:color="000000"/>
              <w:left w:val="single" w:sz="4" w:space="0" w:color="000000"/>
              <w:bottom w:val="single" w:sz="4" w:space="0" w:color="000000"/>
              <w:right w:val="single" w:sz="4" w:space="0" w:color="000000"/>
            </w:tcBorders>
            <w:hideMark/>
          </w:tcPr>
          <w:p w14:paraId="19E64E93" w14:textId="77777777" w:rsidR="00DA5D1E" w:rsidRPr="00621CF5" w:rsidRDefault="00DA5D1E" w:rsidP="004433CD">
            <w:pPr>
              <w:spacing w:line="276" w:lineRule="auto"/>
              <w:ind w:firstLine="62"/>
              <w:jc w:val="left"/>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Предметная область этнополитологии</w:t>
            </w:r>
          </w:p>
        </w:tc>
        <w:tc>
          <w:tcPr>
            <w:tcW w:w="5783" w:type="dxa"/>
            <w:tcBorders>
              <w:top w:val="single" w:sz="4" w:space="0" w:color="000000"/>
              <w:left w:val="single" w:sz="4" w:space="0" w:color="000000"/>
              <w:bottom w:val="single" w:sz="4" w:space="0" w:color="000000"/>
              <w:right w:val="single" w:sz="4" w:space="0" w:color="000000"/>
            </w:tcBorders>
          </w:tcPr>
          <w:p w14:paraId="336123C3" w14:textId="77777777" w:rsidR="00DA5D1E" w:rsidRPr="00621CF5" w:rsidRDefault="00DA5D1E" w:rsidP="004433CD">
            <w:pPr>
              <w:spacing w:line="276" w:lineRule="auto"/>
              <w:jc w:val="left"/>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Актуальность этнополитического знания. Теоретические и прикладные аспекты этнополитологии. Основные этапы развития этнополитического знания. Институционализация этнополитологии как научной дисциплины. Формирование и развитие этнополитологии в России.</w:t>
            </w:r>
          </w:p>
          <w:p w14:paraId="30A5B8D2" w14:textId="3354B9BF" w:rsidR="00DA5D1E" w:rsidRPr="00621CF5" w:rsidRDefault="003D56BF" w:rsidP="004433CD">
            <w:pPr>
              <w:spacing w:line="276" w:lineRule="auto"/>
              <w:jc w:val="left"/>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 xml:space="preserve">Источники: </w:t>
            </w:r>
            <w:r w:rsidRPr="00F624F3">
              <w:rPr>
                <w:rFonts w:ascii="Times New Roman" w:hAnsi="Times New Roman"/>
                <w:sz w:val="24"/>
                <w:szCs w:val="24"/>
                <w:lang w:eastAsia="ru-RU"/>
              </w:rPr>
              <w:t>8.1, 8.4, 8.</w:t>
            </w:r>
            <w:r>
              <w:rPr>
                <w:rFonts w:ascii="Times New Roman" w:hAnsi="Times New Roman"/>
                <w:sz w:val="24"/>
                <w:szCs w:val="24"/>
                <w:lang w:eastAsia="ru-RU"/>
              </w:rPr>
              <w:t xml:space="preserve">8, </w:t>
            </w:r>
            <w:r w:rsidRPr="00F624F3">
              <w:rPr>
                <w:rFonts w:ascii="Times New Roman" w:hAnsi="Times New Roman"/>
                <w:sz w:val="24"/>
                <w:szCs w:val="24"/>
                <w:lang w:eastAsia="ru-RU"/>
              </w:rPr>
              <w:t>9.1</w:t>
            </w:r>
          </w:p>
        </w:tc>
        <w:tc>
          <w:tcPr>
            <w:tcW w:w="2014" w:type="dxa"/>
            <w:tcBorders>
              <w:top w:val="single" w:sz="4" w:space="0" w:color="000000"/>
              <w:left w:val="single" w:sz="4" w:space="0" w:color="000000"/>
              <w:bottom w:val="single" w:sz="4" w:space="0" w:color="000000"/>
              <w:right w:val="single" w:sz="4" w:space="0" w:color="000000"/>
            </w:tcBorders>
            <w:hideMark/>
          </w:tcPr>
          <w:p w14:paraId="60B026FB" w14:textId="77777777" w:rsidR="00DA5D1E" w:rsidRPr="00621CF5" w:rsidRDefault="00DA5D1E" w:rsidP="004433CD">
            <w:pPr>
              <w:spacing w:line="276" w:lineRule="auto"/>
              <w:ind w:firstLine="0"/>
              <w:jc w:val="left"/>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Опрос, дискуссия, самостоятельная работа</w:t>
            </w:r>
          </w:p>
        </w:tc>
      </w:tr>
      <w:tr w:rsidR="00DA5D1E" w:rsidRPr="00621CF5" w14:paraId="2E517258" w14:textId="77777777" w:rsidTr="004433CD">
        <w:trPr>
          <w:trHeight w:val="981"/>
        </w:trPr>
        <w:tc>
          <w:tcPr>
            <w:tcW w:w="2297" w:type="dxa"/>
            <w:tcBorders>
              <w:top w:val="single" w:sz="4" w:space="0" w:color="000000"/>
              <w:left w:val="single" w:sz="4" w:space="0" w:color="000000"/>
              <w:bottom w:val="single" w:sz="4" w:space="0" w:color="000000"/>
              <w:right w:val="single" w:sz="4" w:space="0" w:color="000000"/>
            </w:tcBorders>
            <w:hideMark/>
          </w:tcPr>
          <w:p w14:paraId="4B519E60" w14:textId="77777777" w:rsidR="00DA5D1E" w:rsidRPr="00621CF5" w:rsidRDefault="00DA5D1E" w:rsidP="004433CD">
            <w:pPr>
              <w:spacing w:line="276" w:lineRule="auto"/>
              <w:ind w:firstLine="62"/>
              <w:jc w:val="left"/>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Теоретические подходы к определению природы этничности</w:t>
            </w:r>
          </w:p>
          <w:p w14:paraId="1535ADBB" w14:textId="77777777" w:rsidR="00DA5D1E" w:rsidRPr="00621CF5" w:rsidRDefault="00DA5D1E" w:rsidP="004433CD">
            <w:pPr>
              <w:spacing w:line="276" w:lineRule="auto"/>
              <w:ind w:firstLine="62"/>
              <w:jc w:val="left"/>
              <w:rPr>
                <w:rFonts w:ascii="Times New Roman" w:hAnsi="Times New Roman"/>
                <w:color w:val="000000" w:themeColor="text1"/>
                <w:sz w:val="24"/>
                <w:szCs w:val="24"/>
                <w:lang w:eastAsia="ru-RU"/>
              </w:rPr>
            </w:pPr>
          </w:p>
        </w:tc>
        <w:tc>
          <w:tcPr>
            <w:tcW w:w="5783" w:type="dxa"/>
            <w:tcBorders>
              <w:top w:val="single" w:sz="4" w:space="0" w:color="000000"/>
              <w:left w:val="single" w:sz="4" w:space="0" w:color="000000"/>
              <w:bottom w:val="single" w:sz="4" w:space="0" w:color="000000"/>
              <w:right w:val="single" w:sz="4" w:space="0" w:color="000000"/>
            </w:tcBorders>
          </w:tcPr>
          <w:p w14:paraId="4756A524" w14:textId="77777777" w:rsidR="00DA5D1E" w:rsidRPr="00621CF5" w:rsidRDefault="00DA5D1E" w:rsidP="004433CD">
            <w:pPr>
              <w:spacing w:line="276" w:lineRule="auto"/>
              <w:jc w:val="left"/>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Сравнение трактовок основных терминов этнологии в российской и англоязычной традициях. Базовые теоретические подходы к пониманию этничности. Примордиалистская (эссенциалистская) парадигма: биологический (Пьер ван ден Берге; Фердинанд Тённис, Л. Гумилев, С. Широкогоров) и культурно-исторический подход (Клиффорд Гирц, Ю. Бромлей). Инструментализм и конструктивизм – общая характеристика направлений (Даниел Белл, Фредерик Барт, Бенедикт Андерсон, Натан Глейзкр, Эрнест Геллнер, Эрик Хобсбаум). Взгляды на природу нации Юргена Хабермаса. Поиски полипарадигмального синтеза. Этносимволизм Энтони Смита.</w:t>
            </w:r>
          </w:p>
          <w:p w14:paraId="620A377C" w14:textId="3C41D283" w:rsidR="00DA5D1E" w:rsidRPr="00621CF5" w:rsidRDefault="00DA5D1E" w:rsidP="004433CD">
            <w:pPr>
              <w:spacing w:line="276" w:lineRule="auto"/>
              <w:jc w:val="left"/>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 xml:space="preserve">Источники: </w:t>
            </w:r>
            <w:r w:rsidR="003D56BF" w:rsidRPr="00F624F3">
              <w:rPr>
                <w:rFonts w:ascii="Times New Roman" w:hAnsi="Times New Roman"/>
                <w:sz w:val="24"/>
                <w:szCs w:val="24"/>
                <w:lang w:eastAsia="ru-RU"/>
              </w:rPr>
              <w:t>8.1, 8.4, 8.</w:t>
            </w:r>
            <w:r w:rsidR="003D56BF">
              <w:rPr>
                <w:rFonts w:ascii="Times New Roman" w:hAnsi="Times New Roman"/>
                <w:sz w:val="24"/>
                <w:szCs w:val="24"/>
                <w:lang w:eastAsia="ru-RU"/>
              </w:rPr>
              <w:t xml:space="preserve">8, </w:t>
            </w:r>
            <w:r w:rsidR="003D56BF" w:rsidRPr="00F624F3">
              <w:rPr>
                <w:rFonts w:ascii="Times New Roman" w:hAnsi="Times New Roman"/>
                <w:sz w:val="24"/>
                <w:szCs w:val="24"/>
                <w:lang w:eastAsia="ru-RU"/>
              </w:rPr>
              <w:t>9.1</w:t>
            </w:r>
          </w:p>
        </w:tc>
        <w:tc>
          <w:tcPr>
            <w:tcW w:w="2014" w:type="dxa"/>
            <w:tcBorders>
              <w:top w:val="single" w:sz="4" w:space="0" w:color="000000"/>
              <w:left w:val="single" w:sz="4" w:space="0" w:color="000000"/>
              <w:bottom w:val="single" w:sz="4" w:space="0" w:color="000000"/>
              <w:right w:val="single" w:sz="4" w:space="0" w:color="000000"/>
            </w:tcBorders>
            <w:hideMark/>
          </w:tcPr>
          <w:p w14:paraId="3CFF6EFB" w14:textId="77777777" w:rsidR="00DA5D1E" w:rsidRPr="00621CF5" w:rsidRDefault="00DA5D1E" w:rsidP="004433CD">
            <w:pPr>
              <w:spacing w:line="276" w:lineRule="auto"/>
              <w:ind w:firstLine="0"/>
              <w:jc w:val="left"/>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Опрос, дискуссия, самостоятельная работа</w:t>
            </w:r>
          </w:p>
        </w:tc>
      </w:tr>
      <w:tr w:rsidR="00DA5D1E" w:rsidRPr="00621CF5" w14:paraId="3F3ED9EB" w14:textId="77777777" w:rsidTr="004433CD">
        <w:trPr>
          <w:trHeight w:val="1623"/>
        </w:trPr>
        <w:tc>
          <w:tcPr>
            <w:tcW w:w="2297" w:type="dxa"/>
            <w:tcBorders>
              <w:top w:val="single" w:sz="4" w:space="0" w:color="000000"/>
              <w:left w:val="single" w:sz="4" w:space="0" w:color="000000"/>
              <w:bottom w:val="single" w:sz="4" w:space="0" w:color="000000"/>
              <w:right w:val="single" w:sz="4" w:space="0" w:color="000000"/>
            </w:tcBorders>
            <w:hideMark/>
          </w:tcPr>
          <w:p w14:paraId="059C67AC" w14:textId="77777777" w:rsidR="00DA5D1E" w:rsidRPr="00621CF5" w:rsidRDefault="00DA5D1E" w:rsidP="004433CD">
            <w:pPr>
              <w:spacing w:line="276" w:lineRule="auto"/>
              <w:ind w:firstLine="62"/>
              <w:jc w:val="left"/>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Нации и национализм</w:t>
            </w:r>
          </w:p>
        </w:tc>
        <w:tc>
          <w:tcPr>
            <w:tcW w:w="5783" w:type="dxa"/>
            <w:tcBorders>
              <w:top w:val="single" w:sz="4" w:space="0" w:color="000000"/>
              <w:left w:val="single" w:sz="4" w:space="0" w:color="000000"/>
              <w:bottom w:val="single" w:sz="4" w:space="0" w:color="000000"/>
              <w:right w:val="single" w:sz="4" w:space="0" w:color="000000"/>
            </w:tcBorders>
          </w:tcPr>
          <w:p w14:paraId="5C41F2D2" w14:textId="77777777" w:rsidR="00DA5D1E" w:rsidRPr="00621CF5" w:rsidRDefault="00DA5D1E" w:rsidP="004433CD">
            <w:pPr>
              <w:spacing w:line="276" w:lineRule="auto"/>
              <w:jc w:val="left"/>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История становления национализма и его истоки в XVII-XIXвв. Рождение политической идеи нации. Революция и французский национализм. Романтизм и рождение германской национальной идеи. Подходы к изучению национализма в XX в. Политика и политическое в теориях национализма (Дж. Бройи, М. Манн, Э. Хобсбаум, Х. Аренд, Э. Смит. Национализм в условиях глобализации. Массовый национализм и распад государств в конце XX в.</w:t>
            </w:r>
          </w:p>
          <w:p w14:paraId="690D4B1D" w14:textId="00C9B7EE" w:rsidR="00DA5D1E" w:rsidRPr="00621CF5" w:rsidRDefault="003D56BF" w:rsidP="004433CD">
            <w:pPr>
              <w:spacing w:line="276" w:lineRule="auto"/>
              <w:jc w:val="left"/>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 xml:space="preserve">Источники: </w:t>
            </w:r>
            <w:r w:rsidRPr="00F624F3">
              <w:rPr>
                <w:rFonts w:ascii="Times New Roman" w:hAnsi="Times New Roman"/>
                <w:sz w:val="24"/>
                <w:szCs w:val="24"/>
                <w:lang w:eastAsia="ru-RU"/>
              </w:rPr>
              <w:t>8.1, 8.4, 8.</w:t>
            </w:r>
            <w:r>
              <w:rPr>
                <w:rFonts w:ascii="Times New Roman" w:hAnsi="Times New Roman"/>
                <w:sz w:val="24"/>
                <w:szCs w:val="24"/>
                <w:lang w:eastAsia="ru-RU"/>
              </w:rPr>
              <w:t xml:space="preserve">8, </w:t>
            </w:r>
            <w:r w:rsidRPr="00F624F3">
              <w:rPr>
                <w:rFonts w:ascii="Times New Roman" w:hAnsi="Times New Roman"/>
                <w:sz w:val="24"/>
                <w:szCs w:val="24"/>
                <w:lang w:eastAsia="ru-RU"/>
              </w:rPr>
              <w:t>9.1</w:t>
            </w:r>
          </w:p>
        </w:tc>
        <w:tc>
          <w:tcPr>
            <w:tcW w:w="2014" w:type="dxa"/>
            <w:tcBorders>
              <w:top w:val="single" w:sz="4" w:space="0" w:color="000000"/>
              <w:left w:val="single" w:sz="4" w:space="0" w:color="000000"/>
              <w:bottom w:val="single" w:sz="4" w:space="0" w:color="000000"/>
              <w:right w:val="single" w:sz="4" w:space="0" w:color="000000"/>
            </w:tcBorders>
            <w:hideMark/>
          </w:tcPr>
          <w:p w14:paraId="3E0775CC" w14:textId="77777777" w:rsidR="00DA5D1E" w:rsidRPr="00621CF5" w:rsidRDefault="00DA5D1E" w:rsidP="004433CD">
            <w:pPr>
              <w:spacing w:line="276" w:lineRule="auto"/>
              <w:ind w:firstLine="0"/>
              <w:jc w:val="left"/>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Опрос, дискуссия, самостоятельная работа</w:t>
            </w:r>
          </w:p>
        </w:tc>
      </w:tr>
      <w:tr w:rsidR="00DA5D1E" w:rsidRPr="00621CF5" w14:paraId="1925F4BF" w14:textId="77777777" w:rsidTr="004433CD">
        <w:trPr>
          <w:trHeight w:val="1623"/>
        </w:trPr>
        <w:tc>
          <w:tcPr>
            <w:tcW w:w="2297" w:type="dxa"/>
            <w:tcBorders>
              <w:top w:val="single" w:sz="4" w:space="0" w:color="000000"/>
              <w:left w:val="single" w:sz="4" w:space="0" w:color="000000"/>
              <w:bottom w:val="single" w:sz="4" w:space="0" w:color="000000"/>
              <w:right w:val="single" w:sz="4" w:space="0" w:color="000000"/>
            </w:tcBorders>
            <w:hideMark/>
          </w:tcPr>
          <w:p w14:paraId="693AD8CC" w14:textId="77777777" w:rsidR="00DA5D1E" w:rsidRPr="00621CF5" w:rsidRDefault="00DA5D1E" w:rsidP="004433CD">
            <w:pPr>
              <w:spacing w:line="276" w:lineRule="auto"/>
              <w:ind w:firstLine="62"/>
              <w:jc w:val="left"/>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Этнополитический конфликты: причины возникновения и механизмы развития</w:t>
            </w:r>
          </w:p>
          <w:p w14:paraId="119BEE71" w14:textId="77777777" w:rsidR="00DA5D1E" w:rsidRPr="00621CF5" w:rsidRDefault="00DA5D1E" w:rsidP="004433CD">
            <w:pPr>
              <w:spacing w:line="276" w:lineRule="auto"/>
              <w:ind w:firstLine="62"/>
              <w:jc w:val="left"/>
              <w:rPr>
                <w:rFonts w:ascii="Times New Roman" w:hAnsi="Times New Roman"/>
                <w:color w:val="000000" w:themeColor="text1"/>
                <w:sz w:val="24"/>
                <w:szCs w:val="24"/>
                <w:lang w:eastAsia="ru-RU"/>
              </w:rPr>
            </w:pPr>
          </w:p>
        </w:tc>
        <w:tc>
          <w:tcPr>
            <w:tcW w:w="5783" w:type="dxa"/>
            <w:tcBorders>
              <w:top w:val="single" w:sz="4" w:space="0" w:color="000000"/>
              <w:left w:val="single" w:sz="4" w:space="0" w:color="000000"/>
              <w:bottom w:val="single" w:sz="4" w:space="0" w:color="000000"/>
              <w:right w:val="single" w:sz="4" w:space="0" w:color="000000"/>
            </w:tcBorders>
          </w:tcPr>
          <w:p w14:paraId="261720D8" w14:textId="77777777" w:rsidR="00DA5D1E" w:rsidRPr="00621CF5" w:rsidRDefault="00DA5D1E" w:rsidP="004433CD">
            <w:pPr>
              <w:spacing w:line="276" w:lineRule="auto"/>
              <w:jc w:val="left"/>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Понятие этнополитического конфликта. Причины этнополитических конфликтов. Комплексные теории этнополитического конфликта. Теория этнополитической стратификации Джозефа Ротшильда. Конфликт «отсталых/передовых» (Д. Горовитц). Механизмы этнической мобилизации (Т. Р. Гэрр). Теория затяжного конфликта Эдварда Азара. Типология причин современного конфликта (Дэвид Десслер, Дэн Смит). Структурные и динамические характеристики этнополитического конфликта. Типология этнополитических конфликтов. Война как особая форма конфликта. Теории «справедливых» войн. Конфликтологическая экспертиза этнополитического конфликта.</w:t>
            </w:r>
          </w:p>
          <w:p w14:paraId="6053D65C" w14:textId="114F94E0" w:rsidR="00DA5D1E" w:rsidRPr="00621CF5" w:rsidRDefault="00DA5D1E" w:rsidP="004433CD">
            <w:pPr>
              <w:spacing w:line="276" w:lineRule="auto"/>
              <w:jc w:val="left"/>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 xml:space="preserve">Источники: </w:t>
            </w:r>
            <w:r w:rsidR="003D56BF" w:rsidRPr="00F624F3">
              <w:rPr>
                <w:rFonts w:ascii="Times New Roman" w:hAnsi="Times New Roman"/>
                <w:sz w:val="24"/>
                <w:szCs w:val="24"/>
                <w:lang w:eastAsia="ru-RU"/>
              </w:rPr>
              <w:t>8.1, 8.4, 8.</w:t>
            </w:r>
            <w:r w:rsidR="003D56BF">
              <w:rPr>
                <w:rFonts w:ascii="Times New Roman" w:hAnsi="Times New Roman"/>
                <w:sz w:val="24"/>
                <w:szCs w:val="24"/>
                <w:lang w:eastAsia="ru-RU"/>
              </w:rPr>
              <w:t xml:space="preserve">8, </w:t>
            </w:r>
            <w:r w:rsidR="003D56BF" w:rsidRPr="00F624F3">
              <w:rPr>
                <w:rFonts w:ascii="Times New Roman" w:hAnsi="Times New Roman"/>
                <w:sz w:val="24"/>
                <w:szCs w:val="24"/>
                <w:lang w:eastAsia="ru-RU"/>
              </w:rPr>
              <w:t>9.1</w:t>
            </w:r>
          </w:p>
        </w:tc>
        <w:tc>
          <w:tcPr>
            <w:tcW w:w="2014" w:type="dxa"/>
            <w:tcBorders>
              <w:top w:val="single" w:sz="4" w:space="0" w:color="000000"/>
              <w:left w:val="single" w:sz="4" w:space="0" w:color="000000"/>
              <w:bottom w:val="single" w:sz="4" w:space="0" w:color="000000"/>
              <w:right w:val="single" w:sz="4" w:space="0" w:color="000000"/>
            </w:tcBorders>
            <w:hideMark/>
          </w:tcPr>
          <w:p w14:paraId="0B5363BD" w14:textId="77777777" w:rsidR="00DA5D1E" w:rsidRPr="00621CF5" w:rsidRDefault="00DA5D1E" w:rsidP="004433CD">
            <w:pPr>
              <w:spacing w:line="276" w:lineRule="auto"/>
              <w:ind w:firstLine="0"/>
              <w:jc w:val="left"/>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Опрос, дискуссия, самостоятельная работа</w:t>
            </w:r>
          </w:p>
        </w:tc>
      </w:tr>
      <w:tr w:rsidR="00DA5D1E" w:rsidRPr="00621CF5" w14:paraId="0C501F5E" w14:textId="77777777" w:rsidTr="004433CD">
        <w:trPr>
          <w:trHeight w:val="414"/>
        </w:trPr>
        <w:tc>
          <w:tcPr>
            <w:tcW w:w="2297" w:type="dxa"/>
            <w:tcBorders>
              <w:top w:val="single" w:sz="4" w:space="0" w:color="000000"/>
              <w:left w:val="single" w:sz="4" w:space="0" w:color="000000"/>
              <w:bottom w:val="single" w:sz="4" w:space="0" w:color="000000"/>
              <w:right w:val="single" w:sz="4" w:space="0" w:color="000000"/>
            </w:tcBorders>
            <w:hideMark/>
          </w:tcPr>
          <w:p w14:paraId="602B07DF" w14:textId="77777777" w:rsidR="00DA5D1E" w:rsidRPr="00621CF5" w:rsidRDefault="00DA5D1E" w:rsidP="004433CD">
            <w:pPr>
              <w:spacing w:line="276" w:lineRule="auto"/>
              <w:ind w:firstLine="62"/>
              <w:jc w:val="left"/>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Менеджмент этнополитического конфликта. Теория и практика мультикультурализма</w:t>
            </w:r>
          </w:p>
          <w:p w14:paraId="6DD9D099" w14:textId="77777777" w:rsidR="00DA5D1E" w:rsidRPr="00621CF5" w:rsidRDefault="00DA5D1E" w:rsidP="004433CD">
            <w:pPr>
              <w:spacing w:line="276" w:lineRule="auto"/>
              <w:ind w:firstLine="62"/>
              <w:jc w:val="left"/>
              <w:rPr>
                <w:rFonts w:ascii="Times New Roman" w:hAnsi="Times New Roman"/>
                <w:color w:val="000000" w:themeColor="text1"/>
                <w:sz w:val="24"/>
                <w:szCs w:val="24"/>
                <w:lang w:eastAsia="ru-RU"/>
              </w:rPr>
            </w:pPr>
          </w:p>
        </w:tc>
        <w:tc>
          <w:tcPr>
            <w:tcW w:w="5783" w:type="dxa"/>
            <w:tcBorders>
              <w:top w:val="single" w:sz="4" w:space="0" w:color="000000"/>
              <w:left w:val="single" w:sz="4" w:space="0" w:color="000000"/>
              <w:bottom w:val="single" w:sz="4" w:space="0" w:color="000000"/>
              <w:right w:val="single" w:sz="4" w:space="0" w:color="000000"/>
            </w:tcBorders>
          </w:tcPr>
          <w:p w14:paraId="58246E93" w14:textId="77777777" w:rsidR="00DA5D1E" w:rsidRPr="00621CF5" w:rsidRDefault="00DA5D1E" w:rsidP="004433CD">
            <w:pPr>
              <w:spacing w:line="276" w:lineRule="auto"/>
              <w:jc w:val="left"/>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Стратегии и методы регулирования этнополитического конфликта (насильственные и консенсусные методы). Интеграция и мультикультурализм. Теория мультикультурализма Ч. Тейлора. Теория мультикультурного гражданства У. Кимлика. Теория толерантности М. Уолцера. Практики мультикультурализма: статус национальных меньшинств. Вариативность практик мультикультурализма: опыт Канады, США, Великобритании, Германии, Франции. Территориальные практики распределения власти в многонациональных государствах. Регионализация и федерализм как способы регулирования межэтнических отношений (кейсы стабилизации политических режимов в Италии и Бельгии). Модель консоциативной демократии (сообщественной демократии) Аренда Лейпхарда.</w:t>
            </w:r>
          </w:p>
          <w:p w14:paraId="08B2D3F3" w14:textId="636B5702" w:rsidR="00DA5D1E" w:rsidRPr="00621CF5" w:rsidRDefault="00DA5D1E" w:rsidP="004433CD">
            <w:pPr>
              <w:spacing w:line="276" w:lineRule="auto"/>
              <w:jc w:val="left"/>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 xml:space="preserve">Источники: </w:t>
            </w:r>
            <w:r w:rsidR="003D56BF">
              <w:rPr>
                <w:rFonts w:ascii="Times New Roman" w:hAnsi="Times New Roman"/>
                <w:sz w:val="24"/>
                <w:szCs w:val="24"/>
                <w:lang w:eastAsia="ru-RU"/>
              </w:rPr>
              <w:t xml:space="preserve">8.2, 8.3, </w:t>
            </w:r>
            <w:r w:rsidR="003D56BF" w:rsidRPr="00F624F3">
              <w:rPr>
                <w:rFonts w:ascii="Times New Roman" w:hAnsi="Times New Roman"/>
                <w:sz w:val="24"/>
                <w:szCs w:val="24"/>
                <w:lang w:eastAsia="ru-RU"/>
              </w:rPr>
              <w:t>8.4, 8.</w:t>
            </w:r>
            <w:r w:rsidR="003D56BF">
              <w:rPr>
                <w:rFonts w:ascii="Times New Roman" w:hAnsi="Times New Roman"/>
                <w:sz w:val="24"/>
                <w:szCs w:val="24"/>
                <w:lang w:eastAsia="ru-RU"/>
              </w:rPr>
              <w:t xml:space="preserve">8, 8.9, </w:t>
            </w:r>
            <w:r w:rsidR="003D56BF" w:rsidRPr="00F624F3">
              <w:rPr>
                <w:rFonts w:ascii="Times New Roman" w:hAnsi="Times New Roman"/>
                <w:sz w:val="24"/>
                <w:szCs w:val="24"/>
                <w:lang w:eastAsia="ru-RU"/>
              </w:rPr>
              <w:t>9.1</w:t>
            </w:r>
          </w:p>
        </w:tc>
        <w:tc>
          <w:tcPr>
            <w:tcW w:w="2014" w:type="dxa"/>
            <w:tcBorders>
              <w:top w:val="single" w:sz="4" w:space="0" w:color="000000"/>
              <w:left w:val="single" w:sz="4" w:space="0" w:color="000000"/>
              <w:bottom w:val="single" w:sz="4" w:space="0" w:color="000000"/>
              <w:right w:val="single" w:sz="4" w:space="0" w:color="000000"/>
            </w:tcBorders>
            <w:hideMark/>
          </w:tcPr>
          <w:p w14:paraId="4F79BCE3" w14:textId="77777777" w:rsidR="00DA5D1E" w:rsidRPr="00621CF5" w:rsidRDefault="00DA5D1E" w:rsidP="004433CD">
            <w:pPr>
              <w:spacing w:line="276" w:lineRule="auto"/>
              <w:ind w:firstLine="0"/>
              <w:jc w:val="left"/>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Опрос, дискуссия, самостоятельная работа</w:t>
            </w:r>
          </w:p>
        </w:tc>
      </w:tr>
      <w:tr w:rsidR="00DA5D1E" w:rsidRPr="00621CF5" w14:paraId="559CA8C4" w14:textId="77777777" w:rsidTr="004433CD">
        <w:trPr>
          <w:trHeight w:val="1623"/>
        </w:trPr>
        <w:tc>
          <w:tcPr>
            <w:tcW w:w="2297" w:type="dxa"/>
            <w:tcBorders>
              <w:top w:val="single" w:sz="4" w:space="0" w:color="000000"/>
              <w:left w:val="single" w:sz="4" w:space="0" w:color="000000"/>
              <w:bottom w:val="single" w:sz="4" w:space="0" w:color="000000"/>
              <w:right w:val="single" w:sz="4" w:space="0" w:color="000000"/>
            </w:tcBorders>
            <w:hideMark/>
          </w:tcPr>
          <w:p w14:paraId="78D016E3" w14:textId="77777777" w:rsidR="00DA5D1E" w:rsidRPr="00621CF5" w:rsidRDefault="00DA5D1E" w:rsidP="004433CD">
            <w:pPr>
              <w:spacing w:line="276" w:lineRule="auto"/>
              <w:ind w:firstLine="62"/>
              <w:jc w:val="left"/>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Кейсы этнополитических конфликтов на постсоветском пространстве</w:t>
            </w:r>
          </w:p>
        </w:tc>
        <w:tc>
          <w:tcPr>
            <w:tcW w:w="5783" w:type="dxa"/>
            <w:tcBorders>
              <w:top w:val="single" w:sz="4" w:space="0" w:color="000000"/>
              <w:left w:val="single" w:sz="4" w:space="0" w:color="000000"/>
              <w:bottom w:val="single" w:sz="4" w:space="0" w:color="000000"/>
              <w:right w:val="single" w:sz="4" w:space="0" w:color="000000"/>
            </w:tcBorders>
          </w:tcPr>
          <w:p w14:paraId="620AF614" w14:textId="77777777" w:rsidR="00DA5D1E" w:rsidRPr="00621CF5" w:rsidRDefault="00DA5D1E" w:rsidP="004433CD">
            <w:pPr>
              <w:spacing w:line="276" w:lineRule="auto"/>
              <w:jc w:val="left"/>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Причины этнополитических конфликтов на постсоветском пространстве. Операция в Северной Осетии/Ингушетии. Операция по восстановлению конституционного порядка в Чеченской Республике. Грузино-абхазский конфликт (1994–2008). Грузино-южноосетинский конфликт (1992–2008). Гражданская война в Таджикистане (1991–2001). Молдова-Приднестровский конфликт. Современная этнополитическая ситуация в регионах РФ. Стратегии государственной национальной политики современной России.</w:t>
            </w:r>
          </w:p>
          <w:p w14:paraId="598F4198" w14:textId="072FDF7D" w:rsidR="00DA5D1E" w:rsidRPr="00621CF5" w:rsidRDefault="00DA5D1E" w:rsidP="004433CD">
            <w:pPr>
              <w:spacing w:line="276" w:lineRule="auto"/>
              <w:jc w:val="left"/>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Источники</w:t>
            </w:r>
            <w:r w:rsidR="003D56BF">
              <w:rPr>
                <w:rFonts w:ascii="Times New Roman" w:hAnsi="Times New Roman"/>
                <w:color w:val="000000" w:themeColor="text1"/>
                <w:sz w:val="24"/>
                <w:szCs w:val="24"/>
                <w:lang w:eastAsia="ru-RU"/>
              </w:rPr>
              <w:t xml:space="preserve">:  </w:t>
            </w:r>
            <w:r w:rsidR="003D56BF" w:rsidRPr="00F624F3">
              <w:rPr>
                <w:rFonts w:ascii="Times New Roman" w:hAnsi="Times New Roman"/>
                <w:sz w:val="24"/>
                <w:szCs w:val="24"/>
                <w:lang w:eastAsia="ru-RU"/>
              </w:rPr>
              <w:t>8.1, 8.4, 8.</w:t>
            </w:r>
            <w:r w:rsidR="003D56BF">
              <w:rPr>
                <w:rFonts w:ascii="Times New Roman" w:hAnsi="Times New Roman"/>
                <w:sz w:val="24"/>
                <w:szCs w:val="24"/>
                <w:lang w:eastAsia="ru-RU"/>
              </w:rPr>
              <w:t xml:space="preserve">8, </w:t>
            </w:r>
            <w:r w:rsidR="003D56BF" w:rsidRPr="00F624F3">
              <w:rPr>
                <w:rFonts w:ascii="Times New Roman" w:hAnsi="Times New Roman"/>
                <w:sz w:val="24"/>
                <w:szCs w:val="24"/>
                <w:lang w:eastAsia="ru-RU"/>
              </w:rPr>
              <w:t>9.1</w:t>
            </w:r>
          </w:p>
        </w:tc>
        <w:tc>
          <w:tcPr>
            <w:tcW w:w="2014" w:type="dxa"/>
            <w:tcBorders>
              <w:top w:val="single" w:sz="4" w:space="0" w:color="000000"/>
              <w:left w:val="single" w:sz="4" w:space="0" w:color="000000"/>
              <w:bottom w:val="single" w:sz="4" w:space="0" w:color="000000"/>
              <w:right w:val="single" w:sz="4" w:space="0" w:color="000000"/>
            </w:tcBorders>
            <w:hideMark/>
          </w:tcPr>
          <w:p w14:paraId="67D4465F" w14:textId="77777777" w:rsidR="00DA5D1E" w:rsidRPr="00621CF5" w:rsidRDefault="00DA5D1E" w:rsidP="004433CD">
            <w:pPr>
              <w:spacing w:line="276" w:lineRule="auto"/>
              <w:ind w:firstLine="0"/>
              <w:jc w:val="left"/>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Опрос, дискуссия, самостоятельная работа</w:t>
            </w:r>
          </w:p>
        </w:tc>
      </w:tr>
      <w:tr w:rsidR="00DA5D1E" w:rsidRPr="00621CF5" w14:paraId="400CE29E" w14:textId="77777777" w:rsidTr="004433CD">
        <w:trPr>
          <w:trHeight w:val="1623"/>
        </w:trPr>
        <w:tc>
          <w:tcPr>
            <w:tcW w:w="2297" w:type="dxa"/>
            <w:tcBorders>
              <w:top w:val="single" w:sz="4" w:space="0" w:color="000000"/>
              <w:left w:val="single" w:sz="4" w:space="0" w:color="000000"/>
              <w:bottom w:val="single" w:sz="4" w:space="0" w:color="000000"/>
              <w:right w:val="single" w:sz="4" w:space="0" w:color="000000"/>
            </w:tcBorders>
            <w:hideMark/>
          </w:tcPr>
          <w:p w14:paraId="76034383" w14:textId="77777777" w:rsidR="00DA5D1E" w:rsidRPr="00621CF5" w:rsidRDefault="00DA5D1E" w:rsidP="004433CD">
            <w:pPr>
              <w:spacing w:line="276" w:lineRule="auto"/>
              <w:ind w:firstLine="62"/>
              <w:jc w:val="left"/>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Языковая политика в государственном и национальном строительстве</w:t>
            </w:r>
          </w:p>
        </w:tc>
        <w:tc>
          <w:tcPr>
            <w:tcW w:w="5783" w:type="dxa"/>
            <w:tcBorders>
              <w:top w:val="single" w:sz="4" w:space="0" w:color="000000"/>
              <w:left w:val="single" w:sz="4" w:space="0" w:color="000000"/>
              <w:bottom w:val="single" w:sz="4" w:space="0" w:color="000000"/>
              <w:right w:val="single" w:sz="4" w:space="0" w:color="000000"/>
            </w:tcBorders>
          </w:tcPr>
          <w:p w14:paraId="7641F066" w14:textId="77777777" w:rsidR="00DA5D1E" w:rsidRPr="00621CF5" w:rsidRDefault="00DA5D1E" w:rsidP="004433CD">
            <w:pPr>
              <w:spacing w:line="276" w:lineRule="auto"/>
              <w:jc w:val="left"/>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Определение государственного или официального статуса того или иного языка в различных странах (Англия, Франция, Германия, Австро-Венгрия, Россия и др.). Этноязыковые конфликты XIX–XX в. Конфликты постколониальной эпохи. Конфликты постсоветской эпохи. Культурно-языковая диверсификация и этноязыковые конфликты в постиндустриальном обществе. Попытки сближения «родственных народов» методами языковой политики и лингвистического конструирования. Языковая ситуация и языковая политика в многоязычных странах: Испания (Галисия, Каталония, Страна Басков), языковое конструирование и языковое планирование в Норвегии. Регулирование этнолингвистических противоречий в полиэтнических государствах (кейс стабилизации политического режима в Швейцарии). Законодательные акты, регулирующие использование русского и других языков Российской Федерации в рамках единого политико-административного и информационного пространства.</w:t>
            </w:r>
          </w:p>
          <w:p w14:paraId="5AB063FA" w14:textId="24639D79" w:rsidR="00DA5D1E" w:rsidRPr="00621CF5" w:rsidRDefault="003D56BF" w:rsidP="004433CD">
            <w:pPr>
              <w:spacing w:line="276" w:lineRule="auto"/>
              <w:jc w:val="left"/>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 xml:space="preserve">Источники: </w:t>
            </w:r>
            <w:r w:rsidRPr="00F624F3">
              <w:rPr>
                <w:rFonts w:ascii="Times New Roman" w:hAnsi="Times New Roman"/>
                <w:sz w:val="24"/>
                <w:szCs w:val="24"/>
                <w:lang w:eastAsia="ru-RU"/>
              </w:rPr>
              <w:t xml:space="preserve">8.1, </w:t>
            </w:r>
            <w:r>
              <w:rPr>
                <w:rFonts w:ascii="Times New Roman" w:hAnsi="Times New Roman"/>
                <w:sz w:val="24"/>
                <w:szCs w:val="24"/>
                <w:lang w:eastAsia="ru-RU"/>
              </w:rPr>
              <w:t xml:space="preserve">8.3, </w:t>
            </w:r>
            <w:r w:rsidRPr="00F624F3">
              <w:rPr>
                <w:rFonts w:ascii="Times New Roman" w:hAnsi="Times New Roman"/>
                <w:sz w:val="24"/>
                <w:szCs w:val="24"/>
                <w:lang w:eastAsia="ru-RU"/>
              </w:rPr>
              <w:t>8.4, 8.</w:t>
            </w:r>
            <w:r>
              <w:rPr>
                <w:rFonts w:ascii="Times New Roman" w:hAnsi="Times New Roman"/>
                <w:sz w:val="24"/>
                <w:szCs w:val="24"/>
                <w:lang w:eastAsia="ru-RU"/>
              </w:rPr>
              <w:t>8, 8.9,</w:t>
            </w:r>
            <w:r w:rsidRPr="00F624F3">
              <w:rPr>
                <w:rFonts w:ascii="Times New Roman" w:hAnsi="Times New Roman"/>
                <w:sz w:val="24"/>
                <w:szCs w:val="24"/>
                <w:lang w:eastAsia="ru-RU"/>
              </w:rPr>
              <w:t>9.1</w:t>
            </w:r>
          </w:p>
        </w:tc>
        <w:tc>
          <w:tcPr>
            <w:tcW w:w="2014" w:type="dxa"/>
            <w:tcBorders>
              <w:top w:val="single" w:sz="4" w:space="0" w:color="000000"/>
              <w:left w:val="single" w:sz="4" w:space="0" w:color="000000"/>
              <w:bottom w:val="single" w:sz="4" w:space="0" w:color="000000"/>
              <w:right w:val="single" w:sz="4" w:space="0" w:color="000000"/>
            </w:tcBorders>
            <w:hideMark/>
          </w:tcPr>
          <w:p w14:paraId="3BF84F74" w14:textId="4C85C096" w:rsidR="00DA5D1E" w:rsidRPr="00621CF5" w:rsidRDefault="00DA5D1E" w:rsidP="004433CD">
            <w:pPr>
              <w:spacing w:line="276" w:lineRule="auto"/>
              <w:ind w:firstLine="0"/>
              <w:jc w:val="left"/>
              <w:rPr>
                <w:rFonts w:ascii="Times New Roman" w:hAnsi="Times New Roman"/>
                <w:color w:val="000000" w:themeColor="text1"/>
                <w:sz w:val="24"/>
                <w:szCs w:val="24"/>
                <w:lang w:eastAsia="ru-RU"/>
              </w:rPr>
            </w:pPr>
            <w:r w:rsidRPr="00621CF5">
              <w:rPr>
                <w:rFonts w:ascii="Times New Roman" w:hAnsi="Times New Roman"/>
                <w:color w:val="000000" w:themeColor="text1"/>
                <w:sz w:val="24"/>
                <w:szCs w:val="24"/>
                <w:lang w:eastAsia="ru-RU"/>
              </w:rPr>
              <w:t xml:space="preserve">Опрос, дискуссия, </w:t>
            </w:r>
            <w:r w:rsidR="00B93FCF" w:rsidRPr="00621CF5">
              <w:rPr>
                <w:rFonts w:ascii="Times New Roman" w:hAnsi="Times New Roman"/>
                <w:color w:val="000000" w:themeColor="text1"/>
                <w:sz w:val="24"/>
                <w:szCs w:val="24"/>
                <w:lang w:eastAsia="ru-RU"/>
              </w:rPr>
              <w:t>самостоятельная работа</w:t>
            </w:r>
          </w:p>
        </w:tc>
      </w:tr>
    </w:tbl>
    <w:p w14:paraId="1ED271D4" w14:textId="77777777" w:rsidR="00DE584A" w:rsidRPr="00621CF5" w:rsidRDefault="00DE584A" w:rsidP="00DE584A">
      <w:pPr>
        <w:rPr>
          <w:rFonts w:ascii="Times New Roman" w:hAnsi="Times New Roman"/>
          <w:color w:val="000000" w:themeColor="text1"/>
          <w:sz w:val="28"/>
          <w:szCs w:val="28"/>
        </w:rPr>
      </w:pPr>
    </w:p>
    <w:p w14:paraId="37339521" w14:textId="77777777" w:rsidR="008C6B01" w:rsidRPr="00621CF5" w:rsidRDefault="008C6B01" w:rsidP="00DE584A">
      <w:pPr>
        <w:rPr>
          <w:rFonts w:ascii="Times New Roman" w:hAnsi="Times New Roman"/>
          <w:color w:val="000000" w:themeColor="text1"/>
          <w:sz w:val="28"/>
          <w:szCs w:val="28"/>
        </w:rPr>
      </w:pPr>
    </w:p>
    <w:p w14:paraId="4C167265" w14:textId="77777777" w:rsidR="008C6B01" w:rsidRPr="00621CF5" w:rsidRDefault="008C6B01" w:rsidP="008C6B01">
      <w:pPr>
        <w:tabs>
          <w:tab w:val="left" w:pos="709"/>
          <w:tab w:val="left" w:pos="993"/>
        </w:tabs>
        <w:ind w:firstLine="0"/>
        <w:rPr>
          <w:rFonts w:ascii="Times New Roman" w:hAnsi="Times New Roman"/>
          <w:b/>
          <w:color w:val="000000" w:themeColor="text1"/>
          <w:sz w:val="28"/>
          <w:szCs w:val="28"/>
        </w:rPr>
      </w:pPr>
      <w:r w:rsidRPr="00621CF5">
        <w:rPr>
          <w:rFonts w:ascii="Times New Roman" w:hAnsi="Times New Roman"/>
          <w:b/>
          <w:color w:val="000000" w:themeColor="text1"/>
          <w:sz w:val="28"/>
          <w:szCs w:val="28"/>
        </w:rPr>
        <w:t xml:space="preserve">6. </w:t>
      </w:r>
      <w:r w:rsidRPr="00621CF5">
        <w:rPr>
          <w:rFonts w:ascii="Times New Roman" w:hAnsi="Times New Roman"/>
          <w:b/>
          <w:iCs/>
          <w:color w:val="000000" w:themeColor="text1"/>
          <w:sz w:val="28"/>
          <w:szCs w:val="28"/>
        </w:rPr>
        <w:t>Перечень учебно-методического обеспечения для самостоятельной работы обучающихся по дисциплине</w:t>
      </w:r>
    </w:p>
    <w:p w14:paraId="142F7718" w14:textId="77777777" w:rsidR="008C6B01" w:rsidRPr="00621CF5" w:rsidRDefault="008C6B01" w:rsidP="008C6B01">
      <w:pPr>
        <w:pStyle w:val="a6"/>
        <w:spacing w:before="0" w:beforeAutospacing="0" w:after="0" w:afterAutospacing="0"/>
        <w:jc w:val="both"/>
        <w:rPr>
          <w:b/>
          <w:color w:val="000000" w:themeColor="text1"/>
          <w:sz w:val="28"/>
          <w:szCs w:val="28"/>
        </w:rPr>
      </w:pPr>
      <w:r w:rsidRPr="00621CF5">
        <w:rPr>
          <w:b/>
          <w:color w:val="000000" w:themeColor="text1"/>
          <w:sz w:val="28"/>
          <w:szCs w:val="28"/>
        </w:rPr>
        <w:t xml:space="preserve">6.1. Перечень вопросов, отводимых на самостоятельное освоение дисциплины, формы внеаудиторной самостоятельной работы. </w:t>
      </w:r>
    </w:p>
    <w:p w14:paraId="7BF8847E" w14:textId="77777777" w:rsidR="008C6B01" w:rsidRPr="00621CF5" w:rsidRDefault="008C6B01" w:rsidP="008C6B01">
      <w:pPr>
        <w:ind w:firstLine="0"/>
        <w:jc w:val="right"/>
        <w:rPr>
          <w:rFonts w:ascii="Times New Roman" w:hAnsi="Times New Roman"/>
          <w:color w:val="000000" w:themeColor="text1"/>
          <w:sz w:val="28"/>
          <w:szCs w:val="28"/>
        </w:rPr>
      </w:pPr>
      <w:r w:rsidRPr="00621CF5">
        <w:rPr>
          <w:rFonts w:ascii="Times New Roman" w:hAnsi="Times New Roman"/>
          <w:color w:val="000000" w:themeColor="text1"/>
          <w:sz w:val="28"/>
          <w:szCs w:val="28"/>
        </w:rPr>
        <w:t>Таблица 9.</w:t>
      </w:r>
    </w:p>
    <w:tbl>
      <w:tblPr>
        <w:tblW w:w="1023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0"/>
        <w:gridCol w:w="4282"/>
        <w:gridCol w:w="3543"/>
      </w:tblGrid>
      <w:tr w:rsidR="008C6B01" w:rsidRPr="00621CF5" w14:paraId="71CE572A" w14:textId="77777777" w:rsidTr="008C6B01">
        <w:trPr>
          <w:trHeight w:val="1623"/>
        </w:trPr>
        <w:tc>
          <w:tcPr>
            <w:tcW w:w="2410" w:type="dxa"/>
            <w:tcBorders>
              <w:top w:val="single" w:sz="4" w:space="0" w:color="000000"/>
              <w:left w:val="single" w:sz="4" w:space="0" w:color="000000"/>
              <w:bottom w:val="single" w:sz="4" w:space="0" w:color="000000"/>
              <w:right w:val="single" w:sz="4" w:space="0" w:color="000000"/>
            </w:tcBorders>
            <w:vAlign w:val="center"/>
            <w:hideMark/>
          </w:tcPr>
          <w:p w14:paraId="07FFDF7F" w14:textId="77777777" w:rsidR="008C6B01" w:rsidRPr="00621CF5" w:rsidRDefault="008C6B01" w:rsidP="008C6B01">
            <w:pPr>
              <w:pStyle w:val="afd"/>
              <w:ind w:firstLine="0"/>
              <w:jc w:val="left"/>
              <w:rPr>
                <w:rFonts w:ascii="Times New Roman" w:hAnsi="Times New Roman"/>
                <w:b/>
                <w:bCs/>
                <w:color w:val="000000" w:themeColor="text1"/>
                <w:sz w:val="24"/>
                <w:szCs w:val="24"/>
              </w:rPr>
            </w:pPr>
            <w:r w:rsidRPr="00621CF5">
              <w:rPr>
                <w:rFonts w:ascii="Times New Roman" w:hAnsi="Times New Roman"/>
                <w:b/>
                <w:bCs/>
                <w:color w:val="000000" w:themeColor="text1"/>
                <w:sz w:val="24"/>
                <w:szCs w:val="24"/>
                <w:lang w:eastAsia="ru-RU"/>
              </w:rPr>
              <w:t>Наименование тем (разделов) дисциплины</w:t>
            </w:r>
          </w:p>
        </w:tc>
        <w:tc>
          <w:tcPr>
            <w:tcW w:w="4282" w:type="dxa"/>
            <w:tcBorders>
              <w:top w:val="single" w:sz="4" w:space="0" w:color="000000"/>
              <w:left w:val="single" w:sz="4" w:space="0" w:color="000000"/>
              <w:bottom w:val="single" w:sz="4" w:space="0" w:color="000000"/>
              <w:right w:val="single" w:sz="4" w:space="0" w:color="000000"/>
            </w:tcBorders>
            <w:vAlign w:val="center"/>
          </w:tcPr>
          <w:p w14:paraId="7E2DB937" w14:textId="77777777" w:rsidR="008C6B01" w:rsidRPr="00621CF5" w:rsidRDefault="008C6B01" w:rsidP="008C6B01">
            <w:pPr>
              <w:pStyle w:val="afd"/>
              <w:ind w:firstLine="0"/>
              <w:jc w:val="left"/>
              <w:rPr>
                <w:rFonts w:ascii="Times New Roman" w:hAnsi="Times New Roman"/>
                <w:b/>
                <w:bCs/>
                <w:color w:val="000000" w:themeColor="text1"/>
                <w:sz w:val="24"/>
                <w:szCs w:val="24"/>
              </w:rPr>
            </w:pPr>
            <w:r w:rsidRPr="00621CF5">
              <w:rPr>
                <w:rFonts w:ascii="Times New Roman" w:hAnsi="Times New Roman"/>
                <w:b/>
                <w:bCs/>
                <w:color w:val="000000" w:themeColor="text1"/>
                <w:sz w:val="24"/>
                <w:szCs w:val="24"/>
                <w:lang w:eastAsia="ru-RU"/>
              </w:rPr>
              <w:t>Перечень вопросов, отводимых на самостоятельное усвоение</w:t>
            </w:r>
          </w:p>
        </w:tc>
        <w:tc>
          <w:tcPr>
            <w:tcW w:w="3543" w:type="dxa"/>
            <w:tcBorders>
              <w:top w:val="single" w:sz="4" w:space="0" w:color="000000"/>
              <w:left w:val="single" w:sz="4" w:space="0" w:color="000000"/>
              <w:bottom w:val="single" w:sz="4" w:space="0" w:color="000000"/>
              <w:right w:val="single" w:sz="4" w:space="0" w:color="000000"/>
            </w:tcBorders>
            <w:vAlign w:val="center"/>
            <w:hideMark/>
          </w:tcPr>
          <w:p w14:paraId="3B276805" w14:textId="77777777" w:rsidR="008C6B01" w:rsidRPr="00621CF5" w:rsidRDefault="008C6B01" w:rsidP="008C6B01">
            <w:pPr>
              <w:pStyle w:val="afd"/>
              <w:ind w:firstLine="0"/>
              <w:jc w:val="left"/>
              <w:rPr>
                <w:rFonts w:ascii="Times New Roman" w:hAnsi="Times New Roman"/>
                <w:b/>
                <w:bCs/>
                <w:color w:val="000000" w:themeColor="text1"/>
                <w:sz w:val="24"/>
                <w:szCs w:val="24"/>
              </w:rPr>
            </w:pPr>
            <w:r w:rsidRPr="00621CF5">
              <w:rPr>
                <w:rFonts w:ascii="Times New Roman" w:hAnsi="Times New Roman"/>
                <w:b/>
                <w:bCs/>
                <w:color w:val="000000" w:themeColor="text1"/>
                <w:sz w:val="24"/>
                <w:szCs w:val="24"/>
                <w:lang w:eastAsia="ru-RU"/>
              </w:rPr>
              <w:t>Формы внеаудиторной самостоятельной работы</w:t>
            </w:r>
          </w:p>
        </w:tc>
      </w:tr>
      <w:tr w:rsidR="008C6B01" w:rsidRPr="00621CF5" w14:paraId="11FFC3B2" w14:textId="77777777" w:rsidTr="008C6B01">
        <w:tc>
          <w:tcPr>
            <w:tcW w:w="2410" w:type="dxa"/>
            <w:tcBorders>
              <w:top w:val="single" w:sz="4" w:space="0" w:color="000000"/>
              <w:left w:val="single" w:sz="4" w:space="0" w:color="000000"/>
              <w:bottom w:val="single" w:sz="4" w:space="0" w:color="000000"/>
              <w:right w:val="single" w:sz="4" w:space="0" w:color="000000"/>
            </w:tcBorders>
          </w:tcPr>
          <w:p w14:paraId="13F2CDD0" w14:textId="77777777" w:rsidR="008C6B01" w:rsidRPr="00621CF5" w:rsidRDefault="008C6B01" w:rsidP="008C6B01">
            <w:pPr>
              <w:pStyle w:val="afd"/>
              <w:ind w:firstLine="0"/>
              <w:jc w:val="left"/>
              <w:rPr>
                <w:rFonts w:ascii="Times New Roman" w:hAnsi="Times New Roman"/>
                <w:bCs/>
                <w:color w:val="000000" w:themeColor="text1"/>
                <w:sz w:val="24"/>
                <w:szCs w:val="24"/>
              </w:rPr>
            </w:pPr>
            <w:r w:rsidRPr="00621CF5">
              <w:rPr>
                <w:rFonts w:ascii="Times New Roman" w:hAnsi="Times New Roman"/>
                <w:color w:val="000000" w:themeColor="text1"/>
                <w:sz w:val="24"/>
                <w:szCs w:val="24"/>
              </w:rPr>
              <w:t>Предмет</w:t>
            </w:r>
            <w:r w:rsidRPr="00621CF5">
              <w:rPr>
                <w:rFonts w:ascii="Times New Roman" w:hAnsi="Times New Roman"/>
                <w:color w:val="000000" w:themeColor="text1"/>
                <w:spacing w:val="-6"/>
                <w:sz w:val="24"/>
                <w:szCs w:val="24"/>
              </w:rPr>
              <w:t xml:space="preserve"> </w:t>
            </w:r>
            <w:r w:rsidRPr="00621CF5">
              <w:rPr>
                <w:rFonts w:ascii="Times New Roman" w:hAnsi="Times New Roman"/>
                <w:color w:val="000000" w:themeColor="text1"/>
                <w:sz w:val="24"/>
                <w:szCs w:val="24"/>
              </w:rPr>
              <w:t>и</w:t>
            </w:r>
            <w:r w:rsidRPr="00621CF5">
              <w:rPr>
                <w:rFonts w:ascii="Times New Roman" w:hAnsi="Times New Roman"/>
                <w:color w:val="000000" w:themeColor="text1"/>
                <w:spacing w:val="-6"/>
                <w:sz w:val="24"/>
                <w:szCs w:val="24"/>
              </w:rPr>
              <w:t xml:space="preserve"> </w:t>
            </w:r>
            <w:r w:rsidRPr="00621CF5">
              <w:rPr>
                <w:rFonts w:ascii="Times New Roman" w:hAnsi="Times New Roman"/>
                <w:color w:val="000000" w:themeColor="text1"/>
                <w:sz w:val="24"/>
                <w:szCs w:val="24"/>
              </w:rPr>
              <w:t>методы</w:t>
            </w:r>
            <w:r w:rsidRPr="00621CF5">
              <w:rPr>
                <w:rFonts w:ascii="Times New Roman" w:hAnsi="Times New Roman"/>
                <w:color w:val="000000" w:themeColor="text1"/>
                <w:spacing w:val="-5"/>
                <w:sz w:val="24"/>
                <w:szCs w:val="24"/>
              </w:rPr>
              <w:t xml:space="preserve"> </w:t>
            </w:r>
            <w:r w:rsidRPr="00621CF5">
              <w:rPr>
                <w:rFonts w:ascii="Times New Roman" w:hAnsi="Times New Roman"/>
                <w:color w:val="000000" w:themeColor="text1"/>
                <w:sz w:val="24"/>
                <w:szCs w:val="24"/>
              </w:rPr>
              <w:t>политической</w:t>
            </w:r>
            <w:r w:rsidRPr="00621CF5">
              <w:rPr>
                <w:rFonts w:ascii="Times New Roman" w:hAnsi="Times New Roman"/>
                <w:color w:val="000000" w:themeColor="text1"/>
                <w:spacing w:val="-5"/>
                <w:sz w:val="24"/>
                <w:szCs w:val="24"/>
              </w:rPr>
              <w:t xml:space="preserve"> </w:t>
            </w:r>
            <w:r w:rsidRPr="00621CF5">
              <w:rPr>
                <w:rFonts w:ascii="Times New Roman" w:hAnsi="Times New Roman"/>
                <w:color w:val="000000" w:themeColor="text1"/>
                <w:sz w:val="24"/>
                <w:szCs w:val="24"/>
              </w:rPr>
              <w:t>регионалистики</w:t>
            </w:r>
          </w:p>
          <w:p w14:paraId="64CE593C" w14:textId="77777777" w:rsidR="008C6B01" w:rsidRPr="00621CF5" w:rsidRDefault="008C6B01" w:rsidP="008C6B01">
            <w:pPr>
              <w:pStyle w:val="afd"/>
              <w:ind w:firstLine="0"/>
              <w:jc w:val="left"/>
              <w:rPr>
                <w:rFonts w:ascii="Times New Roman" w:hAnsi="Times New Roman"/>
                <w:color w:val="000000" w:themeColor="text1"/>
                <w:sz w:val="24"/>
                <w:szCs w:val="24"/>
              </w:rPr>
            </w:pPr>
          </w:p>
        </w:tc>
        <w:tc>
          <w:tcPr>
            <w:tcW w:w="4282" w:type="dxa"/>
            <w:tcBorders>
              <w:top w:val="single" w:sz="4" w:space="0" w:color="000000"/>
              <w:left w:val="single" w:sz="4" w:space="0" w:color="000000"/>
              <w:bottom w:val="single" w:sz="4" w:space="0" w:color="000000"/>
              <w:right w:val="single" w:sz="4" w:space="0" w:color="000000"/>
            </w:tcBorders>
          </w:tcPr>
          <w:p w14:paraId="5B42473C" w14:textId="77777777" w:rsidR="008C6B01" w:rsidRPr="00621CF5" w:rsidRDefault="008C6B01" w:rsidP="008C6B01">
            <w:pPr>
              <w:pStyle w:val="afd"/>
              <w:ind w:firstLine="43"/>
              <w:jc w:val="left"/>
              <w:rPr>
                <w:rStyle w:val="a5"/>
                <w:b w:val="0"/>
                <w:bCs w:val="0"/>
                <w:color w:val="000000" w:themeColor="text1"/>
                <w:sz w:val="24"/>
                <w:szCs w:val="24"/>
              </w:rPr>
            </w:pPr>
            <w:r w:rsidRPr="00621CF5">
              <w:rPr>
                <w:rFonts w:ascii="Times New Roman" w:hAnsi="Times New Roman"/>
                <w:color w:val="000000" w:themeColor="text1"/>
                <w:spacing w:val="-6"/>
                <w:sz w:val="24"/>
                <w:szCs w:val="24"/>
              </w:rPr>
              <w:t>Основные зарубежные/отечественные концепции и подходы к определению региона.</w:t>
            </w:r>
          </w:p>
          <w:p w14:paraId="18B3ACFB" w14:textId="77777777" w:rsidR="008C6B01" w:rsidRPr="00621CF5" w:rsidRDefault="008C6B01" w:rsidP="008C6B01">
            <w:pPr>
              <w:pStyle w:val="afd"/>
              <w:ind w:firstLine="43"/>
              <w:jc w:val="left"/>
              <w:rPr>
                <w:rFonts w:ascii="Times New Roman" w:hAnsi="Times New Roman"/>
                <w:color w:val="000000" w:themeColor="text1"/>
                <w:sz w:val="24"/>
                <w:szCs w:val="24"/>
              </w:rPr>
            </w:pPr>
            <w:r w:rsidRPr="00621CF5">
              <w:rPr>
                <w:rFonts w:ascii="Times New Roman" w:hAnsi="Times New Roman"/>
                <w:color w:val="000000" w:themeColor="text1"/>
                <w:sz w:val="24"/>
                <w:szCs w:val="24"/>
              </w:rPr>
              <w:t>Сравнение методологических подходов.</w:t>
            </w:r>
          </w:p>
          <w:p w14:paraId="3FFFC70A" w14:textId="77777777" w:rsidR="008C6B01" w:rsidRPr="00621CF5" w:rsidRDefault="008C6B01" w:rsidP="008C6B01">
            <w:pPr>
              <w:pStyle w:val="afd"/>
              <w:ind w:firstLine="43"/>
              <w:jc w:val="left"/>
              <w:rPr>
                <w:rStyle w:val="a5"/>
                <w:b w:val="0"/>
                <w:bCs w:val="0"/>
                <w:color w:val="000000" w:themeColor="text1"/>
                <w:sz w:val="24"/>
                <w:szCs w:val="24"/>
              </w:rPr>
            </w:pPr>
          </w:p>
          <w:p w14:paraId="5283AAC4" w14:textId="77777777" w:rsidR="008C6B01" w:rsidRPr="00621CF5" w:rsidRDefault="008C6B01" w:rsidP="008C6B01">
            <w:pPr>
              <w:pStyle w:val="afd"/>
              <w:ind w:firstLine="43"/>
              <w:jc w:val="left"/>
              <w:rPr>
                <w:rStyle w:val="a5"/>
                <w:b w:val="0"/>
                <w:bCs w:val="0"/>
                <w:color w:val="000000" w:themeColor="text1"/>
                <w:sz w:val="24"/>
                <w:szCs w:val="24"/>
              </w:rPr>
            </w:pPr>
          </w:p>
        </w:tc>
        <w:tc>
          <w:tcPr>
            <w:tcW w:w="3543" w:type="dxa"/>
            <w:tcBorders>
              <w:top w:val="single" w:sz="4" w:space="0" w:color="000000"/>
              <w:left w:val="single" w:sz="4" w:space="0" w:color="000000"/>
              <w:bottom w:val="single" w:sz="4" w:space="0" w:color="000000"/>
              <w:right w:val="single" w:sz="4" w:space="0" w:color="000000"/>
            </w:tcBorders>
            <w:hideMark/>
          </w:tcPr>
          <w:p w14:paraId="203AFCC5" w14:textId="77777777" w:rsidR="008C6B01" w:rsidRPr="00621CF5" w:rsidRDefault="008C6B01" w:rsidP="008C6B01">
            <w:pPr>
              <w:pStyle w:val="afd"/>
              <w:ind w:firstLine="0"/>
              <w:jc w:val="left"/>
              <w:rPr>
                <w:rStyle w:val="a5"/>
                <w:color w:val="000000" w:themeColor="text1"/>
                <w:sz w:val="24"/>
                <w:szCs w:val="24"/>
              </w:rPr>
            </w:pPr>
            <w:r w:rsidRPr="00621CF5">
              <w:rPr>
                <w:rFonts w:ascii="Times New Roman" w:hAnsi="Times New Roman"/>
                <w:bCs/>
                <w:color w:val="000000" w:themeColor="text1"/>
                <w:sz w:val="24"/>
                <w:szCs w:val="24"/>
                <w:lang w:eastAsia="ru-RU"/>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8C6B01" w:rsidRPr="00621CF5" w14:paraId="7D22BFDE" w14:textId="77777777" w:rsidTr="008C6B01">
        <w:tc>
          <w:tcPr>
            <w:tcW w:w="2410" w:type="dxa"/>
            <w:tcBorders>
              <w:top w:val="single" w:sz="4" w:space="0" w:color="000000"/>
              <w:left w:val="single" w:sz="4" w:space="0" w:color="000000"/>
              <w:bottom w:val="single" w:sz="4" w:space="0" w:color="000000"/>
              <w:right w:val="single" w:sz="4" w:space="0" w:color="000000"/>
            </w:tcBorders>
            <w:hideMark/>
          </w:tcPr>
          <w:p w14:paraId="1C034B00" w14:textId="77777777" w:rsidR="008C6B01" w:rsidRPr="00621CF5" w:rsidRDefault="008C6B01" w:rsidP="008C6B01">
            <w:pPr>
              <w:pStyle w:val="afd"/>
              <w:ind w:firstLine="0"/>
              <w:jc w:val="left"/>
              <w:rPr>
                <w:rFonts w:ascii="Times New Roman" w:hAnsi="Times New Roman"/>
                <w:bCs/>
                <w:color w:val="000000" w:themeColor="text1"/>
                <w:sz w:val="24"/>
                <w:szCs w:val="24"/>
              </w:rPr>
            </w:pPr>
            <w:r w:rsidRPr="00621CF5">
              <w:rPr>
                <w:rFonts w:ascii="Times New Roman" w:hAnsi="Times New Roman"/>
                <w:color w:val="000000" w:themeColor="text1"/>
                <w:sz w:val="24"/>
                <w:szCs w:val="24"/>
              </w:rPr>
              <w:t>Политическая</w:t>
            </w:r>
            <w:r w:rsidRPr="00621CF5">
              <w:rPr>
                <w:rFonts w:ascii="Times New Roman" w:hAnsi="Times New Roman"/>
                <w:color w:val="000000" w:themeColor="text1"/>
                <w:spacing w:val="-7"/>
                <w:sz w:val="24"/>
                <w:szCs w:val="24"/>
              </w:rPr>
              <w:t xml:space="preserve"> </w:t>
            </w:r>
            <w:r w:rsidRPr="00621CF5">
              <w:rPr>
                <w:rFonts w:ascii="Times New Roman" w:hAnsi="Times New Roman"/>
                <w:color w:val="000000" w:themeColor="text1"/>
                <w:sz w:val="24"/>
                <w:szCs w:val="24"/>
              </w:rPr>
              <w:t>стратификация</w:t>
            </w:r>
            <w:r w:rsidRPr="00621CF5">
              <w:rPr>
                <w:rFonts w:ascii="Times New Roman" w:hAnsi="Times New Roman"/>
                <w:color w:val="000000" w:themeColor="text1"/>
                <w:spacing w:val="-4"/>
                <w:sz w:val="24"/>
                <w:szCs w:val="24"/>
              </w:rPr>
              <w:t xml:space="preserve"> </w:t>
            </w:r>
            <w:r w:rsidRPr="00621CF5">
              <w:rPr>
                <w:rFonts w:ascii="Times New Roman" w:hAnsi="Times New Roman"/>
                <w:color w:val="000000" w:themeColor="text1"/>
                <w:sz w:val="24"/>
                <w:szCs w:val="24"/>
              </w:rPr>
              <w:t>регионов</w:t>
            </w:r>
          </w:p>
          <w:p w14:paraId="4560EF7B" w14:textId="77777777" w:rsidR="008C6B01" w:rsidRPr="00621CF5" w:rsidRDefault="008C6B01" w:rsidP="008C6B01">
            <w:pPr>
              <w:pStyle w:val="afd"/>
              <w:ind w:firstLine="0"/>
              <w:jc w:val="left"/>
              <w:rPr>
                <w:rFonts w:ascii="Times New Roman" w:hAnsi="Times New Roman"/>
                <w:color w:val="000000" w:themeColor="text1"/>
                <w:sz w:val="24"/>
                <w:szCs w:val="24"/>
              </w:rPr>
            </w:pPr>
          </w:p>
        </w:tc>
        <w:tc>
          <w:tcPr>
            <w:tcW w:w="4282" w:type="dxa"/>
            <w:tcBorders>
              <w:top w:val="single" w:sz="4" w:space="0" w:color="000000"/>
              <w:left w:val="single" w:sz="4" w:space="0" w:color="000000"/>
              <w:bottom w:val="single" w:sz="4" w:space="0" w:color="000000"/>
              <w:right w:val="single" w:sz="4" w:space="0" w:color="000000"/>
            </w:tcBorders>
          </w:tcPr>
          <w:p w14:paraId="32D0092B" w14:textId="77777777" w:rsidR="008C6B01" w:rsidRPr="00621CF5" w:rsidRDefault="008C6B01" w:rsidP="008C6B01">
            <w:pPr>
              <w:pStyle w:val="afd"/>
              <w:ind w:firstLine="43"/>
              <w:jc w:val="left"/>
              <w:rPr>
                <w:rFonts w:ascii="Times New Roman" w:hAnsi="Times New Roman"/>
                <w:color w:val="000000" w:themeColor="text1"/>
                <w:sz w:val="24"/>
                <w:szCs w:val="24"/>
              </w:rPr>
            </w:pPr>
            <w:r w:rsidRPr="00621CF5">
              <w:rPr>
                <w:rFonts w:ascii="Times New Roman" w:hAnsi="Times New Roman"/>
                <w:bCs/>
                <w:color w:val="000000" w:themeColor="text1"/>
                <w:sz w:val="24"/>
                <w:szCs w:val="24"/>
                <w:bdr w:val="none" w:sz="0" w:space="0" w:color="auto" w:frame="1"/>
              </w:rPr>
              <w:t>Региональная стратификация общества: глобальное и локальное в культуре, экономике, политике. Изучение основных положений концепций взаимодействия центра и периферии (</w:t>
            </w:r>
            <w:r w:rsidRPr="00621CF5">
              <w:rPr>
                <w:rFonts w:ascii="Times New Roman" w:hAnsi="Times New Roman"/>
                <w:bCs/>
                <w:color w:val="000000" w:themeColor="text1"/>
                <w:sz w:val="24"/>
                <w:szCs w:val="24"/>
              </w:rPr>
              <w:t>Э. Шилз, С.Роккан, Ш. Эйзенштадт, Ф. Бродель, И. Валлерстайн)</w:t>
            </w:r>
          </w:p>
        </w:tc>
        <w:tc>
          <w:tcPr>
            <w:tcW w:w="3543" w:type="dxa"/>
            <w:tcBorders>
              <w:top w:val="single" w:sz="4" w:space="0" w:color="000000"/>
              <w:left w:val="single" w:sz="4" w:space="0" w:color="000000"/>
              <w:bottom w:val="single" w:sz="4" w:space="0" w:color="000000"/>
              <w:right w:val="single" w:sz="4" w:space="0" w:color="000000"/>
            </w:tcBorders>
          </w:tcPr>
          <w:p w14:paraId="71FC7509" w14:textId="77777777" w:rsidR="008C6B01" w:rsidRPr="00621CF5" w:rsidRDefault="008C6B01" w:rsidP="008C6B01">
            <w:pPr>
              <w:pStyle w:val="afd"/>
              <w:ind w:firstLine="0"/>
              <w:jc w:val="left"/>
              <w:rPr>
                <w:rStyle w:val="a5"/>
                <w:color w:val="000000" w:themeColor="text1"/>
                <w:sz w:val="24"/>
                <w:szCs w:val="24"/>
              </w:rPr>
            </w:pPr>
            <w:r w:rsidRPr="00621CF5">
              <w:rPr>
                <w:rFonts w:ascii="Times New Roman" w:hAnsi="Times New Roman"/>
                <w:bCs/>
                <w:color w:val="000000" w:themeColor="text1"/>
                <w:sz w:val="24"/>
                <w:szCs w:val="24"/>
                <w:lang w:eastAsia="ru-RU"/>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8C6B01" w:rsidRPr="00621CF5" w14:paraId="23CC9B71" w14:textId="77777777" w:rsidTr="008C6B01">
        <w:trPr>
          <w:trHeight w:val="1601"/>
        </w:trPr>
        <w:tc>
          <w:tcPr>
            <w:tcW w:w="2410" w:type="dxa"/>
            <w:tcBorders>
              <w:top w:val="single" w:sz="4" w:space="0" w:color="000000"/>
              <w:left w:val="single" w:sz="4" w:space="0" w:color="000000"/>
              <w:bottom w:val="single" w:sz="4" w:space="0" w:color="000000"/>
              <w:right w:val="single" w:sz="4" w:space="0" w:color="000000"/>
            </w:tcBorders>
          </w:tcPr>
          <w:p w14:paraId="3927B38A" w14:textId="77777777" w:rsidR="008C6B01" w:rsidRPr="00621CF5" w:rsidRDefault="008C6B01" w:rsidP="008C6B01">
            <w:pPr>
              <w:pStyle w:val="afd"/>
              <w:ind w:firstLine="0"/>
              <w:jc w:val="left"/>
              <w:rPr>
                <w:rFonts w:ascii="Times New Roman" w:hAnsi="Times New Roman"/>
                <w:color w:val="000000" w:themeColor="text1"/>
                <w:sz w:val="24"/>
                <w:szCs w:val="24"/>
              </w:rPr>
            </w:pPr>
            <w:r w:rsidRPr="00621CF5">
              <w:rPr>
                <w:rFonts w:ascii="Times New Roman" w:hAnsi="Times New Roman"/>
                <w:color w:val="000000" w:themeColor="text1"/>
                <w:sz w:val="24"/>
                <w:szCs w:val="24"/>
              </w:rPr>
              <w:t>Особенности политико-территориальной организации Российской Федерации</w:t>
            </w:r>
          </w:p>
        </w:tc>
        <w:tc>
          <w:tcPr>
            <w:tcW w:w="4282" w:type="dxa"/>
            <w:tcBorders>
              <w:top w:val="single" w:sz="4" w:space="0" w:color="000000"/>
              <w:left w:val="single" w:sz="4" w:space="0" w:color="000000"/>
              <w:bottom w:val="single" w:sz="4" w:space="0" w:color="000000"/>
              <w:right w:val="single" w:sz="4" w:space="0" w:color="000000"/>
            </w:tcBorders>
          </w:tcPr>
          <w:p w14:paraId="431F93C4" w14:textId="77777777" w:rsidR="008C6B01" w:rsidRPr="00621CF5" w:rsidRDefault="008C6B01" w:rsidP="008C6B01">
            <w:pPr>
              <w:pStyle w:val="afd"/>
              <w:ind w:firstLine="43"/>
              <w:jc w:val="left"/>
              <w:rPr>
                <w:rFonts w:ascii="Times New Roman" w:hAnsi="Times New Roman"/>
                <w:color w:val="000000" w:themeColor="text1"/>
                <w:sz w:val="24"/>
                <w:szCs w:val="24"/>
              </w:rPr>
            </w:pPr>
            <w:r w:rsidRPr="00621CF5">
              <w:rPr>
                <w:rFonts w:ascii="Times New Roman" w:hAnsi="Times New Roman"/>
                <w:color w:val="000000" w:themeColor="text1"/>
                <w:spacing w:val="-6"/>
                <w:sz w:val="24"/>
                <w:szCs w:val="24"/>
              </w:rPr>
              <w:t xml:space="preserve">Сравнительный анализ </w:t>
            </w:r>
            <w:r w:rsidRPr="00621CF5">
              <w:rPr>
                <w:rFonts w:ascii="Times New Roman" w:hAnsi="Times New Roman"/>
                <w:color w:val="000000" w:themeColor="text1"/>
                <w:sz w:val="24"/>
                <w:szCs w:val="24"/>
              </w:rPr>
              <w:t>политико-территориальной организации современных государств.</w:t>
            </w:r>
          </w:p>
          <w:p w14:paraId="2D74AFDA" w14:textId="77777777" w:rsidR="008C6B01" w:rsidRPr="00621CF5" w:rsidRDefault="008C6B01" w:rsidP="008C6B01">
            <w:pPr>
              <w:pStyle w:val="afd"/>
              <w:ind w:firstLine="43"/>
              <w:jc w:val="left"/>
              <w:rPr>
                <w:rFonts w:ascii="Times New Roman" w:hAnsi="Times New Roman"/>
                <w:color w:val="000000" w:themeColor="text1"/>
                <w:sz w:val="24"/>
                <w:szCs w:val="24"/>
              </w:rPr>
            </w:pPr>
          </w:p>
        </w:tc>
        <w:tc>
          <w:tcPr>
            <w:tcW w:w="3543" w:type="dxa"/>
            <w:tcBorders>
              <w:top w:val="single" w:sz="4" w:space="0" w:color="000000"/>
              <w:left w:val="single" w:sz="4" w:space="0" w:color="000000"/>
              <w:bottom w:val="single" w:sz="4" w:space="0" w:color="000000"/>
              <w:right w:val="single" w:sz="4" w:space="0" w:color="000000"/>
            </w:tcBorders>
          </w:tcPr>
          <w:p w14:paraId="708B1C61" w14:textId="77777777" w:rsidR="008C6B01" w:rsidRPr="00621CF5" w:rsidRDefault="008C6B01" w:rsidP="008C6B01">
            <w:pPr>
              <w:pStyle w:val="afd"/>
              <w:ind w:firstLine="0"/>
              <w:jc w:val="left"/>
              <w:rPr>
                <w:rStyle w:val="a5"/>
                <w:color w:val="000000" w:themeColor="text1"/>
                <w:sz w:val="24"/>
                <w:szCs w:val="24"/>
              </w:rPr>
            </w:pPr>
            <w:r w:rsidRPr="00621CF5">
              <w:rPr>
                <w:rFonts w:ascii="Times New Roman" w:hAnsi="Times New Roman"/>
                <w:bCs/>
                <w:color w:val="000000" w:themeColor="text1"/>
                <w:sz w:val="24"/>
                <w:szCs w:val="24"/>
                <w:lang w:eastAsia="ru-RU"/>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8C6B01" w:rsidRPr="00621CF5" w14:paraId="3A16B9A7" w14:textId="77777777" w:rsidTr="008C6B01">
        <w:tc>
          <w:tcPr>
            <w:tcW w:w="2410" w:type="dxa"/>
            <w:tcBorders>
              <w:top w:val="single" w:sz="4" w:space="0" w:color="000000"/>
              <w:left w:val="single" w:sz="4" w:space="0" w:color="000000"/>
              <w:bottom w:val="single" w:sz="4" w:space="0" w:color="000000"/>
              <w:right w:val="single" w:sz="4" w:space="0" w:color="000000"/>
            </w:tcBorders>
          </w:tcPr>
          <w:p w14:paraId="7B740E98" w14:textId="77777777" w:rsidR="008C6B01" w:rsidRPr="00621CF5" w:rsidRDefault="008C6B01" w:rsidP="008C6B01">
            <w:pPr>
              <w:pStyle w:val="afd"/>
              <w:ind w:firstLine="0"/>
              <w:jc w:val="left"/>
              <w:rPr>
                <w:rFonts w:ascii="Times New Roman" w:hAnsi="Times New Roman"/>
                <w:color w:val="000000" w:themeColor="text1"/>
                <w:sz w:val="24"/>
                <w:szCs w:val="24"/>
              </w:rPr>
            </w:pPr>
            <w:r w:rsidRPr="00621CF5">
              <w:rPr>
                <w:rFonts w:ascii="Times New Roman" w:hAnsi="Times New Roman"/>
                <w:color w:val="000000" w:themeColor="text1"/>
                <w:spacing w:val="1"/>
                <w:sz w:val="24"/>
                <w:szCs w:val="24"/>
              </w:rPr>
              <w:t>Федерализм в современной России</w:t>
            </w:r>
          </w:p>
        </w:tc>
        <w:tc>
          <w:tcPr>
            <w:tcW w:w="4282" w:type="dxa"/>
            <w:tcBorders>
              <w:top w:val="single" w:sz="4" w:space="0" w:color="000000"/>
              <w:left w:val="single" w:sz="4" w:space="0" w:color="000000"/>
              <w:bottom w:val="single" w:sz="4" w:space="0" w:color="000000"/>
              <w:right w:val="single" w:sz="4" w:space="0" w:color="000000"/>
            </w:tcBorders>
          </w:tcPr>
          <w:p w14:paraId="2E60E78A" w14:textId="77777777" w:rsidR="008C6B01" w:rsidRPr="00621CF5" w:rsidRDefault="008C6B01" w:rsidP="008C6B01">
            <w:pPr>
              <w:pStyle w:val="afd"/>
              <w:ind w:firstLine="43"/>
              <w:jc w:val="left"/>
              <w:rPr>
                <w:rFonts w:ascii="Times New Roman" w:hAnsi="Times New Roman"/>
                <w:color w:val="000000" w:themeColor="text1"/>
                <w:sz w:val="24"/>
                <w:szCs w:val="24"/>
              </w:rPr>
            </w:pPr>
            <w:r w:rsidRPr="00621CF5">
              <w:rPr>
                <w:rFonts w:ascii="Times New Roman" w:hAnsi="Times New Roman"/>
                <w:bCs/>
                <w:color w:val="000000" w:themeColor="text1"/>
                <w:sz w:val="24"/>
                <w:szCs w:val="24"/>
              </w:rPr>
              <w:t xml:space="preserve">Общее и особенное </w:t>
            </w:r>
            <w:r w:rsidRPr="00621CF5">
              <w:rPr>
                <w:rFonts w:ascii="Times New Roman" w:hAnsi="Times New Roman"/>
                <w:color w:val="000000" w:themeColor="text1"/>
                <w:spacing w:val="-6"/>
                <w:sz w:val="24"/>
                <w:szCs w:val="24"/>
              </w:rPr>
              <w:t>между политическими формами федерализма: институциональный дизайн и сравнительная характеристика.</w:t>
            </w:r>
          </w:p>
        </w:tc>
        <w:tc>
          <w:tcPr>
            <w:tcW w:w="3543" w:type="dxa"/>
            <w:tcBorders>
              <w:top w:val="single" w:sz="4" w:space="0" w:color="000000"/>
              <w:left w:val="single" w:sz="4" w:space="0" w:color="000000"/>
              <w:bottom w:val="single" w:sz="4" w:space="0" w:color="000000"/>
              <w:right w:val="single" w:sz="4" w:space="0" w:color="000000"/>
            </w:tcBorders>
          </w:tcPr>
          <w:p w14:paraId="569F5899" w14:textId="77777777" w:rsidR="008C6B01" w:rsidRPr="00621CF5" w:rsidRDefault="008C6B01" w:rsidP="008C6B01">
            <w:pPr>
              <w:pStyle w:val="afd"/>
              <w:ind w:firstLine="0"/>
              <w:jc w:val="left"/>
              <w:rPr>
                <w:rStyle w:val="a5"/>
                <w:color w:val="000000" w:themeColor="text1"/>
                <w:sz w:val="24"/>
                <w:szCs w:val="24"/>
              </w:rPr>
            </w:pPr>
            <w:r w:rsidRPr="00621CF5">
              <w:rPr>
                <w:rFonts w:ascii="Times New Roman" w:hAnsi="Times New Roman"/>
                <w:bCs/>
                <w:color w:val="000000" w:themeColor="text1"/>
                <w:sz w:val="24"/>
                <w:szCs w:val="24"/>
                <w:lang w:eastAsia="ru-RU"/>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8C6B01" w:rsidRPr="00621CF5" w14:paraId="3FB817F1" w14:textId="77777777" w:rsidTr="008C6B01">
        <w:tc>
          <w:tcPr>
            <w:tcW w:w="2410" w:type="dxa"/>
            <w:tcBorders>
              <w:top w:val="single" w:sz="4" w:space="0" w:color="000000"/>
              <w:left w:val="single" w:sz="4" w:space="0" w:color="000000"/>
              <w:bottom w:val="single" w:sz="4" w:space="0" w:color="000000"/>
              <w:right w:val="single" w:sz="4" w:space="0" w:color="000000"/>
            </w:tcBorders>
          </w:tcPr>
          <w:p w14:paraId="14DD0DDE" w14:textId="77777777" w:rsidR="008C6B01" w:rsidRPr="00621CF5" w:rsidRDefault="008C6B01" w:rsidP="008C6B01">
            <w:pPr>
              <w:pStyle w:val="afd"/>
              <w:ind w:firstLine="0"/>
              <w:jc w:val="left"/>
              <w:rPr>
                <w:rFonts w:ascii="Times New Roman" w:hAnsi="Times New Roman"/>
                <w:color w:val="000000" w:themeColor="text1"/>
                <w:sz w:val="24"/>
                <w:szCs w:val="24"/>
              </w:rPr>
            </w:pPr>
            <w:r w:rsidRPr="00621CF5">
              <w:rPr>
                <w:rFonts w:ascii="Times New Roman" w:hAnsi="Times New Roman"/>
                <w:color w:val="000000" w:themeColor="text1"/>
                <w:sz w:val="24"/>
                <w:szCs w:val="24"/>
              </w:rPr>
              <w:t>Субъекты</w:t>
            </w:r>
            <w:r w:rsidRPr="00621CF5">
              <w:rPr>
                <w:rFonts w:ascii="Times New Roman" w:hAnsi="Times New Roman"/>
                <w:color w:val="000000" w:themeColor="text1"/>
                <w:spacing w:val="1"/>
                <w:sz w:val="24"/>
                <w:szCs w:val="24"/>
              </w:rPr>
              <w:t xml:space="preserve"> </w:t>
            </w:r>
            <w:r w:rsidRPr="00621CF5">
              <w:rPr>
                <w:rFonts w:ascii="Times New Roman" w:hAnsi="Times New Roman"/>
                <w:color w:val="000000" w:themeColor="text1"/>
                <w:sz w:val="24"/>
                <w:szCs w:val="24"/>
              </w:rPr>
              <w:t>политики</w:t>
            </w:r>
            <w:r w:rsidRPr="00621CF5">
              <w:rPr>
                <w:rFonts w:ascii="Times New Roman" w:hAnsi="Times New Roman"/>
                <w:color w:val="000000" w:themeColor="text1"/>
                <w:spacing w:val="1"/>
                <w:sz w:val="24"/>
                <w:szCs w:val="24"/>
              </w:rPr>
              <w:t xml:space="preserve"> </w:t>
            </w:r>
            <w:r w:rsidRPr="00621CF5">
              <w:rPr>
                <w:rFonts w:ascii="Times New Roman" w:hAnsi="Times New Roman"/>
                <w:color w:val="000000" w:themeColor="text1"/>
                <w:sz w:val="24"/>
                <w:szCs w:val="24"/>
              </w:rPr>
              <w:t>в</w:t>
            </w:r>
            <w:r w:rsidRPr="00621CF5">
              <w:rPr>
                <w:rFonts w:ascii="Times New Roman" w:hAnsi="Times New Roman"/>
                <w:color w:val="000000" w:themeColor="text1"/>
                <w:spacing w:val="1"/>
                <w:sz w:val="24"/>
                <w:szCs w:val="24"/>
              </w:rPr>
              <w:t xml:space="preserve"> </w:t>
            </w:r>
            <w:r w:rsidRPr="00621CF5">
              <w:rPr>
                <w:rFonts w:ascii="Times New Roman" w:hAnsi="Times New Roman"/>
                <w:color w:val="000000" w:themeColor="text1"/>
                <w:sz w:val="24"/>
                <w:szCs w:val="24"/>
              </w:rPr>
              <w:t>региональных</w:t>
            </w:r>
            <w:r w:rsidRPr="00621CF5">
              <w:rPr>
                <w:rFonts w:ascii="Times New Roman" w:hAnsi="Times New Roman"/>
                <w:color w:val="000000" w:themeColor="text1"/>
                <w:spacing w:val="1"/>
                <w:sz w:val="24"/>
                <w:szCs w:val="24"/>
              </w:rPr>
              <w:t xml:space="preserve"> </w:t>
            </w:r>
            <w:r w:rsidRPr="00621CF5">
              <w:rPr>
                <w:rFonts w:ascii="Times New Roman" w:hAnsi="Times New Roman"/>
                <w:color w:val="000000" w:themeColor="text1"/>
                <w:sz w:val="24"/>
                <w:szCs w:val="24"/>
              </w:rPr>
              <w:t>политических</w:t>
            </w:r>
            <w:r w:rsidRPr="00621CF5">
              <w:rPr>
                <w:rFonts w:ascii="Times New Roman" w:hAnsi="Times New Roman"/>
                <w:color w:val="000000" w:themeColor="text1"/>
                <w:spacing w:val="1"/>
                <w:sz w:val="24"/>
                <w:szCs w:val="24"/>
              </w:rPr>
              <w:t xml:space="preserve"> </w:t>
            </w:r>
            <w:r w:rsidRPr="00621CF5">
              <w:rPr>
                <w:rFonts w:ascii="Times New Roman" w:hAnsi="Times New Roman"/>
                <w:color w:val="000000" w:themeColor="text1"/>
                <w:sz w:val="24"/>
                <w:szCs w:val="24"/>
              </w:rPr>
              <w:t>процессах</w:t>
            </w:r>
          </w:p>
          <w:p w14:paraId="7F69BB16" w14:textId="77777777" w:rsidR="008C6B01" w:rsidRPr="00621CF5" w:rsidRDefault="008C6B01" w:rsidP="008C6B01">
            <w:pPr>
              <w:pStyle w:val="afd"/>
              <w:ind w:firstLine="0"/>
              <w:jc w:val="left"/>
              <w:rPr>
                <w:rFonts w:ascii="Times New Roman" w:hAnsi="Times New Roman"/>
                <w:color w:val="000000" w:themeColor="text1"/>
                <w:sz w:val="24"/>
                <w:szCs w:val="24"/>
              </w:rPr>
            </w:pPr>
          </w:p>
        </w:tc>
        <w:tc>
          <w:tcPr>
            <w:tcW w:w="4282" w:type="dxa"/>
            <w:tcBorders>
              <w:top w:val="single" w:sz="4" w:space="0" w:color="000000"/>
              <w:left w:val="single" w:sz="4" w:space="0" w:color="000000"/>
              <w:bottom w:val="single" w:sz="4" w:space="0" w:color="000000"/>
              <w:right w:val="single" w:sz="4" w:space="0" w:color="000000"/>
            </w:tcBorders>
          </w:tcPr>
          <w:p w14:paraId="163B3919" w14:textId="77777777" w:rsidR="008C6B01" w:rsidRPr="00621CF5" w:rsidRDefault="008C6B01" w:rsidP="008C6B01">
            <w:pPr>
              <w:pStyle w:val="afd"/>
              <w:ind w:firstLine="43"/>
              <w:jc w:val="left"/>
              <w:rPr>
                <w:rFonts w:ascii="Times New Roman" w:hAnsi="Times New Roman"/>
                <w:color w:val="000000" w:themeColor="text1"/>
                <w:sz w:val="24"/>
                <w:szCs w:val="24"/>
              </w:rPr>
            </w:pPr>
            <w:r w:rsidRPr="00621CF5">
              <w:rPr>
                <w:rFonts w:ascii="Times New Roman" w:hAnsi="Times New Roman"/>
                <w:color w:val="000000" w:themeColor="text1"/>
                <w:sz w:val="24"/>
                <w:szCs w:val="24"/>
              </w:rPr>
              <w:t xml:space="preserve">ФЗ </w:t>
            </w:r>
            <w:r w:rsidRPr="00621CF5">
              <w:rPr>
                <w:rFonts w:ascii="Times New Roman" w:hAnsi="Times New Roman"/>
                <w:color w:val="000000" w:themeColor="text1"/>
                <w:sz w:val="24"/>
                <w:szCs w:val="24"/>
                <w:shd w:val="clear" w:color="auto" w:fill="FFFFFF"/>
              </w:rPr>
              <w:t>от 21 декабря 2021 г. № 414-</w:t>
            </w:r>
            <w:r w:rsidRPr="00621CF5">
              <w:rPr>
                <w:rStyle w:val="afc"/>
                <w:rFonts w:ascii="Times New Roman" w:hAnsi="Times New Roman"/>
                <w:i w:val="0"/>
                <w:iCs w:val="0"/>
                <w:color w:val="000000" w:themeColor="text1"/>
                <w:sz w:val="24"/>
                <w:szCs w:val="24"/>
                <w:shd w:val="clear" w:color="auto" w:fill="FFFFFF"/>
              </w:rPr>
              <w:t>ФЗ</w:t>
            </w:r>
            <w:r w:rsidRPr="00621CF5">
              <w:rPr>
                <w:rFonts w:ascii="Times New Roman" w:hAnsi="Times New Roman"/>
                <w:color w:val="000000" w:themeColor="text1"/>
                <w:sz w:val="24"/>
                <w:szCs w:val="24"/>
              </w:rPr>
              <w:t xml:space="preserve"> «Об общих принципах организации публичной власти в субъектах Российской Федерации» (с изменениями на 14 марта 2022 года).</w:t>
            </w:r>
          </w:p>
          <w:p w14:paraId="790A4287" w14:textId="77777777" w:rsidR="008C6B01" w:rsidRPr="00621CF5" w:rsidRDefault="008C6B01" w:rsidP="008C6B01">
            <w:pPr>
              <w:pStyle w:val="afd"/>
              <w:ind w:firstLine="43"/>
              <w:jc w:val="left"/>
              <w:rPr>
                <w:rFonts w:ascii="Times New Roman" w:hAnsi="Times New Roman"/>
                <w:color w:val="000000" w:themeColor="text1"/>
                <w:sz w:val="24"/>
                <w:szCs w:val="24"/>
                <w:lang w:eastAsia="ru-RU"/>
              </w:rPr>
            </w:pPr>
            <w:r w:rsidRPr="00621CF5">
              <w:rPr>
                <w:rFonts w:ascii="Times New Roman" w:hAnsi="Times New Roman"/>
                <w:color w:val="000000" w:themeColor="text1"/>
                <w:spacing w:val="-6"/>
                <w:sz w:val="24"/>
                <w:szCs w:val="24"/>
              </w:rPr>
              <w:t>ФЗ от 06.10. 2003 №131-ФЗ (ред. от 14.07.2022) «Об общих принципах организации местного самоуправления в Российской Федерации».</w:t>
            </w:r>
          </w:p>
        </w:tc>
        <w:tc>
          <w:tcPr>
            <w:tcW w:w="3543" w:type="dxa"/>
            <w:tcBorders>
              <w:top w:val="single" w:sz="4" w:space="0" w:color="000000"/>
              <w:left w:val="single" w:sz="4" w:space="0" w:color="000000"/>
              <w:bottom w:val="single" w:sz="4" w:space="0" w:color="000000"/>
              <w:right w:val="single" w:sz="4" w:space="0" w:color="000000"/>
            </w:tcBorders>
          </w:tcPr>
          <w:p w14:paraId="19A73C11" w14:textId="77777777" w:rsidR="008C6B01" w:rsidRPr="00621CF5" w:rsidRDefault="008C6B01" w:rsidP="008C6B01">
            <w:pPr>
              <w:pStyle w:val="afd"/>
              <w:ind w:firstLine="0"/>
              <w:jc w:val="left"/>
              <w:rPr>
                <w:rStyle w:val="a5"/>
                <w:color w:val="000000" w:themeColor="text1"/>
                <w:sz w:val="24"/>
                <w:szCs w:val="24"/>
              </w:rPr>
            </w:pPr>
            <w:r w:rsidRPr="00621CF5">
              <w:rPr>
                <w:rFonts w:ascii="Times New Roman" w:hAnsi="Times New Roman"/>
                <w:bCs/>
                <w:color w:val="000000" w:themeColor="text1"/>
                <w:sz w:val="24"/>
                <w:szCs w:val="24"/>
                <w:lang w:eastAsia="ru-RU"/>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8C6B01" w:rsidRPr="00621CF5" w14:paraId="61AFFB8D" w14:textId="77777777" w:rsidTr="008C6B01">
        <w:tc>
          <w:tcPr>
            <w:tcW w:w="2410" w:type="dxa"/>
            <w:tcBorders>
              <w:top w:val="single" w:sz="4" w:space="0" w:color="000000"/>
              <w:left w:val="single" w:sz="4" w:space="0" w:color="000000"/>
              <w:bottom w:val="single" w:sz="4" w:space="0" w:color="000000"/>
              <w:right w:val="single" w:sz="4" w:space="0" w:color="000000"/>
            </w:tcBorders>
            <w:hideMark/>
          </w:tcPr>
          <w:p w14:paraId="147B4222" w14:textId="77777777" w:rsidR="008C6B01" w:rsidRPr="00621CF5" w:rsidRDefault="008C6B01" w:rsidP="008C6B01">
            <w:pPr>
              <w:pStyle w:val="afd"/>
              <w:ind w:firstLine="0"/>
              <w:jc w:val="left"/>
              <w:rPr>
                <w:rFonts w:ascii="Times New Roman" w:hAnsi="Times New Roman"/>
                <w:bCs/>
                <w:color w:val="000000" w:themeColor="text1"/>
                <w:sz w:val="24"/>
                <w:szCs w:val="24"/>
                <w:lang w:eastAsia="ru-RU"/>
              </w:rPr>
            </w:pPr>
            <w:r w:rsidRPr="00621CF5">
              <w:rPr>
                <w:rFonts w:ascii="Times New Roman" w:hAnsi="Times New Roman"/>
                <w:color w:val="000000" w:themeColor="text1"/>
                <w:sz w:val="24"/>
                <w:szCs w:val="24"/>
              </w:rPr>
              <w:t>Региональные</w:t>
            </w:r>
            <w:r w:rsidRPr="00621CF5">
              <w:rPr>
                <w:rFonts w:ascii="Times New Roman" w:hAnsi="Times New Roman"/>
                <w:color w:val="000000" w:themeColor="text1"/>
                <w:spacing w:val="1"/>
                <w:sz w:val="24"/>
                <w:szCs w:val="24"/>
              </w:rPr>
              <w:t xml:space="preserve"> </w:t>
            </w:r>
            <w:r w:rsidRPr="00621CF5">
              <w:rPr>
                <w:rFonts w:ascii="Times New Roman" w:hAnsi="Times New Roman"/>
                <w:color w:val="000000" w:themeColor="text1"/>
                <w:sz w:val="24"/>
                <w:szCs w:val="24"/>
              </w:rPr>
              <w:t>элиты</w:t>
            </w:r>
            <w:r w:rsidRPr="00621CF5">
              <w:rPr>
                <w:rFonts w:ascii="Times New Roman" w:hAnsi="Times New Roman"/>
                <w:color w:val="000000" w:themeColor="text1"/>
                <w:spacing w:val="1"/>
                <w:sz w:val="24"/>
                <w:szCs w:val="24"/>
              </w:rPr>
              <w:t xml:space="preserve"> и группы интересов в </w:t>
            </w:r>
            <w:r w:rsidRPr="00621CF5">
              <w:rPr>
                <w:rFonts w:ascii="Times New Roman" w:hAnsi="Times New Roman"/>
                <w:color w:val="000000" w:themeColor="text1"/>
                <w:sz w:val="24"/>
                <w:szCs w:val="24"/>
              </w:rPr>
              <w:t>современной России</w:t>
            </w:r>
          </w:p>
        </w:tc>
        <w:tc>
          <w:tcPr>
            <w:tcW w:w="4282" w:type="dxa"/>
            <w:tcBorders>
              <w:top w:val="single" w:sz="4" w:space="0" w:color="000000"/>
              <w:left w:val="single" w:sz="4" w:space="0" w:color="000000"/>
              <w:bottom w:val="single" w:sz="4" w:space="0" w:color="000000"/>
              <w:right w:val="single" w:sz="4" w:space="0" w:color="000000"/>
            </w:tcBorders>
          </w:tcPr>
          <w:p w14:paraId="57A4D410" w14:textId="77777777" w:rsidR="008C6B01" w:rsidRPr="00621CF5" w:rsidRDefault="008C6B01" w:rsidP="008C6B01">
            <w:pPr>
              <w:pStyle w:val="afd"/>
              <w:ind w:firstLine="43"/>
              <w:jc w:val="left"/>
              <w:rPr>
                <w:rFonts w:ascii="Times New Roman" w:hAnsi="Times New Roman"/>
                <w:color w:val="000000" w:themeColor="text1"/>
                <w:sz w:val="24"/>
                <w:szCs w:val="24"/>
              </w:rPr>
            </w:pPr>
            <w:r w:rsidRPr="00621CF5">
              <w:rPr>
                <w:rFonts w:ascii="Times New Roman" w:hAnsi="Times New Roman"/>
                <w:color w:val="000000" w:themeColor="text1"/>
                <w:sz w:val="24"/>
                <w:szCs w:val="24"/>
                <w:shd w:val="clear" w:color="auto" w:fill="FFFFFF"/>
              </w:rPr>
              <w:t>Особенности </w:t>
            </w:r>
            <w:r w:rsidRPr="00621CF5">
              <w:rPr>
                <w:rStyle w:val="afc"/>
                <w:rFonts w:ascii="Times New Roman" w:hAnsi="Times New Roman"/>
                <w:i w:val="0"/>
                <w:iCs w:val="0"/>
                <w:color w:val="000000" w:themeColor="text1"/>
                <w:sz w:val="24"/>
                <w:szCs w:val="24"/>
                <w:shd w:val="clear" w:color="auto" w:fill="FFFFFF"/>
              </w:rPr>
              <w:t>региональных</w:t>
            </w:r>
            <w:r w:rsidRPr="00621CF5">
              <w:rPr>
                <w:rFonts w:ascii="Times New Roman" w:hAnsi="Times New Roman"/>
                <w:color w:val="000000" w:themeColor="text1"/>
                <w:sz w:val="24"/>
                <w:szCs w:val="24"/>
                <w:shd w:val="clear" w:color="auto" w:fill="FFFFFF"/>
              </w:rPr>
              <w:t> партийных </w:t>
            </w:r>
            <w:r w:rsidRPr="00621CF5">
              <w:rPr>
                <w:rStyle w:val="afc"/>
                <w:rFonts w:ascii="Times New Roman" w:hAnsi="Times New Roman"/>
                <w:i w:val="0"/>
                <w:iCs w:val="0"/>
                <w:color w:val="000000" w:themeColor="text1"/>
                <w:sz w:val="24"/>
                <w:szCs w:val="24"/>
                <w:shd w:val="clear" w:color="auto" w:fill="FFFFFF"/>
              </w:rPr>
              <w:t>элит</w:t>
            </w:r>
            <w:r w:rsidRPr="00621CF5">
              <w:rPr>
                <w:rFonts w:ascii="Times New Roman" w:hAnsi="Times New Roman"/>
                <w:color w:val="000000" w:themeColor="text1"/>
                <w:sz w:val="24"/>
                <w:szCs w:val="24"/>
                <w:shd w:val="clear" w:color="auto" w:fill="FFFFFF"/>
              </w:rPr>
              <w:t> в </w:t>
            </w:r>
            <w:r w:rsidRPr="00621CF5">
              <w:rPr>
                <w:rStyle w:val="afc"/>
                <w:rFonts w:ascii="Times New Roman" w:hAnsi="Times New Roman"/>
                <w:i w:val="0"/>
                <w:iCs w:val="0"/>
                <w:color w:val="000000" w:themeColor="text1"/>
                <w:sz w:val="24"/>
                <w:szCs w:val="24"/>
                <w:shd w:val="clear" w:color="auto" w:fill="FFFFFF"/>
              </w:rPr>
              <w:t xml:space="preserve">современной России. </w:t>
            </w:r>
            <w:r w:rsidRPr="00621CF5">
              <w:rPr>
                <w:rFonts w:ascii="Times New Roman" w:hAnsi="Times New Roman"/>
                <w:color w:val="000000" w:themeColor="text1"/>
                <w:sz w:val="24"/>
                <w:szCs w:val="24"/>
              </w:rPr>
              <w:t>П</w:t>
            </w:r>
            <w:r w:rsidRPr="00621CF5">
              <w:rPr>
                <w:rFonts w:ascii="Times New Roman" w:hAnsi="Times New Roman"/>
                <w:color w:val="000000" w:themeColor="text1"/>
                <w:sz w:val="24"/>
                <w:szCs w:val="24"/>
                <w:shd w:val="clear" w:color="auto" w:fill="FFFFFF"/>
              </w:rPr>
              <w:t>роблемы согласования </w:t>
            </w:r>
            <w:r w:rsidRPr="00621CF5">
              <w:rPr>
                <w:rStyle w:val="afc"/>
                <w:rFonts w:ascii="Times New Roman" w:hAnsi="Times New Roman"/>
                <w:i w:val="0"/>
                <w:iCs w:val="0"/>
                <w:color w:val="000000" w:themeColor="text1"/>
                <w:sz w:val="24"/>
                <w:szCs w:val="24"/>
                <w:shd w:val="clear" w:color="auto" w:fill="FFFFFF"/>
              </w:rPr>
              <w:t>интересов</w:t>
            </w:r>
            <w:r w:rsidRPr="00621CF5">
              <w:rPr>
                <w:rFonts w:ascii="Times New Roman" w:hAnsi="Times New Roman"/>
                <w:color w:val="000000" w:themeColor="text1"/>
                <w:sz w:val="24"/>
                <w:szCs w:val="24"/>
                <w:shd w:val="clear" w:color="auto" w:fill="FFFFFF"/>
              </w:rPr>
              <w:t> различных </w:t>
            </w:r>
            <w:r w:rsidRPr="00621CF5">
              <w:rPr>
                <w:rStyle w:val="afc"/>
                <w:rFonts w:ascii="Times New Roman" w:hAnsi="Times New Roman"/>
                <w:i w:val="0"/>
                <w:iCs w:val="0"/>
                <w:color w:val="000000" w:themeColor="text1"/>
                <w:sz w:val="24"/>
                <w:szCs w:val="24"/>
                <w:shd w:val="clear" w:color="auto" w:fill="FFFFFF"/>
              </w:rPr>
              <w:t>групп</w:t>
            </w:r>
            <w:r w:rsidRPr="00621CF5">
              <w:rPr>
                <w:rFonts w:ascii="Times New Roman" w:hAnsi="Times New Roman"/>
                <w:color w:val="000000" w:themeColor="text1"/>
                <w:sz w:val="24"/>
                <w:szCs w:val="24"/>
                <w:shd w:val="clear" w:color="auto" w:fill="FFFFFF"/>
              </w:rPr>
              <w:t xml:space="preserve"> в региональной </w:t>
            </w:r>
            <w:r w:rsidRPr="00621CF5">
              <w:rPr>
                <w:rStyle w:val="afc"/>
                <w:rFonts w:ascii="Times New Roman" w:hAnsi="Times New Roman"/>
                <w:i w:val="0"/>
                <w:iCs w:val="0"/>
                <w:color w:val="000000" w:themeColor="text1"/>
                <w:sz w:val="24"/>
                <w:szCs w:val="24"/>
                <w:shd w:val="clear" w:color="auto" w:fill="FFFFFF"/>
              </w:rPr>
              <w:t>элите.</w:t>
            </w:r>
          </w:p>
        </w:tc>
        <w:tc>
          <w:tcPr>
            <w:tcW w:w="3543" w:type="dxa"/>
            <w:tcBorders>
              <w:top w:val="single" w:sz="4" w:space="0" w:color="000000"/>
              <w:left w:val="single" w:sz="4" w:space="0" w:color="000000"/>
              <w:bottom w:val="single" w:sz="4" w:space="0" w:color="000000"/>
              <w:right w:val="single" w:sz="4" w:space="0" w:color="000000"/>
            </w:tcBorders>
          </w:tcPr>
          <w:p w14:paraId="69684F1D" w14:textId="77777777" w:rsidR="008C6B01" w:rsidRPr="00621CF5" w:rsidRDefault="008C6B01" w:rsidP="008C6B01">
            <w:pPr>
              <w:pStyle w:val="afd"/>
              <w:ind w:firstLine="0"/>
              <w:jc w:val="left"/>
              <w:rPr>
                <w:rStyle w:val="a5"/>
                <w:color w:val="000000" w:themeColor="text1"/>
                <w:sz w:val="24"/>
                <w:szCs w:val="24"/>
              </w:rPr>
            </w:pPr>
            <w:r w:rsidRPr="00621CF5">
              <w:rPr>
                <w:rFonts w:ascii="Times New Roman" w:hAnsi="Times New Roman"/>
                <w:bCs/>
                <w:color w:val="000000" w:themeColor="text1"/>
                <w:sz w:val="24"/>
                <w:szCs w:val="24"/>
                <w:lang w:eastAsia="ru-RU"/>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8C6B01" w:rsidRPr="00621CF5" w14:paraId="2C31374C" w14:textId="77777777" w:rsidTr="008C6B01">
        <w:tc>
          <w:tcPr>
            <w:tcW w:w="2410" w:type="dxa"/>
            <w:tcBorders>
              <w:top w:val="single" w:sz="4" w:space="0" w:color="000000"/>
              <w:left w:val="single" w:sz="4" w:space="0" w:color="000000"/>
              <w:bottom w:val="single" w:sz="4" w:space="0" w:color="000000"/>
              <w:right w:val="single" w:sz="4" w:space="0" w:color="000000"/>
            </w:tcBorders>
          </w:tcPr>
          <w:p w14:paraId="37523F44" w14:textId="77777777" w:rsidR="008C6B01" w:rsidRPr="00621CF5" w:rsidRDefault="008C6B01" w:rsidP="008C6B01">
            <w:pPr>
              <w:pStyle w:val="afd"/>
              <w:ind w:firstLine="0"/>
              <w:jc w:val="left"/>
              <w:rPr>
                <w:rFonts w:ascii="Times New Roman" w:hAnsi="Times New Roman"/>
                <w:bCs/>
                <w:color w:val="000000" w:themeColor="text1"/>
                <w:sz w:val="24"/>
                <w:szCs w:val="24"/>
              </w:rPr>
            </w:pPr>
            <w:r w:rsidRPr="00621CF5">
              <w:rPr>
                <w:rFonts w:ascii="Times New Roman" w:hAnsi="Times New Roman"/>
                <w:color w:val="000000" w:themeColor="text1"/>
                <w:sz w:val="24"/>
                <w:szCs w:val="24"/>
              </w:rPr>
              <w:t>Политические</w:t>
            </w:r>
            <w:r w:rsidRPr="00621CF5">
              <w:rPr>
                <w:rFonts w:ascii="Times New Roman" w:hAnsi="Times New Roman"/>
                <w:color w:val="000000" w:themeColor="text1"/>
                <w:spacing w:val="-3"/>
                <w:sz w:val="24"/>
                <w:szCs w:val="24"/>
              </w:rPr>
              <w:t xml:space="preserve"> </w:t>
            </w:r>
            <w:r w:rsidRPr="00621CF5">
              <w:rPr>
                <w:rFonts w:ascii="Times New Roman" w:hAnsi="Times New Roman"/>
                <w:color w:val="000000" w:themeColor="text1"/>
                <w:sz w:val="24"/>
                <w:szCs w:val="24"/>
              </w:rPr>
              <w:t>режимы</w:t>
            </w:r>
            <w:r w:rsidRPr="00621CF5">
              <w:rPr>
                <w:rFonts w:ascii="Times New Roman" w:hAnsi="Times New Roman"/>
                <w:color w:val="000000" w:themeColor="text1"/>
                <w:spacing w:val="-5"/>
                <w:sz w:val="24"/>
                <w:szCs w:val="24"/>
              </w:rPr>
              <w:t xml:space="preserve"> </w:t>
            </w:r>
            <w:r w:rsidRPr="00621CF5">
              <w:rPr>
                <w:rFonts w:ascii="Times New Roman" w:hAnsi="Times New Roman"/>
                <w:color w:val="000000" w:themeColor="text1"/>
                <w:sz w:val="24"/>
                <w:szCs w:val="24"/>
              </w:rPr>
              <w:t>в</w:t>
            </w:r>
            <w:r w:rsidRPr="00621CF5">
              <w:rPr>
                <w:rFonts w:ascii="Times New Roman" w:hAnsi="Times New Roman"/>
                <w:color w:val="000000" w:themeColor="text1"/>
                <w:spacing w:val="-5"/>
                <w:sz w:val="24"/>
                <w:szCs w:val="24"/>
              </w:rPr>
              <w:t xml:space="preserve"> </w:t>
            </w:r>
            <w:r w:rsidRPr="00621CF5">
              <w:rPr>
                <w:rFonts w:ascii="Times New Roman" w:hAnsi="Times New Roman"/>
                <w:color w:val="000000" w:themeColor="text1"/>
                <w:sz w:val="24"/>
                <w:szCs w:val="24"/>
              </w:rPr>
              <w:t>регионах России</w:t>
            </w:r>
          </w:p>
        </w:tc>
        <w:tc>
          <w:tcPr>
            <w:tcW w:w="4282" w:type="dxa"/>
            <w:tcBorders>
              <w:top w:val="single" w:sz="4" w:space="0" w:color="000000"/>
              <w:left w:val="single" w:sz="4" w:space="0" w:color="000000"/>
              <w:bottom w:val="single" w:sz="4" w:space="0" w:color="000000"/>
              <w:right w:val="single" w:sz="4" w:space="0" w:color="000000"/>
            </w:tcBorders>
          </w:tcPr>
          <w:p w14:paraId="6951F4E2" w14:textId="77777777" w:rsidR="008C6B01" w:rsidRPr="00621CF5" w:rsidRDefault="008C6B01" w:rsidP="008C6B01">
            <w:pPr>
              <w:pStyle w:val="afd"/>
              <w:ind w:firstLine="43"/>
              <w:jc w:val="left"/>
              <w:rPr>
                <w:rFonts w:ascii="Times New Roman" w:hAnsi="Times New Roman"/>
                <w:color w:val="000000" w:themeColor="text1"/>
                <w:sz w:val="24"/>
                <w:szCs w:val="24"/>
              </w:rPr>
            </w:pPr>
            <w:r w:rsidRPr="00621CF5">
              <w:rPr>
                <w:rFonts w:ascii="Times New Roman" w:hAnsi="Times New Roman"/>
                <w:color w:val="000000" w:themeColor="text1"/>
                <w:sz w:val="24"/>
                <w:szCs w:val="24"/>
              </w:rPr>
              <w:t>Классификацию региональных режимов (Р. Ф. Туровский). Типология региональных режимов (Т. Карла - Ф. Шмиттера и Дж. Мунка - К. Леффа, адаптированных к российскому материалу В. Я. Гельманом).</w:t>
            </w:r>
          </w:p>
        </w:tc>
        <w:tc>
          <w:tcPr>
            <w:tcW w:w="3543" w:type="dxa"/>
            <w:tcBorders>
              <w:top w:val="single" w:sz="4" w:space="0" w:color="000000"/>
              <w:left w:val="single" w:sz="4" w:space="0" w:color="000000"/>
              <w:bottom w:val="single" w:sz="4" w:space="0" w:color="000000"/>
              <w:right w:val="single" w:sz="4" w:space="0" w:color="000000"/>
            </w:tcBorders>
          </w:tcPr>
          <w:p w14:paraId="082C727F" w14:textId="77777777" w:rsidR="008C6B01" w:rsidRPr="00621CF5" w:rsidRDefault="008C6B01" w:rsidP="008C6B01">
            <w:pPr>
              <w:pStyle w:val="afd"/>
              <w:ind w:firstLine="0"/>
              <w:jc w:val="left"/>
              <w:rPr>
                <w:rFonts w:ascii="Times New Roman" w:hAnsi="Times New Roman"/>
                <w:bCs/>
                <w:color w:val="000000" w:themeColor="text1"/>
                <w:sz w:val="24"/>
                <w:szCs w:val="24"/>
                <w:lang w:eastAsia="ru-RU"/>
              </w:rPr>
            </w:pPr>
            <w:r w:rsidRPr="00621CF5">
              <w:rPr>
                <w:rFonts w:ascii="Times New Roman" w:hAnsi="Times New Roman"/>
                <w:bCs/>
                <w:color w:val="000000" w:themeColor="text1"/>
                <w:sz w:val="24"/>
                <w:szCs w:val="24"/>
                <w:lang w:eastAsia="ru-RU"/>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8C6B01" w:rsidRPr="00621CF5" w14:paraId="50FF99D4" w14:textId="77777777" w:rsidTr="008C6B01">
        <w:tc>
          <w:tcPr>
            <w:tcW w:w="2410" w:type="dxa"/>
            <w:tcBorders>
              <w:top w:val="single" w:sz="4" w:space="0" w:color="000000"/>
              <w:left w:val="single" w:sz="4" w:space="0" w:color="000000"/>
              <w:bottom w:val="single" w:sz="4" w:space="0" w:color="000000"/>
              <w:right w:val="single" w:sz="4" w:space="0" w:color="000000"/>
            </w:tcBorders>
          </w:tcPr>
          <w:p w14:paraId="77232B2F" w14:textId="77777777" w:rsidR="008C6B01" w:rsidRPr="00621CF5" w:rsidRDefault="008C6B01" w:rsidP="008C6B01">
            <w:pPr>
              <w:pStyle w:val="afd"/>
              <w:ind w:firstLine="0"/>
              <w:jc w:val="left"/>
              <w:rPr>
                <w:rFonts w:ascii="Times New Roman" w:hAnsi="Times New Roman"/>
                <w:bCs/>
                <w:color w:val="000000" w:themeColor="text1"/>
                <w:sz w:val="24"/>
                <w:szCs w:val="24"/>
              </w:rPr>
            </w:pPr>
            <w:r w:rsidRPr="00621CF5">
              <w:rPr>
                <w:rFonts w:ascii="Times New Roman" w:hAnsi="Times New Roman"/>
                <w:color w:val="000000" w:themeColor="text1"/>
                <w:sz w:val="24"/>
                <w:szCs w:val="24"/>
              </w:rPr>
              <w:t>Региональная</w:t>
            </w:r>
            <w:r w:rsidRPr="00621CF5">
              <w:rPr>
                <w:rFonts w:ascii="Times New Roman" w:hAnsi="Times New Roman"/>
                <w:color w:val="000000" w:themeColor="text1"/>
                <w:spacing w:val="1"/>
                <w:sz w:val="24"/>
                <w:szCs w:val="24"/>
              </w:rPr>
              <w:t xml:space="preserve"> </w:t>
            </w:r>
            <w:r w:rsidRPr="00621CF5">
              <w:rPr>
                <w:rFonts w:ascii="Times New Roman" w:hAnsi="Times New Roman"/>
                <w:color w:val="000000" w:themeColor="text1"/>
                <w:sz w:val="24"/>
                <w:szCs w:val="24"/>
              </w:rPr>
              <w:t>политика</w:t>
            </w:r>
            <w:r w:rsidRPr="00621CF5">
              <w:rPr>
                <w:rFonts w:ascii="Times New Roman" w:hAnsi="Times New Roman"/>
                <w:color w:val="000000" w:themeColor="text1"/>
                <w:spacing w:val="1"/>
                <w:sz w:val="24"/>
                <w:szCs w:val="24"/>
              </w:rPr>
              <w:t xml:space="preserve"> </w:t>
            </w:r>
            <w:r w:rsidRPr="00621CF5">
              <w:rPr>
                <w:rFonts w:ascii="Times New Roman" w:hAnsi="Times New Roman"/>
                <w:color w:val="000000" w:themeColor="text1"/>
                <w:sz w:val="24"/>
                <w:szCs w:val="24"/>
              </w:rPr>
              <w:t>и</w:t>
            </w:r>
            <w:r w:rsidRPr="00621CF5">
              <w:rPr>
                <w:rFonts w:ascii="Times New Roman" w:hAnsi="Times New Roman"/>
                <w:color w:val="000000" w:themeColor="text1"/>
                <w:spacing w:val="1"/>
                <w:sz w:val="24"/>
                <w:szCs w:val="24"/>
              </w:rPr>
              <w:t xml:space="preserve"> </w:t>
            </w:r>
            <w:r w:rsidRPr="00621CF5">
              <w:rPr>
                <w:rFonts w:ascii="Times New Roman" w:hAnsi="Times New Roman"/>
                <w:color w:val="000000" w:themeColor="text1"/>
                <w:sz w:val="24"/>
                <w:szCs w:val="24"/>
              </w:rPr>
              <w:t>баланс</w:t>
            </w:r>
            <w:r w:rsidRPr="00621CF5">
              <w:rPr>
                <w:rFonts w:ascii="Times New Roman" w:hAnsi="Times New Roman"/>
                <w:color w:val="000000" w:themeColor="text1"/>
                <w:spacing w:val="1"/>
                <w:sz w:val="24"/>
                <w:szCs w:val="24"/>
              </w:rPr>
              <w:t xml:space="preserve"> </w:t>
            </w:r>
            <w:r w:rsidRPr="00621CF5">
              <w:rPr>
                <w:rFonts w:ascii="Times New Roman" w:hAnsi="Times New Roman"/>
                <w:color w:val="000000" w:themeColor="text1"/>
                <w:sz w:val="24"/>
                <w:szCs w:val="24"/>
              </w:rPr>
              <w:t>отношений</w:t>
            </w:r>
            <w:r w:rsidRPr="00621CF5">
              <w:rPr>
                <w:rFonts w:ascii="Times New Roman" w:hAnsi="Times New Roman"/>
                <w:color w:val="000000" w:themeColor="text1"/>
                <w:spacing w:val="1"/>
                <w:sz w:val="24"/>
                <w:szCs w:val="24"/>
              </w:rPr>
              <w:t xml:space="preserve"> </w:t>
            </w:r>
            <w:r w:rsidRPr="00621CF5">
              <w:rPr>
                <w:rFonts w:ascii="Times New Roman" w:hAnsi="Times New Roman"/>
                <w:color w:val="000000" w:themeColor="text1"/>
                <w:sz w:val="24"/>
                <w:szCs w:val="24"/>
              </w:rPr>
              <w:t>«центр</w:t>
            </w:r>
            <w:r w:rsidRPr="00621CF5">
              <w:rPr>
                <w:rFonts w:ascii="Times New Roman" w:hAnsi="Times New Roman"/>
                <w:color w:val="000000" w:themeColor="text1"/>
                <w:spacing w:val="1"/>
                <w:sz w:val="24"/>
                <w:szCs w:val="24"/>
              </w:rPr>
              <w:t xml:space="preserve"> </w:t>
            </w:r>
            <w:r w:rsidRPr="00621CF5">
              <w:rPr>
                <w:rFonts w:ascii="Times New Roman" w:hAnsi="Times New Roman"/>
                <w:color w:val="000000" w:themeColor="text1"/>
                <w:sz w:val="24"/>
                <w:szCs w:val="24"/>
              </w:rPr>
              <w:t>-</w:t>
            </w:r>
            <w:r w:rsidRPr="00621CF5">
              <w:rPr>
                <w:rFonts w:ascii="Times New Roman" w:hAnsi="Times New Roman"/>
                <w:color w:val="000000" w:themeColor="text1"/>
                <w:spacing w:val="1"/>
                <w:sz w:val="24"/>
                <w:szCs w:val="24"/>
              </w:rPr>
              <w:t xml:space="preserve"> </w:t>
            </w:r>
            <w:r w:rsidRPr="00621CF5">
              <w:rPr>
                <w:rFonts w:ascii="Times New Roman" w:hAnsi="Times New Roman"/>
                <w:color w:val="000000" w:themeColor="text1"/>
                <w:sz w:val="24"/>
                <w:szCs w:val="24"/>
              </w:rPr>
              <w:t>регионы» в современной</w:t>
            </w:r>
            <w:r w:rsidRPr="00621CF5">
              <w:rPr>
                <w:rFonts w:ascii="Times New Roman" w:hAnsi="Times New Roman"/>
                <w:color w:val="000000" w:themeColor="text1"/>
                <w:spacing w:val="-1"/>
                <w:sz w:val="24"/>
                <w:szCs w:val="24"/>
              </w:rPr>
              <w:t xml:space="preserve"> </w:t>
            </w:r>
            <w:r w:rsidRPr="00621CF5">
              <w:rPr>
                <w:rFonts w:ascii="Times New Roman" w:hAnsi="Times New Roman"/>
                <w:color w:val="000000" w:themeColor="text1"/>
                <w:sz w:val="24"/>
                <w:szCs w:val="24"/>
              </w:rPr>
              <w:t>России</w:t>
            </w:r>
          </w:p>
        </w:tc>
        <w:tc>
          <w:tcPr>
            <w:tcW w:w="4282" w:type="dxa"/>
            <w:tcBorders>
              <w:top w:val="single" w:sz="4" w:space="0" w:color="000000"/>
              <w:left w:val="single" w:sz="4" w:space="0" w:color="000000"/>
              <w:bottom w:val="single" w:sz="4" w:space="0" w:color="000000"/>
              <w:right w:val="single" w:sz="4" w:space="0" w:color="000000"/>
            </w:tcBorders>
          </w:tcPr>
          <w:p w14:paraId="1B3C9C58" w14:textId="77777777" w:rsidR="008C6B01" w:rsidRPr="00621CF5" w:rsidRDefault="008C6B01" w:rsidP="008C6B01">
            <w:pPr>
              <w:pStyle w:val="afd"/>
              <w:ind w:firstLine="43"/>
              <w:jc w:val="left"/>
              <w:rPr>
                <w:rFonts w:ascii="Times New Roman" w:hAnsi="Times New Roman"/>
                <w:color w:val="000000" w:themeColor="text1"/>
                <w:sz w:val="24"/>
                <w:szCs w:val="24"/>
              </w:rPr>
            </w:pPr>
            <w:r w:rsidRPr="00621CF5">
              <w:rPr>
                <w:rFonts w:ascii="Times New Roman" w:hAnsi="Times New Roman"/>
                <w:color w:val="000000" w:themeColor="text1"/>
                <w:sz w:val="24"/>
                <w:szCs w:val="24"/>
              </w:rPr>
              <w:t>Институты президентского влияния в региональной политике. Современные механизмы влияния региональных интересов на государственную политику.</w:t>
            </w:r>
          </w:p>
        </w:tc>
        <w:tc>
          <w:tcPr>
            <w:tcW w:w="3543" w:type="dxa"/>
            <w:tcBorders>
              <w:top w:val="single" w:sz="4" w:space="0" w:color="000000"/>
              <w:left w:val="single" w:sz="4" w:space="0" w:color="000000"/>
              <w:bottom w:val="single" w:sz="4" w:space="0" w:color="000000"/>
              <w:right w:val="single" w:sz="4" w:space="0" w:color="000000"/>
            </w:tcBorders>
          </w:tcPr>
          <w:p w14:paraId="7F468F97" w14:textId="77777777" w:rsidR="008C6B01" w:rsidRPr="00621CF5" w:rsidRDefault="008C6B01" w:rsidP="008C6B01">
            <w:pPr>
              <w:pStyle w:val="afd"/>
              <w:ind w:firstLine="0"/>
              <w:jc w:val="left"/>
              <w:rPr>
                <w:rFonts w:ascii="Times New Roman" w:hAnsi="Times New Roman"/>
                <w:bCs/>
                <w:color w:val="000000" w:themeColor="text1"/>
                <w:sz w:val="24"/>
                <w:szCs w:val="24"/>
                <w:lang w:eastAsia="ru-RU"/>
              </w:rPr>
            </w:pPr>
            <w:r w:rsidRPr="00621CF5">
              <w:rPr>
                <w:rFonts w:ascii="Times New Roman" w:hAnsi="Times New Roman"/>
                <w:bCs/>
                <w:color w:val="000000" w:themeColor="text1"/>
                <w:sz w:val="24"/>
                <w:szCs w:val="24"/>
                <w:lang w:eastAsia="ru-RU"/>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8C6B01" w:rsidRPr="00621CF5" w14:paraId="28B61A03" w14:textId="77777777" w:rsidTr="008C6B01">
        <w:tc>
          <w:tcPr>
            <w:tcW w:w="2410" w:type="dxa"/>
            <w:tcBorders>
              <w:top w:val="single" w:sz="4" w:space="0" w:color="000000"/>
              <w:left w:val="single" w:sz="4" w:space="0" w:color="000000"/>
              <w:bottom w:val="single" w:sz="4" w:space="0" w:color="000000"/>
              <w:right w:val="single" w:sz="4" w:space="0" w:color="000000"/>
            </w:tcBorders>
          </w:tcPr>
          <w:p w14:paraId="78BD2B29" w14:textId="77777777" w:rsidR="008C6B01" w:rsidRPr="00621CF5" w:rsidRDefault="008C6B01" w:rsidP="008C6B01">
            <w:pPr>
              <w:pStyle w:val="afd"/>
              <w:ind w:firstLine="0"/>
              <w:jc w:val="left"/>
              <w:rPr>
                <w:rFonts w:ascii="Times New Roman" w:hAnsi="Times New Roman"/>
                <w:bCs/>
                <w:color w:val="000000" w:themeColor="text1"/>
                <w:sz w:val="24"/>
                <w:szCs w:val="24"/>
              </w:rPr>
            </w:pPr>
            <w:r w:rsidRPr="00621CF5">
              <w:rPr>
                <w:rFonts w:ascii="Times New Roman" w:hAnsi="Times New Roman"/>
                <w:color w:val="000000" w:themeColor="text1"/>
                <w:sz w:val="24"/>
                <w:szCs w:val="24"/>
              </w:rPr>
              <w:t>Региональная экономическая политика</w:t>
            </w:r>
            <w:r w:rsidRPr="00621CF5">
              <w:rPr>
                <w:rFonts w:ascii="Times New Roman" w:hAnsi="Times New Roman"/>
                <w:color w:val="000000" w:themeColor="text1"/>
                <w:spacing w:val="-7"/>
                <w:sz w:val="24"/>
                <w:szCs w:val="24"/>
              </w:rPr>
              <w:t xml:space="preserve"> </w:t>
            </w:r>
            <w:r w:rsidRPr="00621CF5">
              <w:rPr>
                <w:rFonts w:ascii="Times New Roman" w:hAnsi="Times New Roman"/>
                <w:color w:val="000000" w:themeColor="text1"/>
                <w:sz w:val="24"/>
                <w:szCs w:val="24"/>
              </w:rPr>
              <w:t>России</w:t>
            </w:r>
          </w:p>
        </w:tc>
        <w:tc>
          <w:tcPr>
            <w:tcW w:w="4282" w:type="dxa"/>
            <w:tcBorders>
              <w:top w:val="single" w:sz="4" w:space="0" w:color="000000"/>
              <w:left w:val="single" w:sz="4" w:space="0" w:color="000000"/>
              <w:bottom w:val="single" w:sz="4" w:space="0" w:color="000000"/>
              <w:right w:val="single" w:sz="4" w:space="0" w:color="000000"/>
            </w:tcBorders>
          </w:tcPr>
          <w:p w14:paraId="0C2DB93C" w14:textId="77777777" w:rsidR="008C6B01" w:rsidRPr="00621CF5" w:rsidRDefault="008C6B01" w:rsidP="008C6B01">
            <w:pPr>
              <w:pStyle w:val="afd"/>
              <w:ind w:firstLine="43"/>
              <w:jc w:val="left"/>
              <w:rPr>
                <w:rFonts w:ascii="Times New Roman" w:hAnsi="Times New Roman"/>
                <w:color w:val="000000" w:themeColor="text1"/>
                <w:sz w:val="24"/>
                <w:szCs w:val="24"/>
              </w:rPr>
            </w:pPr>
            <w:r w:rsidRPr="00621CF5">
              <w:rPr>
                <w:rFonts w:ascii="Times New Roman" w:hAnsi="Times New Roman"/>
                <w:color w:val="000000" w:themeColor="text1"/>
                <w:spacing w:val="-6"/>
                <w:sz w:val="24"/>
                <w:szCs w:val="24"/>
              </w:rPr>
              <w:t>Изучение программного блок государственных программ Российской Федерации «Сбалансированное региональное развитие».</w:t>
            </w:r>
          </w:p>
          <w:p w14:paraId="0554BF1A" w14:textId="4F49652E" w:rsidR="008C6B01" w:rsidRPr="00621CF5" w:rsidRDefault="008C6B01" w:rsidP="008C6B01">
            <w:pPr>
              <w:pStyle w:val="afd"/>
              <w:ind w:firstLine="43"/>
              <w:jc w:val="left"/>
              <w:rPr>
                <w:rFonts w:ascii="Times New Roman" w:hAnsi="Times New Roman"/>
                <w:color w:val="000000" w:themeColor="text1"/>
                <w:sz w:val="24"/>
                <w:szCs w:val="24"/>
              </w:rPr>
            </w:pPr>
            <w:r w:rsidRPr="00621CF5">
              <w:rPr>
                <w:rFonts w:ascii="Times New Roman" w:hAnsi="Times New Roman"/>
                <w:color w:val="000000" w:themeColor="text1"/>
                <w:sz w:val="24"/>
                <w:szCs w:val="24"/>
              </w:rPr>
              <w:t>Сравнение нормативной базы для ОЭЗ разных типов. Анализ кейсов (российские ОЭЗ). Изучение деятельности ассоциаций межрегионального сотрудничества</w:t>
            </w:r>
          </w:p>
        </w:tc>
        <w:tc>
          <w:tcPr>
            <w:tcW w:w="3543" w:type="dxa"/>
            <w:tcBorders>
              <w:top w:val="single" w:sz="4" w:space="0" w:color="000000"/>
              <w:left w:val="single" w:sz="4" w:space="0" w:color="000000"/>
              <w:bottom w:val="single" w:sz="4" w:space="0" w:color="000000"/>
              <w:right w:val="single" w:sz="4" w:space="0" w:color="000000"/>
            </w:tcBorders>
          </w:tcPr>
          <w:p w14:paraId="1F33FE79" w14:textId="77777777" w:rsidR="008C6B01" w:rsidRPr="00621CF5" w:rsidRDefault="008C6B01" w:rsidP="008C6B01">
            <w:pPr>
              <w:pStyle w:val="afd"/>
              <w:ind w:firstLine="0"/>
              <w:jc w:val="left"/>
              <w:rPr>
                <w:rFonts w:ascii="Times New Roman" w:hAnsi="Times New Roman"/>
                <w:bCs/>
                <w:color w:val="000000" w:themeColor="text1"/>
                <w:sz w:val="24"/>
                <w:szCs w:val="24"/>
                <w:lang w:eastAsia="ru-RU"/>
              </w:rPr>
            </w:pPr>
            <w:r w:rsidRPr="00621CF5">
              <w:rPr>
                <w:rFonts w:ascii="Times New Roman" w:hAnsi="Times New Roman"/>
                <w:bCs/>
                <w:color w:val="000000" w:themeColor="text1"/>
                <w:sz w:val="24"/>
                <w:szCs w:val="24"/>
                <w:lang w:eastAsia="ru-RU"/>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8C6B01" w:rsidRPr="00621CF5" w14:paraId="1B80BB7A" w14:textId="77777777" w:rsidTr="008C6B01">
        <w:tc>
          <w:tcPr>
            <w:tcW w:w="2410" w:type="dxa"/>
            <w:tcBorders>
              <w:top w:val="single" w:sz="4" w:space="0" w:color="000000"/>
              <w:left w:val="single" w:sz="4" w:space="0" w:color="000000"/>
              <w:bottom w:val="single" w:sz="4" w:space="0" w:color="000000"/>
              <w:right w:val="single" w:sz="4" w:space="0" w:color="000000"/>
            </w:tcBorders>
          </w:tcPr>
          <w:p w14:paraId="6D10A573" w14:textId="77777777" w:rsidR="008C6B01" w:rsidRPr="00621CF5" w:rsidRDefault="008C6B01" w:rsidP="008C6B01">
            <w:pPr>
              <w:pStyle w:val="afd"/>
              <w:ind w:firstLine="0"/>
              <w:jc w:val="left"/>
              <w:rPr>
                <w:rFonts w:ascii="Times New Roman" w:hAnsi="Times New Roman"/>
                <w:bCs/>
                <w:color w:val="000000" w:themeColor="text1"/>
                <w:sz w:val="24"/>
                <w:szCs w:val="24"/>
              </w:rPr>
            </w:pPr>
            <w:r w:rsidRPr="00621CF5">
              <w:rPr>
                <w:rFonts w:ascii="Times New Roman" w:hAnsi="Times New Roman"/>
                <w:color w:val="000000" w:themeColor="text1"/>
                <w:sz w:val="24"/>
                <w:szCs w:val="24"/>
              </w:rPr>
              <w:t>Предметная область этнополитологии</w:t>
            </w:r>
          </w:p>
        </w:tc>
        <w:tc>
          <w:tcPr>
            <w:tcW w:w="4282" w:type="dxa"/>
            <w:tcBorders>
              <w:top w:val="single" w:sz="4" w:space="0" w:color="000000"/>
              <w:left w:val="single" w:sz="4" w:space="0" w:color="000000"/>
              <w:bottom w:val="single" w:sz="4" w:space="0" w:color="000000"/>
              <w:right w:val="single" w:sz="4" w:space="0" w:color="000000"/>
            </w:tcBorders>
          </w:tcPr>
          <w:p w14:paraId="32A82E1B" w14:textId="77777777" w:rsidR="008C6B01" w:rsidRPr="00621CF5" w:rsidRDefault="008C6B01" w:rsidP="008C6B01">
            <w:pPr>
              <w:pStyle w:val="afd"/>
              <w:ind w:firstLine="43"/>
              <w:jc w:val="left"/>
              <w:rPr>
                <w:rFonts w:ascii="Times New Roman" w:hAnsi="Times New Roman"/>
                <w:color w:val="000000" w:themeColor="text1"/>
                <w:sz w:val="24"/>
                <w:szCs w:val="24"/>
              </w:rPr>
            </w:pPr>
            <w:r w:rsidRPr="00621CF5">
              <w:rPr>
                <w:rFonts w:ascii="Times New Roman" w:hAnsi="Times New Roman"/>
                <w:color w:val="000000" w:themeColor="text1"/>
                <w:spacing w:val="-6"/>
                <w:sz w:val="24"/>
                <w:szCs w:val="24"/>
              </w:rPr>
              <w:t>Актуальность этнополитического знания. Основные этапы развития этнополитического знания. Институционализация этнополитологии как научной дисциплины.</w:t>
            </w:r>
          </w:p>
          <w:p w14:paraId="78FD8910" w14:textId="77777777" w:rsidR="008C6B01" w:rsidRPr="00621CF5" w:rsidRDefault="008C6B01" w:rsidP="008C6B01">
            <w:pPr>
              <w:pStyle w:val="afd"/>
              <w:ind w:firstLine="43"/>
              <w:jc w:val="left"/>
              <w:rPr>
                <w:rFonts w:ascii="Times New Roman" w:hAnsi="Times New Roman"/>
                <w:color w:val="000000" w:themeColor="text1"/>
                <w:sz w:val="24"/>
                <w:szCs w:val="24"/>
              </w:rPr>
            </w:pPr>
          </w:p>
        </w:tc>
        <w:tc>
          <w:tcPr>
            <w:tcW w:w="3543" w:type="dxa"/>
            <w:tcBorders>
              <w:top w:val="single" w:sz="4" w:space="0" w:color="000000"/>
              <w:left w:val="single" w:sz="4" w:space="0" w:color="000000"/>
              <w:bottom w:val="single" w:sz="4" w:space="0" w:color="000000"/>
              <w:right w:val="single" w:sz="4" w:space="0" w:color="000000"/>
            </w:tcBorders>
          </w:tcPr>
          <w:p w14:paraId="3180210D" w14:textId="77777777" w:rsidR="008C6B01" w:rsidRPr="00621CF5" w:rsidRDefault="008C6B01" w:rsidP="008C6B01">
            <w:pPr>
              <w:pStyle w:val="afd"/>
              <w:ind w:firstLine="0"/>
              <w:jc w:val="left"/>
              <w:rPr>
                <w:rFonts w:ascii="Times New Roman" w:hAnsi="Times New Roman"/>
                <w:bCs/>
                <w:color w:val="000000" w:themeColor="text1"/>
                <w:sz w:val="24"/>
                <w:szCs w:val="24"/>
                <w:lang w:eastAsia="ru-RU"/>
              </w:rPr>
            </w:pPr>
            <w:r w:rsidRPr="00621CF5">
              <w:rPr>
                <w:rFonts w:ascii="Times New Roman" w:hAnsi="Times New Roman"/>
                <w:bCs/>
                <w:color w:val="000000" w:themeColor="text1"/>
                <w:sz w:val="24"/>
                <w:szCs w:val="24"/>
                <w:lang w:eastAsia="ru-RU"/>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8C6B01" w:rsidRPr="00621CF5" w14:paraId="4C632CFB" w14:textId="77777777" w:rsidTr="008C6B01">
        <w:tc>
          <w:tcPr>
            <w:tcW w:w="2410" w:type="dxa"/>
            <w:tcBorders>
              <w:top w:val="single" w:sz="4" w:space="0" w:color="000000"/>
              <w:left w:val="single" w:sz="4" w:space="0" w:color="000000"/>
              <w:bottom w:val="single" w:sz="4" w:space="0" w:color="000000"/>
              <w:right w:val="single" w:sz="4" w:space="0" w:color="000000"/>
            </w:tcBorders>
          </w:tcPr>
          <w:p w14:paraId="34A5034C" w14:textId="77777777" w:rsidR="008C6B01" w:rsidRPr="00621CF5" w:rsidRDefault="008C6B01" w:rsidP="008C6B01">
            <w:pPr>
              <w:pStyle w:val="afd"/>
              <w:ind w:firstLine="0"/>
              <w:jc w:val="left"/>
              <w:rPr>
                <w:rFonts w:ascii="Times New Roman" w:hAnsi="Times New Roman"/>
                <w:bCs/>
                <w:color w:val="000000" w:themeColor="text1"/>
                <w:spacing w:val="-3"/>
                <w:sz w:val="24"/>
                <w:szCs w:val="24"/>
              </w:rPr>
            </w:pPr>
            <w:r w:rsidRPr="00621CF5">
              <w:rPr>
                <w:rFonts w:ascii="Times New Roman" w:hAnsi="Times New Roman"/>
                <w:color w:val="000000" w:themeColor="text1"/>
                <w:spacing w:val="-3"/>
                <w:sz w:val="24"/>
                <w:szCs w:val="24"/>
              </w:rPr>
              <w:t>Теоретические подходы к определению природы этничности</w:t>
            </w:r>
          </w:p>
          <w:p w14:paraId="397C5B7E" w14:textId="77777777" w:rsidR="008C6B01" w:rsidRPr="00621CF5" w:rsidRDefault="008C6B01" w:rsidP="008C6B01">
            <w:pPr>
              <w:pStyle w:val="afd"/>
              <w:ind w:firstLine="0"/>
              <w:jc w:val="left"/>
              <w:rPr>
                <w:rFonts w:ascii="Times New Roman" w:hAnsi="Times New Roman"/>
                <w:bCs/>
                <w:color w:val="000000" w:themeColor="text1"/>
                <w:sz w:val="24"/>
                <w:szCs w:val="24"/>
              </w:rPr>
            </w:pPr>
          </w:p>
        </w:tc>
        <w:tc>
          <w:tcPr>
            <w:tcW w:w="4282" w:type="dxa"/>
            <w:tcBorders>
              <w:top w:val="single" w:sz="4" w:space="0" w:color="000000"/>
              <w:left w:val="single" w:sz="4" w:space="0" w:color="000000"/>
              <w:bottom w:val="single" w:sz="4" w:space="0" w:color="000000"/>
              <w:right w:val="single" w:sz="4" w:space="0" w:color="000000"/>
            </w:tcBorders>
          </w:tcPr>
          <w:p w14:paraId="72CEC54A" w14:textId="77777777" w:rsidR="008C6B01" w:rsidRPr="00621CF5" w:rsidRDefault="008C6B01" w:rsidP="008C6B01">
            <w:pPr>
              <w:pStyle w:val="afd"/>
              <w:ind w:firstLine="43"/>
              <w:jc w:val="left"/>
              <w:rPr>
                <w:rFonts w:ascii="Times New Roman" w:hAnsi="Times New Roman"/>
                <w:bCs/>
                <w:color w:val="000000" w:themeColor="text1"/>
                <w:spacing w:val="-6"/>
                <w:sz w:val="24"/>
                <w:szCs w:val="24"/>
              </w:rPr>
            </w:pPr>
            <w:r w:rsidRPr="00621CF5">
              <w:rPr>
                <w:rFonts w:ascii="Times New Roman" w:hAnsi="Times New Roman"/>
                <w:color w:val="000000" w:themeColor="text1"/>
                <w:spacing w:val="-6"/>
                <w:sz w:val="24"/>
                <w:szCs w:val="24"/>
              </w:rPr>
              <w:t>Базовые теоретические подходы к пониманию этничности</w:t>
            </w:r>
            <w:r w:rsidRPr="00621CF5">
              <w:rPr>
                <w:rFonts w:ascii="Times New Roman" w:hAnsi="Times New Roman"/>
                <w:bCs/>
                <w:color w:val="000000" w:themeColor="text1"/>
                <w:spacing w:val="-6"/>
                <w:sz w:val="24"/>
                <w:szCs w:val="24"/>
              </w:rPr>
              <w:t xml:space="preserve"> (</w:t>
            </w:r>
            <w:r w:rsidRPr="00621CF5">
              <w:rPr>
                <w:rFonts w:ascii="Times New Roman" w:hAnsi="Times New Roman"/>
                <w:color w:val="000000" w:themeColor="text1"/>
                <w:spacing w:val="-6"/>
                <w:sz w:val="24"/>
                <w:szCs w:val="24"/>
              </w:rPr>
              <w:t>Пьер ван ден Берге; Фердинанд Тённис, Л. Гумилев, С. Широкогоров</w:t>
            </w:r>
            <w:r w:rsidRPr="00621CF5">
              <w:rPr>
                <w:rFonts w:ascii="Times New Roman" w:hAnsi="Times New Roman"/>
                <w:bCs/>
                <w:color w:val="000000" w:themeColor="text1"/>
                <w:spacing w:val="-6"/>
                <w:sz w:val="24"/>
                <w:szCs w:val="24"/>
              </w:rPr>
              <w:t>,</w:t>
            </w:r>
            <w:r w:rsidRPr="00621CF5">
              <w:rPr>
                <w:rFonts w:ascii="Times New Roman" w:hAnsi="Times New Roman"/>
                <w:color w:val="000000" w:themeColor="text1"/>
                <w:spacing w:val="-6"/>
                <w:sz w:val="24"/>
                <w:szCs w:val="24"/>
              </w:rPr>
              <w:t xml:space="preserve"> Клиффорд Гирц, Ю. Бромлей</w:t>
            </w:r>
            <w:r w:rsidRPr="00621CF5">
              <w:rPr>
                <w:rFonts w:ascii="Times New Roman" w:hAnsi="Times New Roman"/>
                <w:bCs/>
                <w:color w:val="000000" w:themeColor="text1"/>
                <w:spacing w:val="-6"/>
                <w:sz w:val="24"/>
                <w:szCs w:val="24"/>
              </w:rPr>
              <w:t>,</w:t>
            </w:r>
            <w:r w:rsidRPr="00621CF5">
              <w:rPr>
                <w:rFonts w:ascii="Times New Roman" w:hAnsi="Times New Roman"/>
                <w:color w:val="000000" w:themeColor="text1"/>
                <w:spacing w:val="-6"/>
                <w:sz w:val="24"/>
                <w:szCs w:val="24"/>
              </w:rPr>
              <w:t xml:space="preserve"> Даниел Белл, Фредерик Барт, Натан Глейзкр, ЭрнЭрик Хобсбаум</w:t>
            </w:r>
            <w:r w:rsidRPr="00621CF5">
              <w:rPr>
                <w:rFonts w:ascii="Times New Roman" w:hAnsi="Times New Roman"/>
                <w:bCs/>
                <w:color w:val="000000" w:themeColor="text1"/>
                <w:spacing w:val="-6"/>
                <w:sz w:val="24"/>
                <w:szCs w:val="24"/>
              </w:rPr>
              <w:t xml:space="preserve">, </w:t>
            </w:r>
            <w:r w:rsidRPr="00621CF5">
              <w:rPr>
                <w:rFonts w:ascii="Times New Roman" w:hAnsi="Times New Roman"/>
                <w:color w:val="000000" w:themeColor="text1"/>
                <w:spacing w:val="-6"/>
                <w:sz w:val="24"/>
                <w:szCs w:val="24"/>
              </w:rPr>
              <w:t>Энтони Смит</w:t>
            </w:r>
            <w:r w:rsidRPr="00621CF5">
              <w:rPr>
                <w:rFonts w:ascii="Times New Roman" w:hAnsi="Times New Roman"/>
                <w:bCs/>
                <w:color w:val="000000" w:themeColor="text1"/>
                <w:spacing w:val="-6"/>
                <w:sz w:val="24"/>
                <w:szCs w:val="24"/>
              </w:rPr>
              <w:t>)</w:t>
            </w:r>
            <w:r w:rsidRPr="00621CF5">
              <w:rPr>
                <w:rFonts w:ascii="Times New Roman" w:hAnsi="Times New Roman"/>
                <w:color w:val="000000" w:themeColor="text1"/>
                <w:spacing w:val="-6"/>
                <w:sz w:val="24"/>
                <w:szCs w:val="24"/>
              </w:rPr>
              <w:t>. Б. Андерсон «Воображаемые сообщества»: анализ книги.</w:t>
            </w:r>
          </w:p>
        </w:tc>
        <w:tc>
          <w:tcPr>
            <w:tcW w:w="3543" w:type="dxa"/>
            <w:tcBorders>
              <w:top w:val="single" w:sz="4" w:space="0" w:color="000000"/>
              <w:left w:val="single" w:sz="4" w:space="0" w:color="000000"/>
              <w:bottom w:val="single" w:sz="4" w:space="0" w:color="000000"/>
              <w:right w:val="single" w:sz="4" w:space="0" w:color="000000"/>
            </w:tcBorders>
          </w:tcPr>
          <w:p w14:paraId="0173A3E5" w14:textId="77777777" w:rsidR="008C6B01" w:rsidRPr="00621CF5" w:rsidRDefault="008C6B01" w:rsidP="008C6B01">
            <w:pPr>
              <w:pStyle w:val="afd"/>
              <w:ind w:firstLine="0"/>
              <w:jc w:val="left"/>
              <w:rPr>
                <w:rFonts w:ascii="Times New Roman" w:hAnsi="Times New Roman"/>
                <w:bCs/>
                <w:color w:val="000000" w:themeColor="text1"/>
                <w:sz w:val="24"/>
                <w:szCs w:val="24"/>
                <w:lang w:eastAsia="ru-RU"/>
              </w:rPr>
            </w:pPr>
            <w:r w:rsidRPr="00621CF5">
              <w:rPr>
                <w:rFonts w:ascii="Times New Roman" w:hAnsi="Times New Roman"/>
                <w:bCs/>
                <w:color w:val="000000" w:themeColor="text1"/>
                <w:sz w:val="24"/>
                <w:szCs w:val="24"/>
                <w:lang w:eastAsia="ru-RU"/>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8C6B01" w:rsidRPr="00621CF5" w14:paraId="7896872C" w14:textId="77777777" w:rsidTr="008C6B01">
        <w:tc>
          <w:tcPr>
            <w:tcW w:w="2410" w:type="dxa"/>
            <w:tcBorders>
              <w:top w:val="single" w:sz="4" w:space="0" w:color="000000"/>
              <w:left w:val="single" w:sz="4" w:space="0" w:color="000000"/>
              <w:bottom w:val="single" w:sz="4" w:space="0" w:color="000000"/>
              <w:right w:val="single" w:sz="4" w:space="0" w:color="000000"/>
            </w:tcBorders>
          </w:tcPr>
          <w:p w14:paraId="13C17A25" w14:textId="77777777" w:rsidR="008C6B01" w:rsidRPr="00621CF5" w:rsidRDefault="008C6B01" w:rsidP="008C6B01">
            <w:pPr>
              <w:pStyle w:val="afd"/>
              <w:ind w:firstLine="0"/>
              <w:jc w:val="left"/>
              <w:rPr>
                <w:rFonts w:ascii="Times New Roman" w:hAnsi="Times New Roman"/>
                <w:bCs/>
                <w:color w:val="000000" w:themeColor="text1"/>
                <w:sz w:val="24"/>
                <w:szCs w:val="24"/>
              </w:rPr>
            </w:pPr>
            <w:r w:rsidRPr="00621CF5">
              <w:rPr>
                <w:rFonts w:ascii="Times New Roman" w:hAnsi="Times New Roman"/>
                <w:color w:val="000000" w:themeColor="text1"/>
                <w:spacing w:val="-4"/>
                <w:sz w:val="24"/>
                <w:szCs w:val="24"/>
              </w:rPr>
              <w:t>Нации и национализм</w:t>
            </w:r>
          </w:p>
        </w:tc>
        <w:tc>
          <w:tcPr>
            <w:tcW w:w="4282" w:type="dxa"/>
            <w:tcBorders>
              <w:top w:val="single" w:sz="4" w:space="0" w:color="000000"/>
              <w:left w:val="single" w:sz="4" w:space="0" w:color="000000"/>
              <w:bottom w:val="single" w:sz="4" w:space="0" w:color="000000"/>
              <w:right w:val="single" w:sz="4" w:space="0" w:color="000000"/>
            </w:tcBorders>
          </w:tcPr>
          <w:p w14:paraId="00779E09" w14:textId="77777777" w:rsidR="008C6B01" w:rsidRPr="00621CF5" w:rsidRDefault="008C6B01" w:rsidP="008C6B01">
            <w:pPr>
              <w:pStyle w:val="afd"/>
              <w:ind w:firstLine="43"/>
              <w:jc w:val="left"/>
              <w:rPr>
                <w:rFonts w:ascii="Times New Roman" w:hAnsi="Times New Roman"/>
                <w:color w:val="000000" w:themeColor="text1"/>
                <w:sz w:val="24"/>
                <w:szCs w:val="24"/>
              </w:rPr>
            </w:pPr>
            <w:r w:rsidRPr="00621CF5">
              <w:rPr>
                <w:rFonts w:ascii="Times New Roman" w:hAnsi="Times New Roman"/>
                <w:color w:val="000000" w:themeColor="text1"/>
                <w:spacing w:val="-6"/>
                <w:sz w:val="24"/>
                <w:szCs w:val="24"/>
              </w:rPr>
              <w:t xml:space="preserve">Подходы к изучению национализма в </w:t>
            </w:r>
            <w:r w:rsidRPr="00621CF5">
              <w:rPr>
                <w:rFonts w:ascii="Times New Roman" w:hAnsi="Times New Roman"/>
                <w:color w:val="000000" w:themeColor="text1"/>
                <w:spacing w:val="-6"/>
                <w:sz w:val="24"/>
                <w:szCs w:val="24"/>
                <w:lang w:val="en-US"/>
              </w:rPr>
              <w:t>XX</w:t>
            </w:r>
            <w:r w:rsidRPr="00621CF5">
              <w:rPr>
                <w:rFonts w:ascii="Times New Roman" w:hAnsi="Times New Roman"/>
                <w:color w:val="000000" w:themeColor="text1"/>
                <w:spacing w:val="-6"/>
                <w:sz w:val="24"/>
                <w:szCs w:val="24"/>
              </w:rPr>
              <w:t xml:space="preserve"> в. (Дж. Бройи, М. Манн, Э. Хобсбаум, Х. Аренд, Э. Смит</w:t>
            </w:r>
            <w:r w:rsidRPr="00621CF5">
              <w:rPr>
                <w:rFonts w:ascii="Times New Roman" w:hAnsi="Times New Roman"/>
                <w:bCs/>
                <w:color w:val="000000" w:themeColor="text1"/>
                <w:spacing w:val="-6"/>
                <w:sz w:val="24"/>
                <w:szCs w:val="24"/>
              </w:rPr>
              <w:t>)</w:t>
            </w:r>
            <w:r w:rsidRPr="00621CF5">
              <w:rPr>
                <w:rFonts w:ascii="Times New Roman" w:hAnsi="Times New Roman"/>
                <w:color w:val="000000" w:themeColor="text1"/>
                <w:spacing w:val="-6"/>
                <w:sz w:val="24"/>
                <w:szCs w:val="24"/>
              </w:rPr>
              <w:t>. Э. Геллнер «Нации и национализм»: анализ книги.</w:t>
            </w:r>
          </w:p>
          <w:p w14:paraId="07F6626A" w14:textId="77777777" w:rsidR="008C6B01" w:rsidRPr="00621CF5" w:rsidRDefault="008C6B01" w:rsidP="008C6B01">
            <w:pPr>
              <w:pStyle w:val="afd"/>
              <w:ind w:firstLine="43"/>
              <w:jc w:val="left"/>
              <w:rPr>
                <w:rFonts w:ascii="Times New Roman" w:hAnsi="Times New Roman"/>
                <w:color w:val="000000" w:themeColor="text1"/>
                <w:sz w:val="24"/>
                <w:szCs w:val="24"/>
              </w:rPr>
            </w:pPr>
          </w:p>
        </w:tc>
        <w:tc>
          <w:tcPr>
            <w:tcW w:w="3543" w:type="dxa"/>
            <w:tcBorders>
              <w:top w:val="single" w:sz="4" w:space="0" w:color="000000"/>
              <w:left w:val="single" w:sz="4" w:space="0" w:color="000000"/>
              <w:bottom w:val="single" w:sz="4" w:space="0" w:color="000000"/>
              <w:right w:val="single" w:sz="4" w:space="0" w:color="000000"/>
            </w:tcBorders>
          </w:tcPr>
          <w:p w14:paraId="122A3742" w14:textId="77777777" w:rsidR="008C6B01" w:rsidRPr="00621CF5" w:rsidRDefault="008C6B01" w:rsidP="008C6B01">
            <w:pPr>
              <w:pStyle w:val="afd"/>
              <w:ind w:firstLine="0"/>
              <w:jc w:val="left"/>
              <w:rPr>
                <w:rFonts w:ascii="Times New Roman" w:hAnsi="Times New Roman"/>
                <w:bCs/>
                <w:color w:val="000000" w:themeColor="text1"/>
                <w:sz w:val="24"/>
                <w:szCs w:val="24"/>
                <w:lang w:eastAsia="ru-RU"/>
              </w:rPr>
            </w:pPr>
            <w:r w:rsidRPr="00621CF5">
              <w:rPr>
                <w:rFonts w:ascii="Times New Roman" w:hAnsi="Times New Roman"/>
                <w:bCs/>
                <w:color w:val="000000" w:themeColor="text1"/>
                <w:sz w:val="24"/>
                <w:szCs w:val="24"/>
                <w:lang w:eastAsia="ru-RU"/>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8C6B01" w:rsidRPr="00621CF5" w14:paraId="44AE8D14" w14:textId="77777777" w:rsidTr="008C6B01">
        <w:tc>
          <w:tcPr>
            <w:tcW w:w="2410" w:type="dxa"/>
            <w:tcBorders>
              <w:top w:val="single" w:sz="4" w:space="0" w:color="000000"/>
              <w:left w:val="single" w:sz="4" w:space="0" w:color="000000"/>
              <w:bottom w:val="single" w:sz="4" w:space="0" w:color="000000"/>
              <w:right w:val="single" w:sz="4" w:space="0" w:color="000000"/>
            </w:tcBorders>
          </w:tcPr>
          <w:p w14:paraId="41CCA147" w14:textId="77777777" w:rsidR="008C6B01" w:rsidRPr="00621CF5" w:rsidRDefault="008C6B01" w:rsidP="008C6B01">
            <w:pPr>
              <w:pStyle w:val="afd"/>
              <w:ind w:firstLine="0"/>
              <w:jc w:val="left"/>
              <w:rPr>
                <w:rFonts w:ascii="Times New Roman" w:hAnsi="Times New Roman"/>
                <w:bCs/>
                <w:color w:val="000000" w:themeColor="text1"/>
                <w:sz w:val="24"/>
                <w:szCs w:val="24"/>
              </w:rPr>
            </w:pPr>
            <w:r w:rsidRPr="00621CF5">
              <w:rPr>
                <w:rFonts w:ascii="Times New Roman" w:hAnsi="Times New Roman"/>
                <w:color w:val="000000" w:themeColor="text1"/>
                <w:sz w:val="24"/>
                <w:szCs w:val="24"/>
              </w:rPr>
              <w:t>Этнополитический</w:t>
            </w:r>
            <w:r w:rsidRPr="00621CF5">
              <w:rPr>
                <w:rFonts w:ascii="Times New Roman" w:hAnsi="Times New Roman"/>
                <w:color w:val="000000" w:themeColor="text1"/>
                <w:spacing w:val="1"/>
                <w:sz w:val="24"/>
                <w:szCs w:val="24"/>
              </w:rPr>
              <w:t xml:space="preserve"> </w:t>
            </w:r>
            <w:r w:rsidRPr="00621CF5">
              <w:rPr>
                <w:rFonts w:ascii="Times New Roman" w:hAnsi="Times New Roman"/>
                <w:color w:val="000000" w:themeColor="text1"/>
                <w:sz w:val="24"/>
                <w:szCs w:val="24"/>
              </w:rPr>
              <w:t xml:space="preserve">конфликты: причины возникновения и механизмы </w:t>
            </w:r>
            <w:r w:rsidRPr="00621CF5">
              <w:rPr>
                <w:rFonts w:ascii="Times New Roman" w:hAnsi="Times New Roman"/>
                <w:color w:val="000000" w:themeColor="text1"/>
                <w:spacing w:val="1"/>
                <w:sz w:val="24"/>
                <w:szCs w:val="24"/>
              </w:rPr>
              <w:t>развития</w:t>
            </w:r>
          </w:p>
          <w:p w14:paraId="6253ED71" w14:textId="77777777" w:rsidR="008C6B01" w:rsidRPr="00621CF5" w:rsidRDefault="008C6B01" w:rsidP="008C6B01">
            <w:pPr>
              <w:pStyle w:val="afd"/>
              <w:ind w:firstLine="0"/>
              <w:jc w:val="left"/>
              <w:rPr>
                <w:rFonts w:ascii="Times New Roman" w:hAnsi="Times New Roman"/>
                <w:bCs/>
                <w:color w:val="000000" w:themeColor="text1"/>
                <w:sz w:val="24"/>
                <w:szCs w:val="24"/>
              </w:rPr>
            </w:pPr>
          </w:p>
        </w:tc>
        <w:tc>
          <w:tcPr>
            <w:tcW w:w="4282" w:type="dxa"/>
            <w:tcBorders>
              <w:top w:val="single" w:sz="4" w:space="0" w:color="000000"/>
              <w:left w:val="single" w:sz="4" w:space="0" w:color="000000"/>
              <w:bottom w:val="single" w:sz="4" w:space="0" w:color="000000"/>
              <w:right w:val="single" w:sz="4" w:space="0" w:color="000000"/>
            </w:tcBorders>
          </w:tcPr>
          <w:p w14:paraId="48C90149" w14:textId="77777777" w:rsidR="008C6B01" w:rsidRPr="00621CF5" w:rsidRDefault="008C6B01" w:rsidP="008C6B01">
            <w:pPr>
              <w:pStyle w:val="afd"/>
              <w:ind w:firstLine="43"/>
              <w:jc w:val="left"/>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Комплексные теории этнополитического конфликта: теория этнополитической стратификации Джозефа Ротшильда; конфликт «отсталых/передовых» ( Д. Горовитц). Механизмы этнической мобилизации (Т. Р. Гэрр).</w:t>
            </w:r>
          </w:p>
        </w:tc>
        <w:tc>
          <w:tcPr>
            <w:tcW w:w="3543" w:type="dxa"/>
            <w:tcBorders>
              <w:top w:val="single" w:sz="4" w:space="0" w:color="000000"/>
              <w:left w:val="single" w:sz="4" w:space="0" w:color="000000"/>
              <w:bottom w:val="single" w:sz="4" w:space="0" w:color="000000"/>
              <w:right w:val="single" w:sz="4" w:space="0" w:color="000000"/>
            </w:tcBorders>
          </w:tcPr>
          <w:p w14:paraId="62432350" w14:textId="77777777" w:rsidR="008C6B01" w:rsidRPr="00621CF5" w:rsidRDefault="008C6B01" w:rsidP="008C6B01">
            <w:pPr>
              <w:pStyle w:val="afd"/>
              <w:ind w:firstLine="0"/>
              <w:jc w:val="left"/>
              <w:rPr>
                <w:rFonts w:ascii="Times New Roman" w:hAnsi="Times New Roman"/>
                <w:bCs/>
                <w:color w:val="000000" w:themeColor="text1"/>
                <w:sz w:val="24"/>
                <w:szCs w:val="24"/>
                <w:lang w:eastAsia="ru-RU"/>
              </w:rPr>
            </w:pPr>
            <w:r w:rsidRPr="00621CF5">
              <w:rPr>
                <w:rFonts w:ascii="Times New Roman" w:hAnsi="Times New Roman"/>
                <w:bCs/>
                <w:color w:val="000000" w:themeColor="text1"/>
                <w:sz w:val="24"/>
                <w:szCs w:val="24"/>
                <w:lang w:eastAsia="ru-RU"/>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8C6B01" w:rsidRPr="00621CF5" w14:paraId="3DE1F296" w14:textId="77777777" w:rsidTr="008C6B01">
        <w:tc>
          <w:tcPr>
            <w:tcW w:w="2410" w:type="dxa"/>
            <w:tcBorders>
              <w:top w:val="single" w:sz="4" w:space="0" w:color="000000"/>
              <w:left w:val="single" w:sz="4" w:space="0" w:color="000000"/>
              <w:bottom w:val="single" w:sz="4" w:space="0" w:color="000000"/>
              <w:right w:val="single" w:sz="4" w:space="0" w:color="000000"/>
            </w:tcBorders>
          </w:tcPr>
          <w:p w14:paraId="77670A02" w14:textId="77777777" w:rsidR="008C6B01" w:rsidRPr="00621CF5" w:rsidRDefault="008C6B01" w:rsidP="008C6B01">
            <w:pPr>
              <w:pStyle w:val="1"/>
              <w:spacing w:before="0"/>
              <w:ind w:firstLine="0"/>
              <w:jc w:val="left"/>
              <w:rPr>
                <w:rFonts w:ascii="Times New Roman" w:hAnsi="Times New Roman"/>
                <w:b w:val="0"/>
                <w:bCs w:val="0"/>
                <w:color w:val="000000" w:themeColor="text1"/>
                <w:spacing w:val="-6"/>
                <w:sz w:val="24"/>
                <w:szCs w:val="24"/>
              </w:rPr>
            </w:pPr>
            <w:r w:rsidRPr="00621CF5">
              <w:rPr>
                <w:rFonts w:ascii="Times New Roman" w:hAnsi="Times New Roman"/>
                <w:b w:val="0"/>
                <w:bCs w:val="0"/>
                <w:color w:val="000000" w:themeColor="text1"/>
                <w:spacing w:val="-6"/>
                <w:sz w:val="24"/>
                <w:szCs w:val="24"/>
              </w:rPr>
              <w:t xml:space="preserve">Менеджмент этнополитического конфликта. </w:t>
            </w:r>
          </w:p>
          <w:p w14:paraId="46F7F573" w14:textId="77777777" w:rsidR="008C6B01" w:rsidRPr="00621CF5" w:rsidRDefault="008C6B01" w:rsidP="008C6B01">
            <w:pPr>
              <w:pStyle w:val="1"/>
              <w:spacing w:before="0"/>
              <w:ind w:firstLine="0"/>
              <w:jc w:val="left"/>
              <w:rPr>
                <w:rFonts w:ascii="Times New Roman" w:hAnsi="Times New Roman"/>
                <w:b w:val="0"/>
                <w:bCs w:val="0"/>
                <w:color w:val="000000" w:themeColor="text1"/>
                <w:spacing w:val="-6"/>
                <w:sz w:val="24"/>
                <w:szCs w:val="24"/>
              </w:rPr>
            </w:pPr>
            <w:r w:rsidRPr="00621CF5">
              <w:rPr>
                <w:rFonts w:ascii="Times New Roman" w:hAnsi="Times New Roman"/>
                <w:b w:val="0"/>
                <w:bCs w:val="0"/>
                <w:color w:val="000000" w:themeColor="text1"/>
                <w:spacing w:val="-6"/>
                <w:sz w:val="24"/>
                <w:szCs w:val="24"/>
              </w:rPr>
              <w:t>Теория и практика мультикультурализма</w:t>
            </w:r>
          </w:p>
          <w:p w14:paraId="31900708" w14:textId="77777777" w:rsidR="008C6B01" w:rsidRPr="00621CF5" w:rsidRDefault="008C6B01" w:rsidP="008C6B01">
            <w:pPr>
              <w:pStyle w:val="afd"/>
              <w:ind w:firstLine="0"/>
              <w:jc w:val="left"/>
              <w:rPr>
                <w:rFonts w:ascii="Times New Roman" w:hAnsi="Times New Roman"/>
                <w:bCs/>
                <w:color w:val="000000" w:themeColor="text1"/>
                <w:spacing w:val="1"/>
                <w:sz w:val="24"/>
                <w:szCs w:val="24"/>
              </w:rPr>
            </w:pPr>
          </w:p>
        </w:tc>
        <w:tc>
          <w:tcPr>
            <w:tcW w:w="4282" w:type="dxa"/>
            <w:tcBorders>
              <w:top w:val="single" w:sz="4" w:space="0" w:color="000000"/>
              <w:left w:val="single" w:sz="4" w:space="0" w:color="000000"/>
              <w:bottom w:val="single" w:sz="4" w:space="0" w:color="000000"/>
              <w:right w:val="single" w:sz="4" w:space="0" w:color="000000"/>
            </w:tcBorders>
          </w:tcPr>
          <w:p w14:paraId="7D6A97F7" w14:textId="77777777" w:rsidR="008C6B01" w:rsidRPr="00621CF5" w:rsidRDefault="008C6B01" w:rsidP="008C6B01">
            <w:pPr>
              <w:pStyle w:val="afd"/>
              <w:ind w:firstLine="43"/>
              <w:jc w:val="left"/>
              <w:rPr>
                <w:rFonts w:ascii="Times New Roman" w:hAnsi="Times New Roman"/>
                <w:color w:val="000000" w:themeColor="text1"/>
                <w:sz w:val="24"/>
                <w:szCs w:val="24"/>
              </w:rPr>
            </w:pPr>
            <w:r w:rsidRPr="00621CF5">
              <w:rPr>
                <w:rFonts w:ascii="Times New Roman" w:hAnsi="Times New Roman"/>
                <w:color w:val="000000" w:themeColor="text1"/>
                <w:spacing w:val="-6"/>
                <w:sz w:val="24"/>
                <w:szCs w:val="24"/>
              </w:rPr>
              <w:t>Современные консенсусные методы регулирования этнических различий.</w:t>
            </w:r>
            <w:r w:rsidRPr="00621CF5">
              <w:rPr>
                <w:rFonts w:ascii="Times New Roman" w:hAnsi="Times New Roman"/>
                <w:bCs/>
                <w:color w:val="000000" w:themeColor="text1"/>
                <w:spacing w:val="-6"/>
                <w:sz w:val="24"/>
                <w:szCs w:val="24"/>
              </w:rPr>
              <w:t xml:space="preserve"> Изучение т</w:t>
            </w:r>
            <w:r w:rsidRPr="00621CF5">
              <w:rPr>
                <w:rFonts w:ascii="Times New Roman" w:hAnsi="Times New Roman"/>
                <w:color w:val="000000" w:themeColor="text1"/>
                <w:spacing w:val="-6"/>
                <w:sz w:val="24"/>
                <w:szCs w:val="24"/>
              </w:rPr>
              <w:t>еори</w:t>
            </w:r>
            <w:r w:rsidRPr="00621CF5">
              <w:rPr>
                <w:rFonts w:ascii="Times New Roman" w:hAnsi="Times New Roman"/>
                <w:bCs/>
                <w:color w:val="000000" w:themeColor="text1"/>
                <w:spacing w:val="-6"/>
                <w:sz w:val="24"/>
                <w:szCs w:val="24"/>
              </w:rPr>
              <w:t>й</w:t>
            </w:r>
            <w:r w:rsidRPr="00621CF5">
              <w:rPr>
                <w:rFonts w:ascii="Times New Roman" w:hAnsi="Times New Roman"/>
                <w:color w:val="000000" w:themeColor="text1"/>
                <w:spacing w:val="-6"/>
                <w:sz w:val="24"/>
                <w:szCs w:val="24"/>
              </w:rPr>
              <w:t xml:space="preserve"> мультикультурализма Ч. Тейлора</w:t>
            </w:r>
            <w:r w:rsidRPr="00621CF5">
              <w:rPr>
                <w:rFonts w:ascii="Times New Roman" w:hAnsi="Times New Roman"/>
                <w:bCs/>
                <w:color w:val="000000" w:themeColor="text1"/>
                <w:spacing w:val="-6"/>
                <w:sz w:val="24"/>
                <w:szCs w:val="24"/>
              </w:rPr>
              <w:t xml:space="preserve"> и </w:t>
            </w:r>
            <w:r w:rsidRPr="00621CF5">
              <w:rPr>
                <w:rFonts w:ascii="Times New Roman" w:hAnsi="Times New Roman"/>
                <w:color w:val="000000" w:themeColor="text1"/>
                <w:spacing w:val="-6"/>
                <w:sz w:val="24"/>
                <w:szCs w:val="24"/>
              </w:rPr>
              <w:t>мультикультурного гражданства У. Кимлика</w:t>
            </w:r>
            <w:r w:rsidRPr="00621CF5">
              <w:rPr>
                <w:rFonts w:ascii="Times New Roman" w:hAnsi="Times New Roman"/>
                <w:bCs/>
                <w:color w:val="000000" w:themeColor="text1"/>
                <w:spacing w:val="-6"/>
                <w:sz w:val="24"/>
                <w:szCs w:val="24"/>
              </w:rPr>
              <w:t>,</w:t>
            </w:r>
            <w:r w:rsidRPr="00621CF5">
              <w:rPr>
                <w:rFonts w:ascii="Times New Roman" w:hAnsi="Times New Roman"/>
                <w:color w:val="000000" w:themeColor="text1"/>
                <w:spacing w:val="-6"/>
                <w:sz w:val="24"/>
                <w:szCs w:val="24"/>
              </w:rPr>
              <w:t xml:space="preserve"> </w:t>
            </w:r>
            <w:r w:rsidRPr="00621CF5">
              <w:rPr>
                <w:rFonts w:ascii="Times New Roman" w:hAnsi="Times New Roman"/>
                <w:bCs/>
                <w:color w:val="000000" w:themeColor="text1"/>
                <w:spacing w:val="-6"/>
                <w:sz w:val="24"/>
                <w:szCs w:val="24"/>
              </w:rPr>
              <w:t>т</w:t>
            </w:r>
            <w:r w:rsidRPr="00621CF5">
              <w:rPr>
                <w:rFonts w:ascii="Times New Roman" w:hAnsi="Times New Roman"/>
                <w:color w:val="000000" w:themeColor="text1"/>
                <w:spacing w:val="-6"/>
                <w:sz w:val="24"/>
                <w:szCs w:val="24"/>
              </w:rPr>
              <w:t>еори</w:t>
            </w:r>
            <w:r w:rsidRPr="00621CF5">
              <w:rPr>
                <w:rFonts w:ascii="Times New Roman" w:hAnsi="Times New Roman"/>
                <w:bCs/>
                <w:color w:val="000000" w:themeColor="text1"/>
                <w:spacing w:val="-6"/>
                <w:sz w:val="24"/>
                <w:szCs w:val="24"/>
              </w:rPr>
              <w:t>и</w:t>
            </w:r>
            <w:r w:rsidRPr="00621CF5">
              <w:rPr>
                <w:rFonts w:ascii="Times New Roman" w:hAnsi="Times New Roman"/>
                <w:color w:val="000000" w:themeColor="text1"/>
                <w:spacing w:val="-6"/>
                <w:sz w:val="24"/>
                <w:szCs w:val="24"/>
              </w:rPr>
              <w:t xml:space="preserve"> толерантности М. Уолцера.</w:t>
            </w:r>
          </w:p>
        </w:tc>
        <w:tc>
          <w:tcPr>
            <w:tcW w:w="3543" w:type="dxa"/>
            <w:tcBorders>
              <w:top w:val="single" w:sz="4" w:space="0" w:color="000000"/>
              <w:left w:val="single" w:sz="4" w:space="0" w:color="000000"/>
              <w:bottom w:val="single" w:sz="4" w:space="0" w:color="000000"/>
              <w:right w:val="single" w:sz="4" w:space="0" w:color="000000"/>
            </w:tcBorders>
          </w:tcPr>
          <w:p w14:paraId="7D54EBAB" w14:textId="77777777" w:rsidR="008C6B01" w:rsidRPr="00621CF5" w:rsidRDefault="008C6B01" w:rsidP="008C6B01">
            <w:pPr>
              <w:pStyle w:val="afd"/>
              <w:ind w:firstLine="0"/>
              <w:jc w:val="left"/>
              <w:rPr>
                <w:rFonts w:ascii="Times New Roman" w:hAnsi="Times New Roman"/>
                <w:bCs/>
                <w:color w:val="000000" w:themeColor="text1"/>
                <w:sz w:val="24"/>
                <w:szCs w:val="24"/>
                <w:lang w:eastAsia="ru-RU"/>
              </w:rPr>
            </w:pPr>
            <w:r w:rsidRPr="00621CF5">
              <w:rPr>
                <w:rFonts w:ascii="Times New Roman" w:hAnsi="Times New Roman"/>
                <w:bCs/>
                <w:color w:val="000000" w:themeColor="text1"/>
                <w:sz w:val="24"/>
                <w:szCs w:val="24"/>
                <w:lang w:eastAsia="ru-RU"/>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8C6B01" w:rsidRPr="00621CF5" w14:paraId="0BED71F0" w14:textId="77777777" w:rsidTr="008C6B01">
        <w:tc>
          <w:tcPr>
            <w:tcW w:w="2410" w:type="dxa"/>
            <w:tcBorders>
              <w:top w:val="single" w:sz="4" w:space="0" w:color="000000"/>
              <w:left w:val="single" w:sz="4" w:space="0" w:color="000000"/>
              <w:bottom w:val="single" w:sz="4" w:space="0" w:color="000000"/>
              <w:right w:val="single" w:sz="4" w:space="0" w:color="000000"/>
            </w:tcBorders>
          </w:tcPr>
          <w:p w14:paraId="20243AE3" w14:textId="77777777" w:rsidR="008C6B01" w:rsidRPr="00621CF5" w:rsidRDefault="008C6B01" w:rsidP="008C6B01">
            <w:pPr>
              <w:pStyle w:val="afd"/>
              <w:ind w:firstLine="0"/>
              <w:jc w:val="left"/>
              <w:rPr>
                <w:rFonts w:ascii="Times New Roman" w:hAnsi="Times New Roman"/>
                <w:color w:val="000000" w:themeColor="text1"/>
                <w:sz w:val="24"/>
                <w:szCs w:val="24"/>
              </w:rPr>
            </w:pPr>
            <w:r w:rsidRPr="00621CF5">
              <w:rPr>
                <w:rFonts w:ascii="Times New Roman" w:hAnsi="Times New Roman"/>
                <w:color w:val="000000" w:themeColor="text1"/>
                <w:sz w:val="24"/>
                <w:szCs w:val="24"/>
              </w:rPr>
              <w:t xml:space="preserve">Кейсы </w:t>
            </w:r>
            <w:r w:rsidRPr="00621CF5">
              <w:rPr>
                <w:rFonts w:ascii="Times New Roman" w:hAnsi="Times New Roman"/>
                <w:color w:val="000000" w:themeColor="text1"/>
                <w:spacing w:val="1"/>
                <w:sz w:val="24"/>
                <w:szCs w:val="24"/>
              </w:rPr>
              <w:t>этнополитических конфликтов на постсоветском пространстве</w:t>
            </w:r>
          </w:p>
        </w:tc>
        <w:tc>
          <w:tcPr>
            <w:tcW w:w="4282" w:type="dxa"/>
            <w:tcBorders>
              <w:top w:val="single" w:sz="4" w:space="0" w:color="000000"/>
              <w:left w:val="single" w:sz="4" w:space="0" w:color="000000"/>
              <w:bottom w:val="single" w:sz="4" w:space="0" w:color="000000"/>
              <w:right w:val="single" w:sz="4" w:space="0" w:color="000000"/>
            </w:tcBorders>
          </w:tcPr>
          <w:p w14:paraId="28F3DA80" w14:textId="77777777" w:rsidR="008C6B01" w:rsidRPr="00621CF5" w:rsidRDefault="008C6B01" w:rsidP="008C6B01">
            <w:pPr>
              <w:pStyle w:val="afd"/>
              <w:ind w:firstLine="43"/>
              <w:jc w:val="left"/>
              <w:rPr>
                <w:rFonts w:ascii="Times New Roman" w:hAnsi="Times New Roman"/>
                <w:color w:val="000000" w:themeColor="text1"/>
                <w:sz w:val="24"/>
                <w:szCs w:val="24"/>
                <w:lang w:eastAsia="ru-RU"/>
              </w:rPr>
            </w:pPr>
            <w:r w:rsidRPr="00621CF5">
              <w:rPr>
                <w:rFonts w:ascii="Times New Roman" w:hAnsi="Times New Roman"/>
                <w:bCs/>
                <w:color w:val="000000" w:themeColor="text1"/>
                <w:spacing w:val="-6"/>
                <w:sz w:val="24"/>
                <w:szCs w:val="24"/>
              </w:rPr>
              <w:t>Изучение кейсов: о</w:t>
            </w:r>
            <w:r w:rsidRPr="00621CF5">
              <w:rPr>
                <w:rFonts w:ascii="Times New Roman" w:hAnsi="Times New Roman"/>
                <w:color w:val="000000" w:themeColor="text1"/>
                <w:spacing w:val="-6"/>
                <w:sz w:val="24"/>
                <w:szCs w:val="24"/>
              </w:rPr>
              <w:t>перация в Северной Осетии/Ингушетии</w:t>
            </w:r>
            <w:r w:rsidRPr="00621CF5">
              <w:rPr>
                <w:rFonts w:ascii="Times New Roman" w:hAnsi="Times New Roman"/>
                <w:bCs/>
                <w:color w:val="000000" w:themeColor="text1"/>
                <w:spacing w:val="-6"/>
                <w:sz w:val="24"/>
                <w:szCs w:val="24"/>
              </w:rPr>
              <w:t>; о</w:t>
            </w:r>
            <w:r w:rsidRPr="00621CF5">
              <w:rPr>
                <w:rFonts w:ascii="Times New Roman" w:hAnsi="Times New Roman"/>
                <w:color w:val="000000" w:themeColor="text1"/>
                <w:spacing w:val="-6"/>
                <w:sz w:val="24"/>
                <w:szCs w:val="24"/>
              </w:rPr>
              <w:t>перация по восстановлению конституционного порядка в Чеченской Республике</w:t>
            </w:r>
            <w:r w:rsidRPr="00621CF5">
              <w:rPr>
                <w:rFonts w:ascii="Times New Roman" w:hAnsi="Times New Roman"/>
                <w:bCs/>
                <w:color w:val="000000" w:themeColor="text1"/>
                <w:spacing w:val="-6"/>
                <w:sz w:val="24"/>
                <w:szCs w:val="24"/>
              </w:rPr>
              <w:t>;</w:t>
            </w:r>
            <w:r w:rsidRPr="00621CF5">
              <w:rPr>
                <w:rFonts w:ascii="Times New Roman" w:hAnsi="Times New Roman"/>
                <w:color w:val="000000" w:themeColor="text1"/>
                <w:spacing w:val="-6"/>
                <w:sz w:val="24"/>
                <w:szCs w:val="24"/>
              </w:rPr>
              <w:t xml:space="preserve"> Грузино-абхазский конфликт (1994–2008)</w:t>
            </w:r>
            <w:r w:rsidRPr="00621CF5">
              <w:rPr>
                <w:rFonts w:ascii="Times New Roman" w:hAnsi="Times New Roman"/>
                <w:bCs/>
                <w:color w:val="000000" w:themeColor="text1"/>
                <w:spacing w:val="-6"/>
                <w:sz w:val="24"/>
                <w:szCs w:val="24"/>
              </w:rPr>
              <w:t xml:space="preserve">; </w:t>
            </w:r>
            <w:r w:rsidRPr="00621CF5">
              <w:rPr>
                <w:rFonts w:ascii="Times New Roman" w:hAnsi="Times New Roman"/>
                <w:color w:val="000000" w:themeColor="text1"/>
                <w:spacing w:val="-6"/>
                <w:sz w:val="24"/>
                <w:szCs w:val="24"/>
              </w:rPr>
              <w:t>Грузино-южноосетинский конфликт (1992–2008)</w:t>
            </w:r>
            <w:r w:rsidRPr="00621CF5">
              <w:rPr>
                <w:rFonts w:ascii="Times New Roman" w:hAnsi="Times New Roman"/>
                <w:bCs/>
                <w:color w:val="000000" w:themeColor="text1"/>
                <w:spacing w:val="-6"/>
                <w:sz w:val="24"/>
                <w:szCs w:val="24"/>
              </w:rPr>
              <w:t>;</w:t>
            </w:r>
            <w:r w:rsidRPr="00621CF5">
              <w:rPr>
                <w:rFonts w:ascii="Times New Roman" w:hAnsi="Times New Roman"/>
                <w:color w:val="000000" w:themeColor="text1"/>
                <w:spacing w:val="-6"/>
                <w:sz w:val="24"/>
                <w:szCs w:val="24"/>
              </w:rPr>
              <w:t xml:space="preserve"> Гражданская война в Таджикистане (1991–2001)</w:t>
            </w:r>
            <w:r w:rsidRPr="00621CF5">
              <w:rPr>
                <w:rFonts w:ascii="Times New Roman" w:hAnsi="Times New Roman"/>
                <w:bCs/>
                <w:color w:val="000000" w:themeColor="text1"/>
                <w:spacing w:val="-6"/>
                <w:sz w:val="24"/>
                <w:szCs w:val="24"/>
              </w:rPr>
              <w:t>;</w:t>
            </w:r>
            <w:r w:rsidRPr="00621CF5">
              <w:rPr>
                <w:rFonts w:ascii="Times New Roman" w:hAnsi="Times New Roman"/>
                <w:color w:val="000000" w:themeColor="text1"/>
                <w:spacing w:val="-6"/>
                <w:sz w:val="24"/>
                <w:szCs w:val="24"/>
              </w:rPr>
              <w:t xml:space="preserve"> Молдова-Приднестровский конфликт.</w:t>
            </w:r>
          </w:p>
        </w:tc>
        <w:tc>
          <w:tcPr>
            <w:tcW w:w="3543" w:type="dxa"/>
            <w:tcBorders>
              <w:top w:val="single" w:sz="4" w:space="0" w:color="000000"/>
              <w:left w:val="single" w:sz="4" w:space="0" w:color="000000"/>
              <w:bottom w:val="single" w:sz="4" w:space="0" w:color="000000"/>
              <w:right w:val="single" w:sz="4" w:space="0" w:color="000000"/>
            </w:tcBorders>
          </w:tcPr>
          <w:p w14:paraId="2E1237A5" w14:textId="77777777" w:rsidR="008C6B01" w:rsidRPr="00621CF5" w:rsidRDefault="008C6B01" w:rsidP="008C6B01">
            <w:pPr>
              <w:pStyle w:val="afd"/>
              <w:ind w:firstLine="37"/>
              <w:jc w:val="left"/>
              <w:rPr>
                <w:rFonts w:ascii="Times New Roman" w:hAnsi="Times New Roman"/>
                <w:bCs/>
                <w:color w:val="000000" w:themeColor="text1"/>
                <w:sz w:val="24"/>
                <w:szCs w:val="24"/>
                <w:lang w:eastAsia="ru-RU"/>
              </w:rPr>
            </w:pPr>
            <w:r w:rsidRPr="00621CF5">
              <w:rPr>
                <w:rFonts w:ascii="Times New Roman" w:hAnsi="Times New Roman"/>
                <w:bCs/>
                <w:color w:val="000000" w:themeColor="text1"/>
                <w:sz w:val="24"/>
                <w:szCs w:val="24"/>
                <w:lang w:eastAsia="ru-RU"/>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8C6B01" w:rsidRPr="00621CF5" w14:paraId="76D472EA" w14:textId="77777777" w:rsidTr="008C6B01">
        <w:tc>
          <w:tcPr>
            <w:tcW w:w="2410" w:type="dxa"/>
            <w:tcBorders>
              <w:top w:val="single" w:sz="4" w:space="0" w:color="000000"/>
              <w:left w:val="single" w:sz="4" w:space="0" w:color="000000"/>
              <w:bottom w:val="single" w:sz="4" w:space="0" w:color="000000"/>
              <w:right w:val="single" w:sz="4" w:space="0" w:color="000000"/>
            </w:tcBorders>
          </w:tcPr>
          <w:p w14:paraId="2F38B21F" w14:textId="77777777" w:rsidR="008C6B01" w:rsidRPr="00621CF5" w:rsidRDefault="008C6B01" w:rsidP="008C6B01">
            <w:pPr>
              <w:pStyle w:val="afd"/>
              <w:ind w:firstLine="0"/>
              <w:jc w:val="left"/>
              <w:rPr>
                <w:rFonts w:ascii="Times New Roman" w:hAnsi="Times New Roman"/>
                <w:bCs/>
                <w:color w:val="000000" w:themeColor="text1"/>
                <w:spacing w:val="-6"/>
                <w:sz w:val="24"/>
                <w:szCs w:val="24"/>
              </w:rPr>
            </w:pPr>
            <w:r w:rsidRPr="00621CF5">
              <w:rPr>
                <w:rFonts w:ascii="Times New Roman" w:hAnsi="Times New Roman"/>
                <w:bCs/>
                <w:color w:val="000000" w:themeColor="text1"/>
                <w:spacing w:val="-6"/>
                <w:sz w:val="24"/>
                <w:szCs w:val="24"/>
              </w:rPr>
              <w:t>Языковая политика в государственном и национальном строительстве</w:t>
            </w:r>
          </w:p>
        </w:tc>
        <w:tc>
          <w:tcPr>
            <w:tcW w:w="4282" w:type="dxa"/>
            <w:tcBorders>
              <w:top w:val="single" w:sz="4" w:space="0" w:color="000000"/>
              <w:left w:val="single" w:sz="4" w:space="0" w:color="000000"/>
              <w:bottom w:val="single" w:sz="4" w:space="0" w:color="000000"/>
              <w:right w:val="single" w:sz="4" w:space="0" w:color="000000"/>
            </w:tcBorders>
          </w:tcPr>
          <w:p w14:paraId="2D161000" w14:textId="77777777" w:rsidR="008C6B01" w:rsidRPr="00621CF5" w:rsidRDefault="008C6B01" w:rsidP="008C6B01">
            <w:pPr>
              <w:pStyle w:val="afd"/>
              <w:ind w:firstLine="43"/>
              <w:jc w:val="left"/>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 xml:space="preserve">Регулирование этнолингвистических противоречий в современных полиэтнических государствах. Изучение </w:t>
            </w:r>
            <w:r w:rsidRPr="00621CF5">
              <w:rPr>
                <w:rFonts w:ascii="Times New Roman" w:hAnsi="Times New Roman"/>
                <w:color w:val="000000" w:themeColor="text1"/>
                <w:sz w:val="24"/>
                <w:szCs w:val="24"/>
              </w:rPr>
              <w:t>законодательных актов, регулирующих использование русского и других языков РФ в рамках единого политико-административного и информационного пространства.</w:t>
            </w:r>
          </w:p>
        </w:tc>
        <w:tc>
          <w:tcPr>
            <w:tcW w:w="3543" w:type="dxa"/>
            <w:tcBorders>
              <w:top w:val="single" w:sz="4" w:space="0" w:color="000000"/>
              <w:left w:val="single" w:sz="4" w:space="0" w:color="000000"/>
              <w:bottom w:val="single" w:sz="4" w:space="0" w:color="000000"/>
              <w:right w:val="single" w:sz="4" w:space="0" w:color="000000"/>
            </w:tcBorders>
          </w:tcPr>
          <w:p w14:paraId="005BAFE0" w14:textId="77777777" w:rsidR="008C6B01" w:rsidRPr="00621CF5" w:rsidRDefault="008C6B01" w:rsidP="008C6B01">
            <w:pPr>
              <w:pStyle w:val="afd"/>
              <w:ind w:firstLine="37"/>
              <w:jc w:val="left"/>
              <w:rPr>
                <w:rFonts w:ascii="Times New Roman" w:hAnsi="Times New Roman"/>
                <w:bCs/>
                <w:color w:val="000000" w:themeColor="text1"/>
                <w:sz w:val="24"/>
                <w:szCs w:val="24"/>
                <w:lang w:eastAsia="ru-RU"/>
              </w:rPr>
            </w:pPr>
            <w:r w:rsidRPr="00621CF5">
              <w:rPr>
                <w:rFonts w:ascii="Times New Roman" w:hAnsi="Times New Roman"/>
                <w:bCs/>
                <w:color w:val="000000" w:themeColor="text1"/>
                <w:sz w:val="24"/>
                <w:szCs w:val="24"/>
                <w:lang w:eastAsia="ru-RU"/>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p w14:paraId="4270A771" w14:textId="23A4B192" w:rsidR="00B93FCF" w:rsidRPr="00621CF5" w:rsidRDefault="00B93FCF" w:rsidP="008C6B01">
            <w:pPr>
              <w:pStyle w:val="afd"/>
              <w:ind w:firstLine="37"/>
              <w:jc w:val="left"/>
              <w:rPr>
                <w:rFonts w:ascii="Times New Roman" w:hAnsi="Times New Roman"/>
                <w:bCs/>
                <w:color w:val="000000" w:themeColor="text1"/>
                <w:sz w:val="24"/>
                <w:szCs w:val="24"/>
                <w:lang w:eastAsia="ru-RU"/>
              </w:rPr>
            </w:pPr>
          </w:p>
        </w:tc>
      </w:tr>
    </w:tbl>
    <w:p w14:paraId="7E890410" w14:textId="77777777" w:rsidR="008C6B01" w:rsidRPr="00621CF5" w:rsidRDefault="008C6B01" w:rsidP="00DE584A">
      <w:pPr>
        <w:rPr>
          <w:rFonts w:ascii="Times New Roman" w:hAnsi="Times New Roman"/>
          <w:color w:val="000000" w:themeColor="text1"/>
          <w:sz w:val="28"/>
          <w:szCs w:val="28"/>
        </w:rPr>
      </w:pPr>
    </w:p>
    <w:p w14:paraId="696DCDCD" w14:textId="77777777" w:rsidR="008C6B01" w:rsidRPr="00621CF5" w:rsidRDefault="008C6B01" w:rsidP="00DE584A">
      <w:pPr>
        <w:rPr>
          <w:rFonts w:ascii="Times New Roman" w:hAnsi="Times New Roman"/>
          <w:color w:val="000000" w:themeColor="text1"/>
          <w:sz w:val="28"/>
          <w:szCs w:val="28"/>
        </w:rPr>
      </w:pPr>
    </w:p>
    <w:p w14:paraId="07FC1578" w14:textId="6F5DBA2A" w:rsidR="00DE584A" w:rsidRPr="00621CF5" w:rsidRDefault="00DE584A" w:rsidP="00895C99">
      <w:pPr>
        <w:tabs>
          <w:tab w:val="left" w:pos="709"/>
          <w:tab w:val="left" w:pos="993"/>
        </w:tabs>
        <w:spacing w:line="360" w:lineRule="auto"/>
        <w:ind w:firstLine="567"/>
        <w:rPr>
          <w:rFonts w:ascii="Times New Roman" w:hAnsi="Times New Roman"/>
          <w:b/>
          <w:iCs/>
          <w:color w:val="000000" w:themeColor="text1"/>
          <w:sz w:val="28"/>
          <w:szCs w:val="28"/>
        </w:rPr>
      </w:pPr>
      <w:r w:rsidRPr="00621CF5">
        <w:rPr>
          <w:rFonts w:ascii="Times New Roman" w:hAnsi="Times New Roman"/>
          <w:b/>
          <w:iCs/>
          <w:color w:val="000000" w:themeColor="text1"/>
          <w:sz w:val="28"/>
          <w:szCs w:val="28"/>
        </w:rPr>
        <w:t xml:space="preserve">6.2. Перечень вопросов, заданий, тем для подготовки к текущему контролю </w:t>
      </w:r>
    </w:p>
    <w:p w14:paraId="6CD04DD2" w14:textId="77777777" w:rsidR="00DE584A" w:rsidRPr="00621CF5" w:rsidRDefault="00DE584A" w:rsidP="00DE584A">
      <w:pPr>
        <w:rPr>
          <w:rFonts w:ascii="Times New Roman" w:hAnsi="Times New Roman"/>
          <w:b/>
          <w:color w:val="000000" w:themeColor="text1"/>
          <w:sz w:val="28"/>
          <w:szCs w:val="28"/>
        </w:rPr>
      </w:pPr>
      <w:r w:rsidRPr="00621CF5">
        <w:rPr>
          <w:rFonts w:ascii="Times New Roman" w:hAnsi="Times New Roman"/>
          <w:color w:val="000000" w:themeColor="text1"/>
          <w:sz w:val="28"/>
          <w:szCs w:val="28"/>
        </w:rPr>
        <w:tab/>
      </w:r>
      <w:r w:rsidRPr="00621CF5">
        <w:rPr>
          <w:rFonts w:ascii="Times New Roman" w:hAnsi="Times New Roman"/>
          <w:b/>
          <w:color w:val="000000" w:themeColor="text1"/>
          <w:sz w:val="28"/>
          <w:szCs w:val="28"/>
        </w:rPr>
        <w:t>Примерная тематика контрольных работ</w:t>
      </w:r>
    </w:p>
    <w:p w14:paraId="3BAE4C4A" w14:textId="77777777" w:rsidR="00DE584A" w:rsidRPr="00621CF5" w:rsidRDefault="00DE584A" w:rsidP="00E2288C">
      <w:pPr>
        <w:ind w:left="567" w:hanging="709"/>
        <w:rPr>
          <w:rFonts w:ascii="Times New Roman" w:hAnsi="Times New Roman"/>
          <w:b/>
          <w:color w:val="000000" w:themeColor="text1"/>
          <w:sz w:val="28"/>
          <w:szCs w:val="28"/>
        </w:rPr>
      </w:pPr>
    </w:p>
    <w:p w14:paraId="28B175DF" w14:textId="322D87C5" w:rsidR="00DE584A" w:rsidRPr="00621CF5" w:rsidRDefault="00DE584A" w:rsidP="00215725">
      <w:pPr>
        <w:pStyle w:val="af8"/>
        <w:numPr>
          <w:ilvl w:val="0"/>
          <w:numId w:val="1"/>
        </w:numPr>
        <w:spacing w:after="0" w:line="240" w:lineRule="auto"/>
        <w:ind w:left="567" w:hanging="709"/>
        <w:jc w:val="both"/>
        <w:rPr>
          <w:rFonts w:ascii="Times New Roman" w:hAnsi="Times New Roman"/>
          <w:bCs/>
          <w:color w:val="000000" w:themeColor="text1"/>
          <w:sz w:val="28"/>
          <w:szCs w:val="28"/>
          <w:lang w:eastAsia="ru-RU"/>
        </w:rPr>
      </w:pPr>
      <w:r w:rsidRPr="00621CF5">
        <w:rPr>
          <w:rFonts w:ascii="Times New Roman" w:hAnsi="Times New Roman"/>
          <w:bCs/>
          <w:color w:val="000000" w:themeColor="text1"/>
          <w:sz w:val="28"/>
          <w:szCs w:val="28"/>
          <w:lang w:eastAsia="ru-RU"/>
        </w:rPr>
        <w:t xml:space="preserve">Сравнительный анализ </w:t>
      </w:r>
      <w:r w:rsidR="00F94BA7" w:rsidRPr="00621CF5">
        <w:rPr>
          <w:rFonts w:ascii="Times New Roman" w:hAnsi="Times New Roman"/>
          <w:bCs/>
          <w:color w:val="000000" w:themeColor="text1"/>
          <w:sz w:val="28"/>
          <w:szCs w:val="28"/>
          <w:lang w:eastAsia="ru-RU"/>
        </w:rPr>
        <w:t>концепций центра и периферии</w:t>
      </w:r>
      <w:r w:rsidR="003E7739" w:rsidRPr="00621CF5">
        <w:rPr>
          <w:rFonts w:ascii="Times New Roman" w:hAnsi="Times New Roman"/>
          <w:bCs/>
          <w:color w:val="000000" w:themeColor="text1"/>
          <w:sz w:val="28"/>
          <w:szCs w:val="28"/>
          <w:lang w:eastAsia="ru-RU"/>
        </w:rPr>
        <w:t xml:space="preserve"> (Э. Шилз, Ш. Эйзенштадт, С. Роккан, И. Валлерстайн, Ф. Бродель).</w:t>
      </w:r>
      <w:r w:rsidRPr="00621CF5">
        <w:rPr>
          <w:rFonts w:ascii="Times New Roman" w:hAnsi="Times New Roman"/>
          <w:bCs/>
          <w:color w:val="000000" w:themeColor="text1"/>
          <w:sz w:val="28"/>
          <w:szCs w:val="28"/>
          <w:lang w:eastAsia="ru-RU"/>
        </w:rPr>
        <w:t xml:space="preserve"> </w:t>
      </w:r>
    </w:p>
    <w:p w14:paraId="3B03AE53" w14:textId="1E6D5D06" w:rsidR="00DE584A" w:rsidRPr="00621CF5" w:rsidRDefault="003E7739" w:rsidP="00215725">
      <w:pPr>
        <w:pStyle w:val="af8"/>
        <w:numPr>
          <w:ilvl w:val="0"/>
          <w:numId w:val="1"/>
        </w:numPr>
        <w:spacing w:after="0" w:line="240" w:lineRule="auto"/>
        <w:ind w:left="567" w:hanging="709"/>
        <w:jc w:val="both"/>
        <w:rPr>
          <w:rFonts w:ascii="Times New Roman" w:hAnsi="Times New Roman"/>
          <w:bCs/>
          <w:color w:val="000000" w:themeColor="text1"/>
          <w:sz w:val="28"/>
          <w:szCs w:val="28"/>
          <w:lang w:eastAsia="ru-RU"/>
        </w:rPr>
      </w:pPr>
      <w:r w:rsidRPr="00621CF5">
        <w:rPr>
          <w:rFonts w:ascii="Times New Roman" w:hAnsi="Times New Roman"/>
          <w:bCs/>
          <w:color w:val="000000" w:themeColor="text1"/>
          <w:sz w:val="28"/>
          <w:szCs w:val="28"/>
          <w:lang w:eastAsia="ru-RU"/>
        </w:rPr>
        <w:t>Политико-правовые основы российской модели федерализма.</w:t>
      </w:r>
    </w:p>
    <w:p w14:paraId="77E09DDF" w14:textId="46DC49AB" w:rsidR="003E7739" w:rsidRPr="00621CF5" w:rsidRDefault="003E7739" w:rsidP="00215725">
      <w:pPr>
        <w:pStyle w:val="af8"/>
        <w:numPr>
          <w:ilvl w:val="0"/>
          <w:numId w:val="1"/>
        </w:numPr>
        <w:spacing w:after="0" w:line="240" w:lineRule="auto"/>
        <w:ind w:left="567" w:hanging="709"/>
        <w:jc w:val="both"/>
        <w:rPr>
          <w:rFonts w:ascii="Times New Roman" w:hAnsi="Times New Roman"/>
          <w:bCs/>
          <w:color w:val="000000" w:themeColor="text1"/>
          <w:sz w:val="28"/>
          <w:szCs w:val="28"/>
          <w:lang w:eastAsia="ru-RU"/>
        </w:rPr>
      </w:pPr>
      <w:r w:rsidRPr="00621CF5">
        <w:rPr>
          <w:rFonts w:ascii="Times New Roman" w:hAnsi="Times New Roman"/>
          <w:bCs/>
          <w:color w:val="000000" w:themeColor="text1"/>
          <w:sz w:val="28"/>
          <w:szCs w:val="28"/>
          <w:lang w:eastAsia="ru-RU"/>
        </w:rPr>
        <w:t>Политико-правовые основы организации местного самоуправления в России.</w:t>
      </w:r>
    </w:p>
    <w:p w14:paraId="1224F55F" w14:textId="145A2FC4" w:rsidR="00DE584A" w:rsidRPr="00621CF5" w:rsidRDefault="00DE584A" w:rsidP="00215725">
      <w:pPr>
        <w:pStyle w:val="af8"/>
        <w:numPr>
          <w:ilvl w:val="0"/>
          <w:numId w:val="1"/>
        </w:numPr>
        <w:spacing w:after="0" w:line="240" w:lineRule="auto"/>
        <w:ind w:left="567" w:hanging="709"/>
        <w:jc w:val="both"/>
        <w:rPr>
          <w:rFonts w:ascii="Times New Roman" w:hAnsi="Times New Roman"/>
          <w:bCs/>
          <w:color w:val="000000" w:themeColor="text1"/>
          <w:sz w:val="28"/>
          <w:szCs w:val="28"/>
          <w:lang w:eastAsia="ru-RU"/>
        </w:rPr>
      </w:pPr>
      <w:r w:rsidRPr="00621CF5">
        <w:rPr>
          <w:rFonts w:ascii="Times New Roman" w:hAnsi="Times New Roman"/>
          <w:bCs/>
          <w:color w:val="000000" w:themeColor="text1"/>
          <w:sz w:val="28"/>
          <w:szCs w:val="28"/>
          <w:lang w:eastAsia="ru-RU"/>
        </w:rPr>
        <w:t xml:space="preserve">Сравнительный анализ </w:t>
      </w:r>
      <w:r w:rsidR="003E7739" w:rsidRPr="00621CF5">
        <w:rPr>
          <w:rFonts w:ascii="Times New Roman" w:hAnsi="Times New Roman"/>
          <w:bCs/>
          <w:color w:val="000000" w:themeColor="text1"/>
          <w:sz w:val="28"/>
          <w:szCs w:val="28"/>
          <w:lang w:eastAsia="ru-RU"/>
        </w:rPr>
        <w:t>типов политических режимов в регионах РФ.</w:t>
      </w:r>
    </w:p>
    <w:p w14:paraId="2EE60931" w14:textId="65CE9466" w:rsidR="00DE584A" w:rsidRPr="00621CF5" w:rsidRDefault="00DE584A" w:rsidP="00215725">
      <w:pPr>
        <w:pStyle w:val="af8"/>
        <w:numPr>
          <w:ilvl w:val="0"/>
          <w:numId w:val="1"/>
        </w:numPr>
        <w:spacing w:after="0" w:line="240" w:lineRule="auto"/>
        <w:ind w:left="567" w:hanging="709"/>
        <w:jc w:val="both"/>
        <w:rPr>
          <w:rFonts w:ascii="Times New Roman" w:hAnsi="Times New Roman"/>
          <w:bCs/>
          <w:color w:val="000000" w:themeColor="text1"/>
          <w:sz w:val="28"/>
          <w:szCs w:val="28"/>
          <w:lang w:eastAsia="ru-RU"/>
        </w:rPr>
      </w:pPr>
      <w:r w:rsidRPr="00621CF5">
        <w:rPr>
          <w:rFonts w:ascii="Times New Roman" w:hAnsi="Times New Roman"/>
          <w:bCs/>
          <w:color w:val="000000" w:themeColor="text1"/>
          <w:sz w:val="28"/>
          <w:szCs w:val="28"/>
          <w:lang w:eastAsia="ru-RU"/>
        </w:rPr>
        <w:t xml:space="preserve">Сравнительный анализ </w:t>
      </w:r>
      <w:r w:rsidR="00156CB6" w:rsidRPr="00621CF5">
        <w:rPr>
          <w:rFonts w:ascii="Times New Roman" w:hAnsi="Times New Roman"/>
          <w:bCs/>
          <w:color w:val="000000" w:themeColor="text1"/>
          <w:sz w:val="28"/>
          <w:szCs w:val="28"/>
          <w:lang w:eastAsia="ru-RU"/>
        </w:rPr>
        <w:t>политико-территориального устройства современных полиэтнических федераций.</w:t>
      </w:r>
    </w:p>
    <w:p w14:paraId="49FB61CF" w14:textId="05FB4F3D" w:rsidR="00DE584A" w:rsidRPr="00621CF5" w:rsidRDefault="00DE584A" w:rsidP="00215725">
      <w:pPr>
        <w:pStyle w:val="af8"/>
        <w:numPr>
          <w:ilvl w:val="0"/>
          <w:numId w:val="1"/>
        </w:numPr>
        <w:spacing w:after="0" w:line="240" w:lineRule="auto"/>
        <w:ind w:left="567" w:hanging="709"/>
        <w:jc w:val="both"/>
        <w:rPr>
          <w:rFonts w:ascii="Times New Roman" w:hAnsi="Times New Roman"/>
          <w:bCs/>
          <w:color w:val="000000" w:themeColor="text1"/>
          <w:sz w:val="28"/>
          <w:szCs w:val="28"/>
          <w:lang w:eastAsia="ru-RU"/>
        </w:rPr>
      </w:pPr>
      <w:r w:rsidRPr="00621CF5">
        <w:rPr>
          <w:rFonts w:ascii="Times New Roman" w:hAnsi="Times New Roman"/>
          <w:bCs/>
          <w:color w:val="000000" w:themeColor="text1"/>
          <w:sz w:val="28"/>
          <w:szCs w:val="28"/>
          <w:lang w:eastAsia="ru-RU"/>
        </w:rPr>
        <w:t>С</w:t>
      </w:r>
      <w:r w:rsidR="00156CB6" w:rsidRPr="00621CF5">
        <w:rPr>
          <w:rFonts w:ascii="Times New Roman" w:hAnsi="Times New Roman"/>
          <w:bCs/>
          <w:color w:val="000000" w:themeColor="text1"/>
          <w:sz w:val="28"/>
          <w:szCs w:val="28"/>
          <w:lang w:eastAsia="ru-RU"/>
        </w:rPr>
        <w:t>овременные практики распределения полномочий между центром и регионами: сравнительный анализ.</w:t>
      </w:r>
    </w:p>
    <w:p w14:paraId="4BE42734" w14:textId="6A1F3F5C" w:rsidR="00DE584A" w:rsidRPr="00621CF5" w:rsidRDefault="00156CB6" w:rsidP="00215725">
      <w:pPr>
        <w:pStyle w:val="af8"/>
        <w:numPr>
          <w:ilvl w:val="0"/>
          <w:numId w:val="1"/>
        </w:numPr>
        <w:spacing w:after="0" w:line="240" w:lineRule="auto"/>
        <w:ind w:left="567" w:hanging="709"/>
        <w:jc w:val="both"/>
        <w:rPr>
          <w:rFonts w:ascii="Times New Roman" w:hAnsi="Times New Roman"/>
          <w:bCs/>
          <w:color w:val="000000" w:themeColor="text1"/>
          <w:sz w:val="28"/>
          <w:szCs w:val="28"/>
          <w:lang w:eastAsia="ru-RU"/>
        </w:rPr>
      </w:pPr>
      <w:r w:rsidRPr="00621CF5">
        <w:rPr>
          <w:rFonts w:ascii="Times New Roman" w:hAnsi="Times New Roman"/>
          <w:bCs/>
          <w:color w:val="000000" w:themeColor="text1"/>
          <w:sz w:val="28"/>
          <w:szCs w:val="28"/>
          <w:lang w:eastAsia="ru-RU"/>
        </w:rPr>
        <w:t>Власть и бизнес в регионах: модели взаимодействия.</w:t>
      </w:r>
    </w:p>
    <w:p w14:paraId="7B01B0F8" w14:textId="77777777" w:rsidR="00BE5620" w:rsidRPr="00621CF5" w:rsidRDefault="00BE5620" w:rsidP="00215725">
      <w:pPr>
        <w:pStyle w:val="af8"/>
        <w:numPr>
          <w:ilvl w:val="0"/>
          <w:numId w:val="1"/>
        </w:numPr>
        <w:spacing w:after="0" w:line="240" w:lineRule="auto"/>
        <w:ind w:left="567" w:hanging="709"/>
        <w:jc w:val="both"/>
        <w:rPr>
          <w:rFonts w:ascii="Times New Roman" w:hAnsi="Times New Roman"/>
          <w:bCs/>
          <w:color w:val="000000" w:themeColor="text1"/>
          <w:sz w:val="28"/>
          <w:szCs w:val="28"/>
        </w:rPr>
      </w:pPr>
      <w:r w:rsidRPr="00621CF5">
        <w:rPr>
          <w:rFonts w:ascii="Times New Roman" w:hAnsi="Times New Roman"/>
          <w:color w:val="000000" w:themeColor="text1"/>
          <w:spacing w:val="-6"/>
          <w:sz w:val="28"/>
          <w:szCs w:val="28"/>
        </w:rPr>
        <w:t>Б. Андерсон «Воображаемые сообщества»: анализ книги.</w:t>
      </w:r>
    </w:p>
    <w:p w14:paraId="0D8C742A" w14:textId="77777777" w:rsidR="00C34501" w:rsidRPr="00621CF5" w:rsidRDefault="00C34501" w:rsidP="00215725">
      <w:pPr>
        <w:pStyle w:val="afd"/>
        <w:numPr>
          <w:ilvl w:val="0"/>
          <w:numId w:val="1"/>
        </w:numPr>
        <w:ind w:left="567" w:hanging="709"/>
        <w:rPr>
          <w:rFonts w:ascii="Times New Roman" w:hAnsi="Times New Roman"/>
          <w:color w:val="000000" w:themeColor="text1"/>
          <w:sz w:val="28"/>
          <w:szCs w:val="28"/>
        </w:rPr>
      </w:pPr>
      <w:r w:rsidRPr="00621CF5">
        <w:rPr>
          <w:rFonts w:ascii="Times New Roman" w:hAnsi="Times New Roman"/>
          <w:color w:val="000000" w:themeColor="text1"/>
          <w:spacing w:val="-6"/>
          <w:sz w:val="28"/>
          <w:szCs w:val="28"/>
        </w:rPr>
        <w:t>Э. Геллнер «Нации и национализм»: анализ книги.</w:t>
      </w:r>
    </w:p>
    <w:p w14:paraId="737A3071" w14:textId="15E757ED" w:rsidR="001F773C" w:rsidRPr="00621CF5" w:rsidRDefault="001F773C" w:rsidP="00215725">
      <w:pPr>
        <w:pStyle w:val="afd"/>
        <w:numPr>
          <w:ilvl w:val="0"/>
          <w:numId w:val="1"/>
        </w:numPr>
        <w:ind w:left="567" w:hanging="709"/>
        <w:rPr>
          <w:rFonts w:ascii="Times New Roman" w:hAnsi="Times New Roman"/>
          <w:bCs/>
          <w:color w:val="000000" w:themeColor="text1"/>
          <w:spacing w:val="-3"/>
          <w:sz w:val="28"/>
          <w:szCs w:val="28"/>
        </w:rPr>
      </w:pPr>
      <w:r w:rsidRPr="00621CF5">
        <w:rPr>
          <w:rFonts w:ascii="Times New Roman" w:hAnsi="Times New Roman"/>
          <w:color w:val="000000" w:themeColor="text1"/>
          <w:spacing w:val="-3"/>
          <w:sz w:val="28"/>
          <w:szCs w:val="28"/>
        </w:rPr>
        <w:t>Основные теоретические подходы к определению природы этничности.</w:t>
      </w:r>
    </w:p>
    <w:p w14:paraId="54150BF4" w14:textId="7B9B9FCD" w:rsidR="001F773C" w:rsidRPr="00621CF5" w:rsidRDefault="001F773C" w:rsidP="00215725">
      <w:pPr>
        <w:pStyle w:val="af8"/>
        <w:numPr>
          <w:ilvl w:val="0"/>
          <w:numId w:val="1"/>
        </w:numPr>
        <w:spacing w:after="0" w:line="240" w:lineRule="auto"/>
        <w:ind w:left="567" w:hanging="709"/>
        <w:jc w:val="both"/>
        <w:rPr>
          <w:rFonts w:ascii="Times New Roman" w:hAnsi="Times New Roman"/>
          <w:bCs/>
          <w:color w:val="000000" w:themeColor="text1"/>
          <w:sz w:val="28"/>
          <w:szCs w:val="28"/>
          <w:lang w:eastAsia="ru-RU"/>
        </w:rPr>
      </w:pPr>
      <w:r w:rsidRPr="00621CF5">
        <w:rPr>
          <w:rFonts w:ascii="Times New Roman" w:hAnsi="Times New Roman"/>
          <w:color w:val="000000" w:themeColor="text1"/>
          <w:spacing w:val="-6"/>
          <w:sz w:val="28"/>
          <w:szCs w:val="28"/>
        </w:rPr>
        <w:t>Комплексные теории этнополитического конфликта</w:t>
      </w:r>
      <w:r w:rsidRPr="00621CF5">
        <w:rPr>
          <w:rFonts w:ascii="Times New Roman" w:hAnsi="Times New Roman"/>
          <w:bCs/>
          <w:color w:val="000000" w:themeColor="text1"/>
          <w:sz w:val="28"/>
          <w:szCs w:val="28"/>
          <w:lang w:eastAsia="ru-RU"/>
        </w:rPr>
        <w:t xml:space="preserve"> о причинах этнополитического конфликта.</w:t>
      </w:r>
    </w:p>
    <w:p w14:paraId="41CBAF45" w14:textId="77777777" w:rsidR="000311F5" w:rsidRPr="00621CF5" w:rsidRDefault="000311F5" w:rsidP="00215725">
      <w:pPr>
        <w:pStyle w:val="af8"/>
        <w:numPr>
          <w:ilvl w:val="0"/>
          <w:numId w:val="1"/>
        </w:numPr>
        <w:spacing w:after="0" w:line="240" w:lineRule="auto"/>
        <w:ind w:left="567" w:hanging="709"/>
        <w:jc w:val="both"/>
        <w:rPr>
          <w:rFonts w:ascii="Times New Roman" w:hAnsi="Times New Roman"/>
          <w:bCs/>
          <w:color w:val="000000" w:themeColor="text1"/>
          <w:sz w:val="28"/>
          <w:szCs w:val="28"/>
          <w:lang w:eastAsia="ru-RU"/>
        </w:rPr>
      </w:pPr>
      <w:r w:rsidRPr="00621CF5">
        <w:rPr>
          <w:rFonts w:ascii="Times New Roman" w:hAnsi="Times New Roman"/>
          <w:color w:val="000000" w:themeColor="text1"/>
          <w:spacing w:val="-6"/>
          <w:sz w:val="28"/>
          <w:szCs w:val="28"/>
        </w:rPr>
        <w:t xml:space="preserve">Регулирование этнолингвистических противоречий в современных полиэтнических государствах. </w:t>
      </w:r>
    </w:p>
    <w:p w14:paraId="1827BC3D" w14:textId="57CEEC82" w:rsidR="00DE584A" w:rsidRPr="00621CF5" w:rsidRDefault="000311F5" w:rsidP="00215725">
      <w:pPr>
        <w:pStyle w:val="af8"/>
        <w:numPr>
          <w:ilvl w:val="0"/>
          <w:numId w:val="1"/>
        </w:numPr>
        <w:spacing w:after="0" w:line="240" w:lineRule="auto"/>
        <w:ind w:left="567" w:hanging="709"/>
        <w:jc w:val="both"/>
        <w:rPr>
          <w:rFonts w:ascii="Times New Roman" w:hAnsi="Times New Roman"/>
          <w:bCs/>
          <w:color w:val="000000" w:themeColor="text1"/>
          <w:sz w:val="28"/>
          <w:szCs w:val="28"/>
          <w:lang w:eastAsia="ru-RU"/>
        </w:rPr>
      </w:pPr>
      <w:r w:rsidRPr="00621CF5">
        <w:rPr>
          <w:rFonts w:ascii="Times New Roman" w:hAnsi="Times New Roman"/>
          <w:color w:val="000000" w:themeColor="text1"/>
          <w:spacing w:val="1"/>
          <w:sz w:val="28"/>
          <w:szCs w:val="28"/>
        </w:rPr>
        <w:t>Этнополитические конфликты на постсоветском пространстве (кейс на выбор).</w:t>
      </w:r>
    </w:p>
    <w:p w14:paraId="476D35C5" w14:textId="69862EAC" w:rsidR="00DE584A" w:rsidRPr="00621CF5" w:rsidRDefault="000311F5" w:rsidP="00215725">
      <w:pPr>
        <w:pStyle w:val="af8"/>
        <w:numPr>
          <w:ilvl w:val="0"/>
          <w:numId w:val="1"/>
        </w:numPr>
        <w:spacing w:after="0" w:line="240" w:lineRule="auto"/>
        <w:ind w:left="567" w:hanging="709"/>
        <w:jc w:val="both"/>
        <w:rPr>
          <w:rFonts w:ascii="Times New Roman" w:hAnsi="Times New Roman"/>
          <w:bCs/>
          <w:color w:val="000000" w:themeColor="text1"/>
          <w:sz w:val="28"/>
          <w:szCs w:val="28"/>
          <w:lang w:eastAsia="ru-RU"/>
        </w:rPr>
      </w:pPr>
      <w:r w:rsidRPr="00621CF5">
        <w:rPr>
          <w:rFonts w:ascii="Times New Roman" w:hAnsi="Times New Roman"/>
          <w:bCs/>
          <w:color w:val="000000" w:themeColor="text1"/>
          <w:sz w:val="28"/>
          <w:szCs w:val="28"/>
          <w:lang w:eastAsia="ru-RU"/>
        </w:rPr>
        <w:t>Зарубежные практики разрешения этнополитических конфликтов</w:t>
      </w:r>
      <w:r w:rsidRPr="00621CF5">
        <w:rPr>
          <w:rFonts w:ascii="Times New Roman" w:hAnsi="Times New Roman"/>
          <w:color w:val="000000" w:themeColor="text1"/>
          <w:spacing w:val="1"/>
          <w:sz w:val="28"/>
          <w:szCs w:val="28"/>
        </w:rPr>
        <w:t xml:space="preserve"> (кейс на выбор).</w:t>
      </w:r>
    </w:p>
    <w:p w14:paraId="66FA163B" w14:textId="382F0A55" w:rsidR="00E675D5" w:rsidRPr="00621CF5" w:rsidRDefault="00E675D5" w:rsidP="00215725">
      <w:pPr>
        <w:pStyle w:val="af8"/>
        <w:numPr>
          <w:ilvl w:val="0"/>
          <w:numId w:val="1"/>
        </w:numPr>
        <w:spacing w:after="0" w:line="240" w:lineRule="auto"/>
        <w:ind w:left="567" w:hanging="709"/>
        <w:jc w:val="both"/>
        <w:rPr>
          <w:rFonts w:ascii="Times New Roman" w:hAnsi="Times New Roman"/>
          <w:bCs/>
          <w:color w:val="000000" w:themeColor="text1"/>
          <w:sz w:val="28"/>
          <w:szCs w:val="28"/>
          <w:lang w:eastAsia="ru-RU"/>
        </w:rPr>
      </w:pPr>
      <w:r w:rsidRPr="00621CF5">
        <w:rPr>
          <w:rFonts w:ascii="Times New Roman" w:hAnsi="Times New Roman"/>
          <w:bCs/>
          <w:color w:val="000000" w:themeColor="text1"/>
          <w:spacing w:val="-6"/>
          <w:sz w:val="28"/>
          <w:szCs w:val="28"/>
        </w:rPr>
        <w:t>Т</w:t>
      </w:r>
      <w:r w:rsidRPr="00621CF5">
        <w:rPr>
          <w:rFonts w:ascii="Times New Roman" w:hAnsi="Times New Roman"/>
          <w:color w:val="000000" w:themeColor="text1"/>
          <w:spacing w:val="-6"/>
          <w:sz w:val="28"/>
          <w:szCs w:val="28"/>
        </w:rPr>
        <w:t>еори</w:t>
      </w:r>
      <w:r w:rsidRPr="00621CF5">
        <w:rPr>
          <w:rFonts w:ascii="Times New Roman" w:hAnsi="Times New Roman"/>
          <w:bCs/>
          <w:color w:val="000000" w:themeColor="text1"/>
          <w:spacing w:val="-6"/>
          <w:sz w:val="28"/>
          <w:szCs w:val="28"/>
        </w:rPr>
        <w:t>и</w:t>
      </w:r>
      <w:r w:rsidRPr="00621CF5">
        <w:rPr>
          <w:rFonts w:ascii="Times New Roman" w:hAnsi="Times New Roman"/>
          <w:color w:val="000000" w:themeColor="text1"/>
          <w:spacing w:val="-6"/>
          <w:sz w:val="28"/>
          <w:szCs w:val="28"/>
        </w:rPr>
        <w:t xml:space="preserve"> мультикультурализма Ч. Тейлора</w:t>
      </w:r>
      <w:r w:rsidRPr="00621CF5">
        <w:rPr>
          <w:rFonts w:ascii="Times New Roman" w:hAnsi="Times New Roman"/>
          <w:bCs/>
          <w:color w:val="000000" w:themeColor="text1"/>
          <w:spacing w:val="-6"/>
          <w:sz w:val="28"/>
          <w:szCs w:val="28"/>
        </w:rPr>
        <w:t>, мультикультурного</w:t>
      </w:r>
      <w:r w:rsidRPr="00621CF5">
        <w:rPr>
          <w:rFonts w:ascii="Times New Roman" w:hAnsi="Times New Roman"/>
          <w:color w:val="000000" w:themeColor="text1"/>
          <w:spacing w:val="-6"/>
          <w:sz w:val="28"/>
          <w:szCs w:val="28"/>
        </w:rPr>
        <w:t xml:space="preserve"> гражданства У. Кимлика</w:t>
      </w:r>
      <w:r w:rsidRPr="00621CF5">
        <w:rPr>
          <w:rFonts w:ascii="Times New Roman" w:hAnsi="Times New Roman"/>
          <w:bCs/>
          <w:color w:val="000000" w:themeColor="text1"/>
          <w:spacing w:val="-6"/>
          <w:sz w:val="28"/>
          <w:szCs w:val="28"/>
        </w:rPr>
        <w:t xml:space="preserve"> и</w:t>
      </w:r>
      <w:r w:rsidRPr="00621CF5">
        <w:rPr>
          <w:rFonts w:ascii="Times New Roman" w:hAnsi="Times New Roman"/>
          <w:color w:val="000000" w:themeColor="text1"/>
          <w:spacing w:val="-6"/>
          <w:sz w:val="28"/>
          <w:szCs w:val="28"/>
        </w:rPr>
        <w:t xml:space="preserve"> </w:t>
      </w:r>
      <w:r w:rsidRPr="00621CF5">
        <w:rPr>
          <w:rFonts w:ascii="Times New Roman" w:hAnsi="Times New Roman"/>
          <w:bCs/>
          <w:color w:val="000000" w:themeColor="text1"/>
          <w:spacing w:val="-6"/>
          <w:sz w:val="28"/>
          <w:szCs w:val="28"/>
        </w:rPr>
        <w:t>т</w:t>
      </w:r>
      <w:r w:rsidRPr="00621CF5">
        <w:rPr>
          <w:rFonts w:ascii="Times New Roman" w:hAnsi="Times New Roman"/>
          <w:color w:val="000000" w:themeColor="text1"/>
          <w:spacing w:val="-6"/>
          <w:sz w:val="28"/>
          <w:szCs w:val="28"/>
        </w:rPr>
        <w:t>еори</w:t>
      </w:r>
      <w:r w:rsidRPr="00621CF5">
        <w:rPr>
          <w:rFonts w:ascii="Times New Roman" w:hAnsi="Times New Roman"/>
          <w:bCs/>
          <w:color w:val="000000" w:themeColor="text1"/>
          <w:spacing w:val="-6"/>
          <w:sz w:val="28"/>
          <w:szCs w:val="28"/>
        </w:rPr>
        <w:t>и</w:t>
      </w:r>
      <w:r w:rsidRPr="00621CF5">
        <w:rPr>
          <w:rFonts w:ascii="Times New Roman" w:hAnsi="Times New Roman"/>
          <w:color w:val="000000" w:themeColor="text1"/>
          <w:spacing w:val="-6"/>
          <w:sz w:val="28"/>
          <w:szCs w:val="28"/>
        </w:rPr>
        <w:t xml:space="preserve"> толерантности М. Уолпера.</w:t>
      </w:r>
    </w:p>
    <w:p w14:paraId="325BE12F" w14:textId="77777777" w:rsidR="00911D7A" w:rsidRPr="00621CF5" w:rsidRDefault="00911D7A" w:rsidP="00215725">
      <w:pPr>
        <w:pStyle w:val="af8"/>
        <w:numPr>
          <w:ilvl w:val="0"/>
          <w:numId w:val="1"/>
        </w:numPr>
        <w:spacing w:after="0" w:line="240" w:lineRule="auto"/>
        <w:ind w:left="567" w:hanging="709"/>
        <w:jc w:val="both"/>
        <w:rPr>
          <w:rFonts w:ascii="Times New Roman" w:hAnsi="Times New Roman"/>
          <w:bCs/>
          <w:color w:val="000000" w:themeColor="text1"/>
          <w:sz w:val="28"/>
          <w:szCs w:val="28"/>
          <w:lang w:eastAsia="ru-RU"/>
        </w:rPr>
      </w:pPr>
      <w:r w:rsidRPr="00621CF5">
        <w:rPr>
          <w:rFonts w:ascii="Times New Roman" w:hAnsi="Times New Roman"/>
          <w:color w:val="000000" w:themeColor="text1"/>
          <w:spacing w:val="-6"/>
          <w:sz w:val="28"/>
          <w:szCs w:val="28"/>
        </w:rPr>
        <w:t xml:space="preserve">Регулирование этнолингвистических противоречий в современных полиэтнических государствах </w:t>
      </w:r>
      <w:r w:rsidRPr="00621CF5">
        <w:rPr>
          <w:rFonts w:ascii="Times New Roman" w:hAnsi="Times New Roman"/>
          <w:color w:val="000000" w:themeColor="text1"/>
          <w:spacing w:val="1"/>
          <w:sz w:val="28"/>
          <w:szCs w:val="28"/>
        </w:rPr>
        <w:t>(кейс на выбор).</w:t>
      </w:r>
    </w:p>
    <w:p w14:paraId="10916032" w14:textId="77777777" w:rsidR="008F7491" w:rsidRPr="00621CF5" w:rsidRDefault="008F7491" w:rsidP="00215725">
      <w:pPr>
        <w:pStyle w:val="afd"/>
        <w:numPr>
          <w:ilvl w:val="0"/>
          <w:numId w:val="1"/>
        </w:numPr>
        <w:ind w:left="567" w:hanging="709"/>
        <w:rPr>
          <w:rFonts w:ascii="Times New Roman" w:hAnsi="Times New Roman"/>
          <w:b/>
          <w:bCs/>
          <w:color w:val="000000" w:themeColor="text1"/>
          <w:spacing w:val="-6"/>
          <w:sz w:val="28"/>
          <w:szCs w:val="28"/>
        </w:rPr>
      </w:pPr>
      <w:r w:rsidRPr="00621CF5">
        <w:rPr>
          <w:rFonts w:ascii="Times New Roman" w:hAnsi="Times New Roman"/>
          <w:color w:val="000000" w:themeColor="text1"/>
          <w:spacing w:val="-6"/>
          <w:sz w:val="28"/>
          <w:szCs w:val="28"/>
        </w:rPr>
        <w:t>Этносимволизм Энтони Смита.</w:t>
      </w:r>
    </w:p>
    <w:p w14:paraId="6A740D41" w14:textId="7129F600" w:rsidR="00911D7A" w:rsidRPr="00621CF5" w:rsidRDefault="008F7491" w:rsidP="00215725">
      <w:pPr>
        <w:pStyle w:val="af8"/>
        <w:numPr>
          <w:ilvl w:val="0"/>
          <w:numId w:val="1"/>
        </w:numPr>
        <w:spacing w:after="0" w:line="240" w:lineRule="auto"/>
        <w:ind w:left="567" w:hanging="709"/>
        <w:jc w:val="both"/>
        <w:rPr>
          <w:rFonts w:ascii="Times New Roman" w:hAnsi="Times New Roman"/>
          <w:bCs/>
          <w:color w:val="000000" w:themeColor="text1"/>
          <w:sz w:val="28"/>
          <w:szCs w:val="28"/>
          <w:lang w:eastAsia="ru-RU"/>
        </w:rPr>
      </w:pPr>
      <w:r w:rsidRPr="00621CF5">
        <w:rPr>
          <w:rFonts w:ascii="Times New Roman" w:hAnsi="Times New Roman"/>
          <w:color w:val="000000" w:themeColor="text1"/>
          <w:sz w:val="28"/>
          <w:szCs w:val="28"/>
        </w:rPr>
        <w:t>Языковая политика в многоязычных странах: сравнительный анализ.</w:t>
      </w:r>
    </w:p>
    <w:p w14:paraId="775B638E" w14:textId="77777777" w:rsidR="008F7491" w:rsidRPr="00621CF5" w:rsidRDefault="008F7491" w:rsidP="00215725">
      <w:pPr>
        <w:pStyle w:val="afd"/>
        <w:numPr>
          <w:ilvl w:val="0"/>
          <w:numId w:val="1"/>
        </w:numPr>
        <w:ind w:left="567" w:hanging="709"/>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Модель консоциативной демократии (сообщественной демократии) Аренда Лейпхарда.</w:t>
      </w:r>
    </w:p>
    <w:p w14:paraId="2BB09313" w14:textId="152D07F2" w:rsidR="00DE584A" w:rsidRPr="00621CF5" w:rsidRDefault="00DE584A" w:rsidP="00215725">
      <w:pPr>
        <w:pStyle w:val="af8"/>
        <w:numPr>
          <w:ilvl w:val="0"/>
          <w:numId w:val="1"/>
        </w:numPr>
        <w:spacing w:after="0" w:line="240" w:lineRule="auto"/>
        <w:ind w:left="567" w:hanging="709"/>
        <w:jc w:val="both"/>
        <w:rPr>
          <w:rFonts w:ascii="Times New Roman" w:hAnsi="Times New Roman"/>
          <w:bCs/>
          <w:color w:val="000000" w:themeColor="text1"/>
          <w:sz w:val="28"/>
          <w:szCs w:val="28"/>
          <w:lang w:eastAsia="ru-RU"/>
        </w:rPr>
      </w:pPr>
      <w:r w:rsidRPr="00621CF5">
        <w:rPr>
          <w:rFonts w:ascii="Times New Roman" w:hAnsi="Times New Roman"/>
          <w:bCs/>
          <w:color w:val="000000" w:themeColor="text1"/>
          <w:sz w:val="28"/>
          <w:szCs w:val="28"/>
        </w:rPr>
        <w:t xml:space="preserve"> </w:t>
      </w:r>
      <w:r w:rsidR="008F7491" w:rsidRPr="00621CF5">
        <w:rPr>
          <w:rFonts w:ascii="Times New Roman" w:hAnsi="Times New Roman"/>
          <w:color w:val="000000" w:themeColor="text1"/>
          <w:spacing w:val="-6"/>
          <w:sz w:val="28"/>
          <w:szCs w:val="28"/>
        </w:rPr>
        <w:t>Регионализация и федерализм как способы регулирования этнополитических проблем: кейсы стабилизации политических режимов в Италии и Бельгии.</w:t>
      </w:r>
    </w:p>
    <w:p w14:paraId="73802DB2" w14:textId="77777777" w:rsidR="004A616E" w:rsidRPr="00621CF5" w:rsidRDefault="004A616E" w:rsidP="00215725">
      <w:pPr>
        <w:ind w:firstLine="284"/>
        <w:rPr>
          <w:rFonts w:ascii="Times New Roman" w:hAnsi="Times New Roman"/>
          <w:b/>
          <w:bCs/>
          <w:color w:val="000000" w:themeColor="text1"/>
          <w:sz w:val="28"/>
          <w:szCs w:val="28"/>
          <w:lang w:eastAsia="ru-RU"/>
        </w:rPr>
      </w:pPr>
    </w:p>
    <w:p w14:paraId="52B6044C" w14:textId="497FBA96" w:rsidR="00B93FCF" w:rsidRPr="00621CF5" w:rsidRDefault="00B93FCF" w:rsidP="00215725">
      <w:pPr>
        <w:pStyle w:val="af8"/>
        <w:spacing w:after="0" w:line="240" w:lineRule="auto"/>
        <w:jc w:val="both"/>
        <w:rPr>
          <w:rFonts w:ascii="Times New Roman" w:hAnsi="Times New Roman"/>
          <w:b/>
          <w:color w:val="000000" w:themeColor="text1"/>
          <w:sz w:val="28"/>
          <w:szCs w:val="28"/>
        </w:rPr>
      </w:pPr>
      <w:r w:rsidRPr="00621CF5">
        <w:rPr>
          <w:rFonts w:ascii="Times New Roman" w:hAnsi="Times New Roman"/>
          <w:b/>
          <w:color w:val="000000" w:themeColor="text1"/>
          <w:sz w:val="28"/>
          <w:szCs w:val="28"/>
        </w:rPr>
        <w:t>Примеры заданий к контрольной работе</w:t>
      </w:r>
    </w:p>
    <w:p w14:paraId="4425D9E5" w14:textId="77777777" w:rsidR="006242FF" w:rsidRPr="00621CF5" w:rsidRDefault="006242FF" w:rsidP="00215725">
      <w:pPr>
        <w:pStyle w:val="af8"/>
        <w:spacing w:after="0" w:line="240" w:lineRule="auto"/>
        <w:jc w:val="both"/>
        <w:rPr>
          <w:rFonts w:ascii="Times New Roman" w:hAnsi="Times New Roman"/>
          <w:b/>
          <w:color w:val="000000" w:themeColor="text1"/>
          <w:sz w:val="28"/>
          <w:szCs w:val="28"/>
        </w:rPr>
      </w:pPr>
    </w:p>
    <w:p w14:paraId="22BB7341" w14:textId="3FD9EE6B" w:rsidR="006242FF" w:rsidRPr="00621CF5" w:rsidRDefault="006242FF" w:rsidP="006242FF">
      <w:pPr>
        <w:pStyle w:val="afd"/>
        <w:ind w:left="709" w:firstLine="0"/>
        <w:rPr>
          <w:rFonts w:ascii="Times New Roman" w:hAnsi="Times New Roman"/>
          <w:color w:val="000000" w:themeColor="text1"/>
          <w:sz w:val="28"/>
          <w:szCs w:val="28"/>
        </w:rPr>
      </w:pPr>
      <w:r w:rsidRPr="00621CF5">
        <w:rPr>
          <w:rFonts w:ascii="Times New Roman" w:hAnsi="Times New Roman"/>
          <w:b/>
          <w:color w:val="000000" w:themeColor="text1"/>
          <w:sz w:val="28"/>
          <w:szCs w:val="28"/>
        </w:rPr>
        <w:t xml:space="preserve">Пример № </w:t>
      </w:r>
      <w:r w:rsidR="00215725" w:rsidRPr="00621CF5">
        <w:rPr>
          <w:rFonts w:ascii="Times New Roman" w:hAnsi="Times New Roman"/>
          <w:b/>
          <w:color w:val="000000" w:themeColor="text1"/>
          <w:sz w:val="28"/>
          <w:szCs w:val="28"/>
        </w:rPr>
        <w:t xml:space="preserve">1. </w:t>
      </w:r>
      <w:r w:rsidRPr="00621CF5">
        <w:rPr>
          <w:rFonts w:ascii="Times New Roman" w:hAnsi="Times New Roman"/>
          <w:color w:val="000000" w:themeColor="text1"/>
          <w:spacing w:val="-6"/>
          <w:sz w:val="28"/>
          <w:szCs w:val="28"/>
        </w:rPr>
        <w:t>Э. Геллнер «Нации и национализм»: анализ книги.</w:t>
      </w:r>
    </w:p>
    <w:p w14:paraId="1385C33A" w14:textId="24E98243" w:rsidR="006242FF" w:rsidRPr="00621CF5" w:rsidRDefault="006242FF" w:rsidP="006242FF">
      <w:pPr>
        <w:ind w:left="709" w:firstLine="0"/>
        <w:rPr>
          <w:rFonts w:ascii="Times New Roman" w:hAnsi="Times New Roman"/>
          <w:bCs/>
          <w:color w:val="000000" w:themeColor="text1"/>
          <w:sz w:val="28"/>
          <w:szCs w:val="28"/>
          <w:lang w:eastAsia="ru-RU"/>
        </w:rPr>
      </w:pPr>
      <w:r w:rsidRPr="00621CF5">
        <w:rPr>
          <w:rFonts w:ascii="Times New Roman" w:hAnsi="Times New Roman"/>
          <w:b/>
          <w:color w:val="000000" w:themeColor="text1"/>
          <w:sz w:val="28"/>
          <w:szCs w:val="28"/>
        </w:rPr>
        <w:t>Пример № 2.</w:t>
      </w:r>
      <w:r w:rsidRPr="00621CF5">
        <w:rPr>
          <w:rFonts w:ascii="Times New Roman" w:hAnsi="Times New Roman"/>
          <w:bCs/>
          <w:color w:val="000000" w:themeColor="text1"/>
          <w:sz w:val="28"/>
          <w:szCs w:val="28"/>
          <w:lang w:eastAsia="ru-RU"/>
        </w:rPr>
        <w:t xml:space="preserve"> Сравнительный анализ концепций центра и периферии (Э. Шилз, Ш. Эйзенштадт, С. Роккан, И. Валлерстайн, Ф. Бродель). </w:t>
      </w:r>
    </w:p>
    <w:p w14:paraId="5DCEA721" w14:textId="77777777" w:rsidR="00B93FCF" w:rsidRPr="00621CF5" w:rsidRDefault="00B93FCF" w:rsidP="00895C99">
      <w:pPr>
        <w:ind w:firstLine="0"/>
        <w:rPr>
          <w:rFonts w:ascii="Times New Roman" w:hAnsi="Times New Roman"/>
          <w:b/>
          <w:color w:val="000000" w:themeColor="text1"/>
          <w:sz w:val="28"/>
          <w:szCs w:val="28"/>
        </w:rPr>
      </w:pPr>
    </w:p>
    <w:p w14:paraId="0CC01F43" w14:textId="1EA2922E" w:rsidR="00DE584A" w:rsidRPr="00621CF5" w:rsidRDefault="00DE584A" w:rsidP="00DE584A">
      <w:pPr>
        <w:pStyle w:val="af8"/>
        <w:spacing w:after="0" w:line="240" w:lineRule="auto"/>
        <w:rPr>
          <w:rFonts w:ascii="Times New Roman" w:hAnsi="Times New Roman"/>
          <w:b/>
          <w:color w:val="000000" w:themeColor="text1"/>
          <w:sz w:val="28"/>
          <w:szCs w:val="28"/>
        </w:rPr>
      </w:pPr>
      <w:r w:rsidRPr="00621CF5">
        <w:rPr>
          <w:rFonts w:ascii="Times New Roman" w:hAnsi="Times New Roman"/>
          <w:b/>
          <w:color w:val="000000" w:themeColor="text1"/>
          <w:sz w:val="28"/>
          <w:szCs w:val="28"/>
        </w:rPr>
        <w:t>Перечень вопросов для подготовки к дискуссии</w:t>
      </w:r>
    </w:p>
    <w:p w14:paraId="35D56D35" w14:textId="77777777" w:rsidR="00E604F6" w:rsidRPr="00621CF5" w:rsidRDefault="00E604F6" w:rsidP="00DE584A">
      <w:pPr>
        <w:pStyle w:val="af8"/>
        <w:spacing w:after="0" w:line="240" w:lineRule="auto"/>
        <w:rPr>
          <w:rFonts w:ascii="Times New Roman" w:hAnsi="Times New Roman"/>
          <w:b/>
          <w:color w:val="000000" w:themeColor="text1"/>
          <w:sz w:val="28"/>
          <w:szCs w:val="28"/>
        </w:rPr>
      </w:pPr>
    </w:p>
    <w:p w14:paraId="417C1499" w14:textId="78C18477" w:rsidR="00DE584A" w:rsidRPr="00621CF5" w:rsidRDefault="00DE584A" w:rsidP="00E2288C">
      <w:pPr>
        <w:pStyle w:val="af8"/>
        <w:numPr>
          <w:ilvl w:val="0"/>
          <w:numId w:val="42"/>
        </w:numPr>
        <w:spacing w:after="0" w:line="240" w:lineRule="auto"/>
        <w:ind w:left="567" w:hanging="567"/>
        <w:jc w:val="both"/>
        <w:rPr>
          <w:rFonts w:ascii="Times New Roman" w:hAnsi="Times New Roman"/>
          <w:color w:val="000000" w:themeColor="text1"/>
          <w:spacing w:val="-6"/>
          <w:sz w:val="28"/>
          <w:szCs w:val="28"/>
        </w:rPr>
      </w:pPr>
      <w:bookmarkStart w:id="3" w:name="_Hlk110784186"/>
      <w:r w:rsidRPr="00621CF5">
        <w:rPr>
          <w:rFonts w:ascii="Times New Roman" w:hAnsi="Times New Roman"/>
          <w:color w:val="000000" w:themeColor="text1"/>
          <w:spacing w:val="-6"/>
          <w:sz w:val="28"/>
          <w:szCs w:val="28"/>
        </w:rPr>
        <w:t xml:space="preserve">Анализ </w:t>
      </w:r>
      <w:bookmarkEnd w:id="3"/>
      <w:r w:rsidR="008F7491" w:rsidRPr="00621CF5">
        <w:rPr>
          <w:rFonts w:ascii="Times New Roman" w:hAnsi="Times New Roman"/>
          <w:color w:val="000000" w:themeColor="text1"/>
          <w:spacing w:val="-6"/>
          <w:sz w:val="28"/>
          <w:szCs w:val="28"/>
        </w:rPr>
        <w:t>процессов деволюции</w:t>
      </w:r>
      <w:r w:rsidR="00C609C4" w:rsidRPr="00621CF5">
        <w:rPr>
          <w:rFonts w:ascii="Times New Roman" w:hAnsi="Times New Roman"/>
          <w:color w:val="000000" w:themeColor="text1"/>
          <w:spacing w:val="-6"/>
          <w:sz w:val="28"/>
          <w:szCs w:val="28"/>
        </w:rPr>
        <w:t xml:space="preserve"> в современных государствах.</w:t>
      </w:r>
      <w:r w:rsidRPr="00621CF5">
        <w:rPr>
          <w:rFonts w:ascii="Times New Roman" w:hAnsi="Times New Roman"/>
          <w:color w:val="000000" w:themeColor="text1"/>
          <w:spacing w:val="-6"/>
          <w:sz w:val="28"/>
          <w:szCs w:val="28"/>
        </w:rPr>
        <w:t xml:space="preserve"> </w:t>
      </w:r>
    </w:p>
    <w:p w14:paraId="00D1646D" w14:textId="41D4CDBF" w:rsidR="00C609C4" w:rsidRPr="00621CF5" w:rsidRDefault="00DE584A" w:rsidP="00E2288C">
      <w:pPr>
        <w:pStyle w:val="af8"/>
        <w:numPr>
          <w:ilvl w:val="0"/>
          <w:numId w:val="42"/>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 xml:space="preserve">Анализ </w:t>
      </w:r>
      <w:r w:rsidR="00C609C4" w:rsidRPr="00621CF5">
        <w:rPr>
          <w:rFonts w:ascii="Times New Roman" w:hAnsi="Times New Roman"/>
          <w:color w:val="000000" w:themeColor="text1"/>
          <w:spacing w:val="-6"/>
          <w:sz w:val="28"/>
          <w:szCs w:val="28"/>
        </w:rPr>
        <w:t>проблемы</w:t>
      </w:r>
      <w:r w:rsidR="00A10C3B" w:rsidRPr="00621CF5">
        <w:rPr>
          <w:rFonts w:ascii="Times New Roman" w:hAnsi="Times New Roman"/>
          <w:color w:val="000000" w:themeColor="text1"/>
          <w:spacing w:val="-6"/>
          <w:sz w:val="28"/>
          <w:szCs w:val="28"/>
        </w:rPr>
        <w:t xml:space="preserve"> </w:t>
      </w:r>
      <w:r w:rsidR="00C609C4" w:rsidRPr="00621CF5">
        <w:rPr>
          <w:rFonts w:ascii="Times New Roman" w:hAnsi="Times New Roman"/>
          <w:color w:val="000000" w:themeColor="text1"/>
          <w:spacing w:val="-6"/>
          <w:sz w:val="28"/>
          <w:szCs w:val="28"/>
        </w:rPr>
        <w:t>согласования</w:t>
      </w:r>
      <w:r w:rsidR="00A10C3B" w:rsidRPr="00621CF5">
        <w:rPr>
          <w:rFonts w:ascii="Times New Roman" w:hAnsi="Times New Roman"/>
          <w:color w:val="000000" w:themeColor="text1"/>
          <w:spacing w:val="-6"/>
          <w:sz w:val="28"/>
          <w:szCs w:val="28"/>
        </w:rPr>
        <w:t xml:space="preserve"> </w:t>
      </w:r>
      <w:r w:rsidR="00C609C4" w:rsidRPr="00621CF5">
        <w:rPr>
          <w:rFonts w:ascii="Times New Roman" w:hAnsi="Times New Roman"/>
          <w:color w:val="000000" w:themeColor="text1"/>
          <w:spacing w:val="-6"/>
          <w:sz w:val="28"/>
          <w:szCs w:val="28"/>
        </w:rPr>
        <w:t>интересов</w:t>
      </w:r>
      <w:r w:rsidR="00A10C3B" w:rsidRPr="00621CF5">
        <w:rPr>
          <w:rFonts w:ascii="Times New Roman" w:hAnsi="Times New Roman"/>
          <w:color w:val="000000" w:themeColor="text1"/>
          <w:spacing w:val="-6"/>
          <w:sz w:val="28"/>
          <w:szCs w:val="28"/>
        </w:rPr>
        <w:t xml:space="preserve"> </w:t>
      </w:r>
      <w:r w:rsidR="00C609C4" w:rsidRPr="00621CF5">
        <w:rPr>
          <w:rFonts w:ascii="Times New Roman" w:hAnsi="Times New Roman"/>
          <w:color w:val="000000" w:themeColor="text1"/>
          <w:spacing w:val="-6"/>
          <w:sz w:val="28"/>
          <w:szCs w:val="28"/>
        </w:rPr>
        <w:t>различных</w:t>
      </w:r>
      <w:r w:rsidR="00A10C3B" w:rsidRPr="00621CF5">
        <w:rPr>
          <w:rFonts w:ascii="Times New Roman" w:hAnsi="Times New Roman"/>
          <w:color w:val="000000" w:themeColor="text1"/>
          <w:spacing w:val="-6"/>
          <w:sz w:val="28"/>
          <w:szCs w:val="28"/>
        </w:rPr>
        <w:t xml:space="preserve"> </w:t>
      </w:r>
      <w:r w:rsidR="00C609C4" w:rsidRPr="00621CF5">
        <w:rPr>
          <w:rFonts w:ascii="Times New Roman" w:hAnsi="Times New Roman"/>
          <w:color w:val="000000" w:themeColor="text1"/>
          <w:spacing w:val="-6"/>
          <w:sz w:val="28"/>
          <w:szCs w:val="28"/>
        </w:rPr>
        <w:t>групп</w:t>
      </w:r>
      <w:r w:rsidR="00A10C3B" w:rsidRPr="00621CF5">
        <w:rPr>
          <w:rFonts w:ascii="Times New Roman" w:hAnsi="Times New Roman"/>
          <w:color w:val="000000" w:themeColor="text1"/>
          <w:spacing w:val="-6"/>
          <w:sz w:val="28"/>
          <w:szCs w:val="28"/>
        </w:rPr>
        <w:t xml:space="preserve"> </w:t>
      </w:r>
      <w:r w:rsidR="00C609C4" w:rsidRPr="00621CF5">
        <w:rPr>
          <w:rFonts w:ascii="Times New Roman" w:hAnsi="Times New Roman"/>
          <w:color w:val="000000" w:themeColor="text1"/>
          <w:spacing w:val="-6"/>
          <w:sz w:val="28"/>
          <w:szCs w:val="28"/>
        </w:rPr>
        <w:t>в</w:t>
      </w:r>
      <w:r w:rsidR="00A10C3B" w:rsidRPr="00621CF5">
        <w:rPr>
          <w:rFonts w:ascii="Times New Roman" w:hAnsi="Times New Roman"/>
          <w:color w:val="000000" w:themeColor="text1"/>
          <w:spacing w:val="-6"/>
          <w:sz w:val="28"/>
          <w:szCs w:val="28"/>
        </w:rPr>
        <w:t xml:space="preserve"> </w:t>
      </w:r>
      <w:r w:rsidR="00C609C4" w:rsidRPr="00621CF5">
        <w:rPr>
          <w:rFonts w:ascii="Times New Roman" w:hAnsi="Times New Roman"/>
          <w:color w:val="000000" w:themeColor="text1"/>
          <w:spacing w:val="-6"/>
          <w:sz w:val="28"/>
          <w:szCs w:val="28"/>
        </w:rPr>
        <w:t>региональной элит.</w:t>
      </w:r>
    </w:p>
    <w:p w14:paraId="2E8D03C6" w14:textId="08FF0042" w:rsidR="00C609C4" w:rsidRPr="00621CF5" w:rsidRDefault="00DE584A" w:rsidP="00E2288C">
      <w:pPr>
        <w:pStyle w:val="af8"/>
        <w:numPr>
          <w:ilvl w:val="0"/>
          <w:numId w:val="42"/>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 xml:space="preserve">Анализ </w:t>
      </w:r>
      <w:r w:rsidR="00C609C4" w:rsidRPr="00621CF5">
        <w:rPr>
          <w:rFonts w:ascii="Times New Roman" w:hAnsi="Times New Roman"/>
          <w:color w:val="000000" w:themeColor="text1"/>
          <w:spacing w:val="-6"/>
          <w:sz w:val="28"/>
          <w:szCs w:val="28"/>
        </w:rPr>
        <w:t>глобализации и регионализации как факторов трансформации федеративных государств.</w:t>
      </w:r>
    </w:p>
    <w:p w14:paraId="5D323D36" w14:textId="0E6E1879" w:rsidR="00DE584A" w:rsidRPr="00621CF5" w:rsidRDefault="00DE584A" w:rsidP="00E2288C">
      <w:pPr>
        <w:pStyle w:val="af8"/>
        <w:numPr>
          <w:ilvl w:val="0"/>
          <w:numId w:val="42"/>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 xml:space="preserve">Анализ </w:t>
      </w:r>
      <w:r w:rsidR="00C609C4" w:rsidRPr="00621CF5">
        <w:rPr>
          <w:rFonts w:ascii="Times New Roman" w:hAnsi="Times New Roman"/>
          <w:color w:val="000000" w:themeColor="text1"/>
          <w:spacing w:val="-6"/>
          <w:sz w:val="28"/>
          <w:szCs w:val="28"/>
        </w:rPr>
        <w:t>политических и идеологических ориентаций регионального политического процесса.</w:t>
      </w:r>
    </w:p>
    <w:p w14:paraId="6B6329BD" w14:textId="6D287EAB" w:rsidR="00DE584A" w:rsidRPr="00621CF5" w:rsidRDefault="00DE584A" w:rsidP="00E2288C">
      <w:pPr>
        <w:pStyle w:val="af8"/>
        <w:numPr>
          <w:ilvl w:val="0"/>
          <w:numId w:val="42"/>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 xml:space="preserve">Анализ </w:t>
      </w:r>
      <w:r w:rsidR="00C609C4" w:rsidRPr="00621CF5">
        <w:rPr>
          <w:rFonts w:ascii="Times New Roman" w:hAnsi="Times New Roman"/>
          <w:color w:val="000000" w:themeColor="text1"/>
          <w:spacing w:val="-6"/>
          <w:sz w:val="28"/>
          <w:szCs w:val="28"/>
        </w:rPr>
        <w:t>групп интересов и групп давления в современном региональном политическом процессе.</w:t>
      </w:r>
    </w:p>
    <w:p w14:paraId="564531CB" w14:textId="086E0BFF" w:rsidR="00DE584A" w:rsidRPr="00621CF5" w:rsidRDefault="00DE584A" w:rsidP="00E2288C">
      <w:pPr>
        <w:pStyle w:val="af8"/>
        <w:numPr>
          <w:ilvl w:val="0"/>
          <w:numId w:val="42"/>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 xml:space="preserve"> Анализ </w:t>
      </w:r>
      <w:r w:rsidR="00253057" w:rsidRPr="00621CF5">
        <w:rPr>
          <w:rFonts w:ascii="Times New Roman" w:hAnsi="Times New Roman"/>
          <w:color w:val="000000" w:themeColor="text1"/>
          <w:spacing w:val="-6"/>
          <w:sz w:val="28"/>
          <w:szCs w:val="28"/>
        </w:rPr>
        <w:t>инструментов развития проблемных территорий.</w:t>
      </w:r>
    </w:p>
    <w:p w14:paraId="37941595" w14:textId="4E023B3E" w:rsidR="00DE584A" w:rsidRPr="00621CF5" w:rsidRDefault="00DE584A" w:rsidP="00E2288C">
      <w:pPr>
        <w:pStyle w:val="af8"/>
        <w:numPr>
          <w:ilvl w:val="0"/>
          <w:numId w:val="42"/>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 xml:space="preserve"> Анализ </w:t>
      </w:r>
      <w:r w:rsidR="00253057" w:rsidRPr="00621CF5">
        <w:rPr>
          <w:rFonts w:ascii="Times New Roman" w:hAnsi="Times New Roman"/>
          <w:color w:val="000000" w:themeColor="text1"/>
          <w:spacing w:val="-6"/>
          <w:sz w:val="28"/>
          <w:szCs w:val="28"/>
        </w:rPr>
        <w:t>проблем формирования общероссийской гражданской идентичности.</w:t>
      </w:r>
    </w:p>
    <w:p w14:paraId="470CD0FE" w14:textId="1C0868EF" w:rsidR="00DE584A" w:rsidRPr="00621CF5" w:rsidRDefault="00DE584A" w:rsidP="00E2288C">
      <w:pPr>
        <w:pStyle w:val="af8"/>
        <w:numPr>
          <w:ilvl w:val="0"/>
          <w:numId w:val="42"/>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 xml:space="preserve"> Анализ </w:t>
      </w:r>
      <w:r w:rsidR="00253057" w:rsidRPr="00621CF5">
        <w:rPr>
          <w:rFonts w:ascii="Times New Roman" w:hAnsi="Times New Roman"/>
          <w:color w:val="000000" w:themeColor="text1"/>
          <w:spacing w:val="-6"/>
          <w:sz w:val="28"/>
          <w:szCs w:val="28"/>
        </w:rPr>
        <w:t>современной этнополитической ситуации в регионах РФ.</w:t>
      </w:r>
      <w:r w:rsidRPr="00621CF5">
        <w:rPr>
          <w:rFonts w:ascii="Times New Roman" w:hAnsi="Times New Roman"/>
          <w:color w:val="000000" w:themeColor="text1"/>
          <w:spacing w:val="-6"/>
          <w:sz w:val="28"/>
          <w:szCs w:val="28"/>
        </w:rPr>
        <w:t xml:space="preserve"> </w:t>
      </w:r>
    </w:p>
    <w:p w14:paraId="51BA6E46" w14:textId="46BAEE4D" w:rsidR="00DE584A" w:rsidRPr="00621CF5" w:rsidRDefault="00DE584A" w:rsidP="00E2288C">
      <w:pPr>
        <w:pStyle w:val="af8"/>
        <w:numPr>
          <w:ilvl w:val="0"/>
          <w:numId w:val="42"/>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 xml:space="preserve">Анализ </w:t>
      </w:r>
      <w:r w:rsidR="00253057" w:rsidRPr="00621CF5">
        <w:rPr>
          <w:rFonts w:ascii="Times New Roman" w:hAnsi="Times New Roman"/>
          <w:color w:val="000000" w:themeColor="text1"/>
          <w:spacing w:val="-6"/>
          <w:sz w:val="28"/>
          <w:szCs w:val="28"/>
        </w:rPr>
        <w:t>войны как особой формы конфликта.</w:t>
      </w:r>
    </w:p>
    <w:p w14:paraId="782550A3" w14:textId="2126DB2C" w:rsidR="00DE584A" w:rsidRPr="00621CF5" w:rsidRDefault="00DE584A" w:rsidP="00E2288C">
      <w:pPr>
        <w:pStyle w:val="af8"/>
        <w:numPr>
          <w:ilvl w:val="0"/>
          <w:numId w:val="42"/>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 xml:space="preserve">Анализ </w:t>
      </w:r>
      <w:r w:rsidR="00D35E6C" w:rsidRPr="00621CF5">
        <w:rPr>
          <w:rFonts w:ascii="Times New Roman" w:hAnsi="Times New Roman"/>
          <w:color w:val="000000" w:themeColor="text1"/>
          <w:spacing w:val="-6"/>
          <w:sz w:val="28"/>
          <w:szCs w:val="28"/>
        </w:rPr>
        <w:t>возможности сближения «родственных народов» методами языковой политики и лингвистического конструирования.</w:t>
      </w:r>
    </w:p>
    <w:p w14:paraId="4A937BEB" w14:textId="77777777" w:rsidR="00DE584A" w:rsidRPr="00621CF5" w:rsidRDefault="00DE584A" w:rsidP="00E2288C">
      <w:pPr>
        <w:pStyle w:val="af8"/>
        <w:spacing w:after="0" w:line="240" w:lineRule="auto"/>
        <w:ind w:left="567" w:hanging="567"/>
        <w:jc w:val="both"/>
        <w:rPr>
          <w:rFonts w:ascii="Times New Roman" w:hAnsi="Times New Roman"/>
          <w:color w:val="000000" w:themeColor="text1"/>
          <w:spacing w:val="-6"/>
          <w:sz w:val="28"/>
          <w:szCs w:val="28"/>
        </w:rPr>
      </w:pPr>
    </w:p>
    <w:p w14:paraId="1705C635" w14:textId="77777777" w:rsidR="00DE584A" w:rsidRPr="00621CF5" w:rsidRDefault="00DE584A" w:rsidP="00DE584A">
      <w:pPr>
        <w:pStyle w:val="af8"/>
        <w:spacing w:after="0" w:line="240" w:lineRule="auto"/>
        <w:ind w:left="1080"/>
        <w:rPr>
          <w:rFonts w:ascii="Times New Roman" w:hAnsi="Times New Roman"/>
          <w:b/>
          <w:color w:val="000000" w:themeColor="text1"/>
          <w:sz w:val="28"/>
          <w:szCs w:val="28"/>
        </w:rPr>
      </w:pPr>
    </w:p>
    <w:p w14:paraId="53919EF1" w14:textId="77777777" w:rsidR="00DE584A" w:rsidRPr="00621CF5" w:rsidRDefault="00DE584A" w:rsidP="00DE584A">
      <w:pPr>
        <w:pStyle w:val="af8"/>
        <w:spacing w:after="0" w:line="240" w:lineRule="auto"/>
        <w:ind w:left="1080"/>
        <w:rPr>
          <w:rFonts w:ascii="Times New Roman" w:hAnsi="Times New Roman"/>
          <w:b/>
          <w:color w:val="000000" w:themeColor="text1"/>
          <w:sz w:val="28"/>
          <w:szCs w:val="28"/>
        </w:rPr>
      </w:pPr>
      <w:r w:rsidRPr="00621CF5">
        <w:rPr>
          <w:rFonts w:ascii="Times New Roman" w:hAnsi="Times New Roman"/>
          <w:b/>
          <w:color w:val="000000" w:themeColor="text1"/>
          <w:sz w:val="28"/>
          <w:szCs w:val="28"/>
        </w:rPr>
        <w:t>Перечень тем для самостоятельных работ</w:t>
      </w:r>
    </w:p>
    <w:p w14:paraId="148B6C87" w14:textId="77777777" w:rsidR="00DE584A" w:rsidRPr="00621CF5" w:rsidRDefault="00DE584A" w:rsidP="00DE584A">
      <w:pPr>
        <w:pStyle w:val="af8"/>
        <w:spacing w:after="0" w:line="240" w:lineRule="auto"/>
        <w:ind w:left="1080"/>
        <w:rPr>
          <w:rFonts w:ascii="Times New Roman" w:hAnsi="Times New Roman"/>
          <w:b/>
          <w:color w:val="000000" w:themeColor="text1"/>
          <w:sz w:val="28"/>
          <w:szCs w:val="28"/>
        </w:rPr>
      </w:pPr>
    </w:p>
    <w:p w14:paraId="43CF3CE0" w14:textId="7E121E60" w:rsidR="00DE584A" w:rsidRPr="00621CF5" w:rsidRDefault="00AC770D" w:rsidP="00E2288C">
      <w:pPr>
        <w:pStyle w:val="af8"/>
        <w:numPr>
          <w:ilvl w:val="0"/>
          <w:numId w:val="32"/>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Концепция взаимодействия центра и периферии: Э. Шилз.</w:t>
      </w:r>
    </w:p>
    <w:p w14:paraId="617F7783" w14:textId="70D51ED7" w:rsidR="00DE584A" w:rsidRPr="00621CF5" w:rsidRDefault="00AC770D" w:rsidP="00E2288C">
      <w:pPr>
        <w:pStyle w:val="af8"/>
        <w:numPr>
          <w:ilvl w:val="0"/>
          <w:numId w:val="32"/>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 xml:space="preserve">Концепция взаимодействия центра и периферии: Ш. Эйзенштадт. </w:t>
      </w:r>
    </w:p>
    <w:p w14:paraId="399FB412" w14:textId="5817D689" w:rsidR="00DE584A" w:rsidRPr="00621CF5" w:rsidRDefault="00AC770D" w:rsidP="00E2288C">
      <w:pPr>
        <w:pStyle w:val="af8"/>
        <w:numPr>
          <w:ilvl w:val="0"/>
          <w:numId w:val="32"/>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 xml:space="preserve">Концепция взаимодействия центра и периферии: С. Роккан. </w:t>
      </w:r>
    </w:p>
    <w:p w14:paraId="305E9016" w14:textId="14A8F0DE" w:rsidR="00DE584A" w:rsidRPr="00621CF5" w:rsidRDefault="00AC770D" w:rsidP="00E2288C">
      <w:pPr>
        <w:pStyle w:val="af8"/>
        <w:numPr>
          <w:ilvl w:val="0"/>
          <w:numId w:val="32"/>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 xml:space="preserve">Концепция взаимодействия центра и периферии: И. Валлерстайн. </w:t>
      </w:r>
    </w:p>
    <w:p w14:paraId="302D2371" w14:textId="2397D3D6" w:rsidR="00AC770D" w:rsidRPr="00621CF5" w:rsidRDefault="00AC770D" w:rsidP="00E2288C">
      <w:pPr>
        <w:pStyle w:val="af8"/>
        <w:numPr>
          <w:ilvl w:val="0"/>
          <w:numId w:val="32"/>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Концепция взаимодействия центра и периферии: Ф. Бродель.</w:t>
      </w:r>
    </w:p>
    <w:p w14:paraId="0BFB2D63" w14:textId="0A16105F" w:rsidR="00DE584A" w:rsidRPr="00621CF5" w:rsidRDefault="00AC770D" w:rsidP="00E2288C">
      <w:pPr>
        <w:pStyle w:val="af8"/>
        <w:numPr>
          <w:ilvl w:val="0"/>
          <w:numId w:val="32"/>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Политико-правовые основы российской и зарубежных моделей федерализма.</w:t>
      </w:r>
    </w:p>
    <w:p w14:paraId="3E08EE21" w14:textId="52829623" w:rsidR="00DE584A" w:rsidRPr="00621CF5" w:rsidRDefault="00AC770D" w:rsidP="00E2288C">
      <w:pPr>
        <w:pStyle w:val="af8"/>
        <w:numPr>
          <w:ilvl w:val="0"/>
          <w:numId w:val="32"/>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Принципы и политико-правовые основы организации местного самоуправления в России.</w:t>
      </w:r>
    </w:p>
    <w:p w14:paraId="76C6A310" w14:textId="095F1B9C" w:rsidR="00A7433E" w:rsidRPr="00621CF5" w:rsidRDefault="00A7433E" w:rsidP="00E2288C">
      <w:pPr>
        <w:pStyle w:val="af8"/>
        <w:numPr>
          <w:ilvl w:val="0"/>
          <w:numId w:val="32"/>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Б. Андерсон «Воображаемые сообщества»: анализ книги.</w:t>
      </w:r>
    </w:p>
    <w:p w14:paraId="09EEF869" w14:textId="77777777" w:rsidR="00A7433E" w:rsidRPr="00621CF5" w:rsidRDefault="00A7433E" w:rsidP="00E2288C">
      <w:pPr>
        <w:pStyle w:val="af8"/>
        <w:numPr>
          <w:ilvl w:val="0"/>
          <w:numId w:val="32"/>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Э. Геллнер «Нации и национализм»: анализ книги.</w:t>
      </w:r>
    </w:p>
    <w:p w14:paraId="20B2E459" w14:textId="46F0ED7F" w:rsidR="00A7433E" w:rsidRPr="00621CF5" w:rsidRDefault="00E604F6" w:rsidP="00E2288C">
      <w:pPr>
        <w:pStyle w:val="af8"/>
        <w:numPr>
          <w:ilvl w:val="0"/>
          <w:numId w:val="32"/>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Современные этнополитические проблемы и противоречия в РФ.</w:t>
      </w:r>
    </w:p>
    <w:p w14:paraId="77A4468B" w14:textId="69A94CB8" w:rsidR="00DE584A" w:rsidRPr="00621CF5" w:rsidRDefault="00DE584A" w:rsidP="00556D17">
      <w:pPr>
        <w:pStyle w:val="af8"/>
        <w:spacing w:after="0" w:line="240" w:lineRule="auto"/>
        <w:ind w:left="284"/>
        <w:jc w:val="both"/>
        <w:rPr>
          <w:rFonts w:ascii="Times New Roman" w:hAnsi="Times New Roman"/>
          <w:color w:val="000000" w:themeColor="text1"/>
          <w:spacing w:val="-6"/>
          <w:sz w:val="28"/>
          <w:szCs w:val="28"/>
        </w:rPr>
      </w:pPr>
    </w:p>
    <w:p w14:paraId="641D50DF" w14:textId="025DB329" w:rsidR="00B93FCF" w:rsidRPr="00621CF5" w:rsidRDefault="00B93FCF" w:rsidP="00B93FCF">
      <w:pPr>
        <w:ind w:left="709" w:firstLine="0"/>
        <w:jc w:val="center"/>
        <w:rPr>
          <w:rFonts w:ascii="Times New Roman" w:hAnsi="Times New Roman"/>
          <w:b/>
          <w:color w:val="000000" w:themeColor="text1"/>
          <w:sz w:val="28"/>
          <w:szCs w:val="28"/>
        </w:rPr>
      </w:pPr>
      <w:r w:rsidRPr="00621CF5">
        <w:rPr>
          <w:rFonts w:ascii="Times New Roman" w:hAnsi="Times New Roman"/>
          <w:b/>
          <w:color w:val="000000" w:themeColor="text1"/>
          <w:sz w:val="28"/>
          <w:szCs w:val="28"/>
        </w:rPr>
        <w:t>Примерная тематика курсовых работ</w:t>
      </w:r>
    </w:p>
    <w:p w14:paraId="4FBC93B7" w14:textId="77777777" w:rsidR="00CB1CFA" w:rsidRPr="00621CF5" w:rsidRDefault="00CB1CFA" w:rsidP="00E2288C">
      <w:pPr>
        <w:pStyle w:val="af8"/>
        <w:numPr>
          <w:ilvl w:val="0"/>
          <w:numId w:val="41"/>
        </w:numPr>
        <w:spacing w:after="0" w:line="240" w:lineRule="auto"/>
        <w:ind w:left="709" w:hanging="720"/>
        <w:jc w:val="both"/>
        <w:rPr>
          <w:rFonts w:ascii="Times New Roman" w:hAnsi="Times New Roman"/>
          <w:color w:val="000000" w:themeColor="text1"/>
          <w:sz w:val="28"/>
          <w:szCs w:val="28"/>
        </w:rPr>
      </w:pPr>
      <w:r w:rsidRPr="00621CF5">
        <w:rPr>
          <w:rFonts w:ascii="Times New Roman" w:hAnsi="Times New Roman"/>
          <w:color w:val="000000" w:themeColor="text1"/>
          <w:sz w:val="28"/>
          <w:szCs w:val="28"/>
        </w:rPr>
        <w:t>Реализация региональных программ этнонациональной политики в субъектах РФ</w:t>
      </w:r>
    </w:p>
    <w:p w14:paraId="107BB7AA" w14:textId="77777777" w:rsidR="00CB1CFA" w:rsidRPr="00621CF5" w:rsidRDefault="00CB1CFA" w:rsidP="00E2288C">
      <w:pPr>
        <w:pStyle w:val="af8"/>
        <w:numPr>
          <w:ilvl w:val="0"/>
          <w:numId w:val="41"/>
        </w:numPr>
        <w:spacing w:after="0" w:line="240" w:lineRule="auto"/>
        <w:ind w:left="709" w:hanging="720"/>
        <w:jc w:val="both"/>
        <w:rPr>
          <w:rFonts w:ascii="Times New Roman" w:hAnsi="Times New Roman"/>
          <w:color w:val="000000" w:themeColor="text1"/>
          <w:sz w:val="28"/>
          <w:szCs w:val="28"/>
        </w:rPr>
      </w:pPr>
      <w:r w:rsidRPr="00621CF5">
        <w:rPr>
          <w:rFonts w:ascii="Times New Roman" w:hAnsi="Times New Roman"/>
          <w:color w:val="000000" w:themeColor="text1"/>
          <w:sz w:val="28"/>
          <w:szCs w:val="28"/>
        </w:rPr>
        <w:t>Столицы регионов: анализ особенностей экономического развития</w:t>
      </w:r>
    </w:p>
    <w:p w14:paraId="7541A29C" w14:textId="77777777" w:rsidR="00CB1CFA" w:rsidRPr="00621CF5" w:rsidRDefault="00CB1CFA" w:rsidP="00E2288C">
      <w:pPr>
        <w:pStyle w:val="af8"/>
        <w:numPr>
          <w:ilvl w:val="0"/>
          <w:numId w:val="41"/>
        </w:numPr>
        <w:spacing w:after="0" w:line="240" w:lineRule="auto"/>
        <w:ind w:left="709" w:hanging="720"/>
        <w:jc w:val="both"/>
        <w:rPr>
          <w:rFonts w:ascii="Times New Roman" w:hAnsi="Times New Roman"/>
          <w:color w:val="000000" w:themeColor="text1"/>
          <w:sz w:val="28"/>
          <w:szCs w:val="28"/>
        </w:rPr>
      </w:pPr>
      <w:r w:rsidRPr="00621CF5">
        <w:rPr>
          <w:rFonts w:ascii="Times New Roman" w:hAnsi="Times New Roman"/>
          <w:color w:val="000000" w:themeColor="text1"/>
          <w:sz w:val="28"/>
          <w:szCs w:val="28"/>
          <w:shd w:val="clear" w:color="auto" w:fill="FFFFFF"/>
        </w:rPr>
        <w:t>Сравнительный анализ федеративных систем в современных государствах</w:t>
      </w:r>
    </w:p>
    <w:p w14:paraId="7208412A" w14:textId="77777777" w:rsidR="00CB1CFA" w:rsidRPr="00621CF5" w:rsidRDefault="00CB1CFA" w:rsidP="00E2288C">
      <w:pPr>
        <w:pStyle w:val="af8"/>
        <w:numPr>
          <w:ilvl w:val="0"/>
          <w:numId w:val="41"/>
        </w:numPr>
        <w:spacing w:after="0" w:line="240" w:lineRule="auto"/>
        <w:ind w:left="709" w:hanging="720"/>
        <w:jc w:val="both"/>
        <w:rPr>
          <w:rFonts w:ascii="Times New Roman" w:hAnsi="Times New Roman"/>
          <w:color w:val="000000" w:themeColor="text1"/>
          <w:sz w:val="28"/>
          <w:szCs w:val="28"/>
        </w:rPr>
      </w:pPr>
      <w:r w:rsidRPr="00621CF5">
        <w:rPr>
          <w:rFonts w:ascii="Times New Roman" w:hAnsi="Times New Roman"/>
          <w:color w:val="000000" w:themeColor="text1"/>
          <w:sz w:val="28"/>
          <w:szCs w:val="28"/>
        </w:rPr>
        <w:t>Экономические аспекты межуровневого взаимодействия в рамках российского федерализма</w:t>
      </w:r>
    </w:p>
    <w:p w14:paraId="41B8EA42" w14:textId="77777777" w:rsidR="00CB1CFA" w:rsidRPr="00621CF5" w:rsidRDefault="00CB1CFA" w:rsidP="00E2288C">
      <w:pPr>
        <w:pStyle w:val="af8"/>
        <w:numPr>
          <w:ilvl w:val="0"/>
          <w:numId w:val="41"/>
        </w:numPr>
        <w:spacing w:after="0" w:line="240" w:lineRule="auto"/>
        <w:ind w:left="709" w:hanging="720"/>
        <w:jc w:val="both"/>
        <w:rPr>
          <w:rFonts w:ascii="Times New Roman" w:hAnsi="Times New Roman"/>
          <w:color w:val="000000" w:themeColor="text1"/>
          <w:sz w:val="28"/>
          <w:szCs w:val="28"/>
        </w:rPr>
      </w:pPr>
      <w:r w:rsidRPr="00621CF5">
        <w:rPr>
          <w:rFonts w:ascii="Times New Roman" w:hAnsi="Times New Roman"/>
          <w:color w:val="000000" w:themeColor="text1"/>
          <w:sz w:val="28"/>
          <w:szCs w:val="28"/>
        </w:rPr>
        <w:t>Политические практики и институциональные ресурсы профилактики этнополитических конфликтов</w:t>
      </w:r>
    </w:p>
    <w:p w14:paraId="6DFFC582" w14:textId="77777777" w:rsidR="00CB1CFA" w:rsidRPr="00621CF5" w:rsidRDefault="00CB1CFA" w:rsidP="00E2288C">
      <w:pPr>
        <w:pStyle w:val="af8"/>
        <w:numPr>
          <w:ilvl w:val="0"/>
          <w:numId w:val="41"/>
        </w:numPr>
        <w:shd w:val="clear" w:color="auto" w:fill="FFFFFF"/>
        <w:spacing w:after="0" w:line="240" w:lineRule="auto"/>
        <w:ind w:left="709" w:hanging="720"/>
        <w:jc w:val="both"/>
        <w:rPr>
          <w:rFonts w:ascii="Times New Roman" w:hAnsi="Times New Roman"/>
          <w:color w:val="000000" w:themeColor="text1"/>
          <w:sz w:val="28"/>
          <w:szCs w:val="28"/>
        </w:rPr>
      </w:pPr>
      <w:r w:rsidRPr="00621CF5">
        <w:rPr>
          <w:rFonts w:ascii="Times New Roman" w:hAnsi="Times New Roman"/>
          <w:color w:val="000000" w:themeColor="text1"/>
          <w:sz w:val="28"/>
          <w:szCs w:val="28"/>
        </w:rPr>
        <w:t>Основные принципы и направления государственной региональной политики</w:t>
      </w:r>
    </w:p>
    <w:p w14:paraId="0848FCC6" w14:textId="77777777" w:rsidR="00CB1CFA" w:rsidRPr="00621CF5" w:rsidRDefault="00CB1CFA" w:rsidP="00E2288C">
      <w:pPr>
        <w:pStyle w:val="af8"/>
        <w:numPr>
          <w:ilvl w:val="0"/>
          <w:numId w:val="41"/>
        </w:numPr>
        <w:shd w:val="clear" w:color="auto" w:fill="FFFFFF"/>
        <w:spacing w:after="0" w:line="240" w:lineRule="auto"/>
        <w:ind w:left="709" w:hanging="720"/>
        <w:jc w:val="both"/>
        <w:rPr>
          <w:rFonts w:ascii="Times New Roman" w:hAnsi="Times New Roman"/>
          <w:color w:val="000000" w:themeColor="text1"/>
          <w:sz w:val="28"/>
          <w:szCs w:val="28"/>
          <w:shd w:val="clear" w:color="auto" w:fill="FFFFFF"/>
        </w:rPr>
      </w:pPr>
      <w:r w:rsidRPr="00621CF5">
        <w:rPr>
          <w:rFonts w:ascii="Times New Roman" w:hAnsi="Times New Roman"/>
          <w:color w:val="000000" w:themeColor="text1"/>
          <w:sz w:val="28"/>
          <w:szCs w:val="28"/>
          <w:shd w:val="clear" w:color="auto" w:fill="FFFFFF"/>
        </w:rPr>
        <w:t>Сравнительный анализ вариантов деволюции централизованных государств (Великобритания, Испания, Италия)</w:t>
      </w:r>
    </w:p>
    <w:p w14:paraId="7315E4CF" w14:textId="77777777" w:rsidR="00CB1CFA" w:rsidRPr="00621CF5" w:rsidRDefault="00CB1CFA" w:rsidP="00E2288C">
      <w:pPr>
        <w:pStyle w:val="af8"/>
        <w:numPr>
          <w:ilvl w:val="0"/>
          <w:numId w:val="41"/>
        </w:numPr>
        <w:spacing w:after="0" w:line="240" w:lineRule="auto"/>
        <w:ind w:left="709" w:hanging="720"/>
        <w:jc w:val="both"/>
        <w:rPr>
          <w:rFonts w:ascii="Times New Roman" w:eastAsia="Times New Roman" w:hAnsi="Times New Roman"/>
          <w:color w:val="000000" w:themeColor="text1"/>
          <w:sz w:val="28"/>
          <w:szCs w:val="28"/>
          <w:lang w:eastAsia="ru-RU"/>
        </w:rPr>
      </w:pPr>
      <w:r w:rsidRPr="00621CF5">
        <w:rPr>
          <w:rFonts w:ascii="Times New Roman" w:eastAsia="Times New Roman" w:hAnsi="Times New Roman"/>
          <w:color w:val="000000" w:themeColor="text1"/>
          <w:sz w:val="28"/>
          <w:szCs w:val="28"/>
          <w:lang w:eastAsia="ru-RU"/>
        </w:rPr>
        <w:t>Религия и национализм: истоки взаимосвязи и виды взаимодействия</w:t>
      </w:r>
    </w:p>
    <w:p w14:paraId="29F7D1D6" w14:textId="77777777" w:rsidR="00CB1CFA" w:rsidRPr="00621CF5" w:rsidRDefault="00CB1CFA" w:rsidP="00E2288C">
      <w:pPr>
        <w:pStyle w:val="af8"/>
        <w:numPr>
          <w:ilvl w:val="0"/>
          <w:numId w:val="41"/>
        </w:numPr>
        <w:shd w:val="clear" w:color="auto" w:fill="FFFFFF"/>
        <w:spacing w:after="0" w:line="240" w:lineRule="auto"/>
        <w:ind w:left="709" w:hanging="720"/>
        <w:jc w:val="both"/>
        <w:rPr>
          <w:rFonts w:ascii="Times New Roman" w:hAnsi="Times New Roman"/>
          <w:color w:val="000000" w:themeColor="text1"/>
          <w:sz w:val="28"/>
          <w:szCs w:val="28"/>
          <w:shd w:val="clear" w:color="auto" w:fill="FFFFFF"/>
        </w:rPr>
      </w:pPr>
      <w:r w:rsidRPr="00621CF5">
        <w:rPr>
          <w:rFonts w:ascii="Times New Roman" w:hAnsi="Times New Roman"/>
          <w:color w:val="000000" w:themeColor="text1"/>
          <w:sz w:val="28"/>
          <w:szCs w:val="28"/>
          <w:shd w:val="clear" w:color="auto" w:fill="FFFFFF"/>
        </w:rPr>
        <w:t>Транснациональная диаспора и национальное строительство: анализ случая</w:t>
      </w:r>
    </w:p>
    <w:p w14:paraId="2339C34E" w14:textId="77777777" w:rsidR="00CB1CFA" w:rsidRPr="00621CF5" w:rsidRDefault="00CB1CFA" w:rsidP="00E2288C">
      <w:pPr>
        <w:pStyle w:val="af8"/>
        <w:numPr>
          <w:ilvl w:val="0"/>
          <w:numId w:val="41"/>
        </w:numPr>
        <w:shd w:val="clear" w:color="auto" w:fill="FFFFFF"/>
        <w:spacing w:after="0" w:line="240" w:lineRule="auto"/>
        <w:ind w:left="709" w:hanging="720"/>
        <w:jc w:val="both"/>
        <w:rPr>
          <w:rFonts w:ascii="Times New Roman" w:hAnsi="Times New Roman"/>
          <w:color w:val="000000" w:themeColor="text1"/>
          <w:sz w:val="28"/>
          <w:szCs w:val="28"/>
          <w:shd w:val="clear" w:color="auto" w:fill="FFFFFF"/>
        </w:rPr>
      </w:pPr>
      <w:r w:rsidRPr="00621CF5">
        <w:rPr>
          <w:rFonts w:ascii="Times New Roman" w:hAnsi="Times New Roman"/>
          <w:color w:val="000000" w:themeColor="text1"/>
          <w:sz w:val="28"/>
          <w:szCs w:val="28"/>
          <w:shd w:val="clear" w:color="auto" w:fill="FFFFFF"/>
        </w:rPr>
        <w:t>Региональная политика государства в зонах геополитической нестабильности: сравнительный и кейс-анализ</w:t>
      </w:r>
    </w:p>
    <w:p w14:paraId="7A064287" w14:textId="77777777" w:rsidR="00CB1CFA" w:rsidRPr="00621CF5" w:rsidRDefault="00CB1CFA" w:rsidP="00E2288C">
      <w:pPr>
        <w:pStyle w:val="af8"/>
        <w:numPr>
          <w:ilvl w:val="0"/>
          <w:numId w:val="41"/>
        </w:numPr>
        <w:shd w:val="clear" w:color="auto" w:fill="FFFFFF"/>
        <w:spacing w:after="0" w:line="240" w:lineRule="auto"/>
        <w:ind w:left="709" w:hanging="720"/>
        <w:jc w:val="both"/>
        <w:rPr>
          <w:rFonts w:ascii="Times New Roman" w:hAnsi="Times New Roman"/>
          <w:color w:val="000000" w:themeColor="text1"/>
          <w:sz w:val="28"/>
          <w:szCs w:val="28"/>
          <w:shd w:val="clear" w:color="auto" w:fill="FFFFFF"/>
        </w:rPr>
      </w:pPr>
      <w:r w:rsidRPr="00621CF5">
        <w:rPr>
          <w:rFonts w:ascii="Times New Roman" w:hAnsi="Times New Roman"/>
          <w:color w:val="000000" w:themeColor="text1"/>
          <w:sz w:val="28"/>
          <w:szCs w:val="28"/>
          <w:shd w:val="clear" w:color="auto" w:fill="FFFFFF"/>
        </w:rPr>
        <w:t>Территориальные претензии и пограничные конфликты в современном мире: сравнительный и кейс-анализ</w:t>
      </w:r>
    </w:p>
    <w:p w14:paraId="5D3321EA" w14:textId="77777777" w:rsidR="00CB1CFA" w:rsidRPr="00621CF5" w:rsidRDefault="00CB1CFA" w:rsidP="00E2288C">
      <w:pPr>
        <w:pStyle w:val="af8"/>
        <w:numPr>
          <w:ilvl w:val="0"/>
          <w:numId w:val="41"/>
        </w:numPr>
        <w:shd w:val="clear" w:color="auto" w:fill="FFFFFF"/>
        <w:spacing w:after="0" w:line="240" w:lineRule="auto"/>
        <w:ind w:left="709" w:hanging="720"/>
        <w:jc w:val="both"/>
        <w:rPr>
          <w:rFonts w:ascii="Times New Roman" w:hAnsi="Times New Roman"/>
          <w:color w:val="000000" w:themeColor="text1"/>
          <w:sz w:val="28"/>
          <w:szCs w:val="28"/>
          <w:shd w:val="clear" w:color="auto" w:fill="FFFFFF"/>
        </w:rPr>
      </w:pPr>
      <w:r w:rsidRPr="00621CF5">
        <w:rPr>
          <w:rFonts w:ascii="Times New Roman" w:hAnsi="Times New Roman"/>
          <w:color w:val="000000" w:themeColor="text1"/>
          <w:sz w:val="28"/>
          <w:szCs w:val="28"/>
          <w:shd w:val="clear" w:color="auto" w:fill="FFFFFF"/>
        </w:rPr>
        <w:t>Мультикультурализм в странах Западной Европы</w:t>
      </w:r>
    </w:p>
    <w:p w14:paraId="0DA8E501" w14:textId="77777777" w:rsidR="00CB1CFA" w:rsidRPr="00621CF5" w:rsidRDefault="00CB1CFA" w:rsidP="00E2288C">
      <w:pPr>
        <w:pStyle w:val="af8"/>
        <w:numPr>
          <w:ilvl w:val="0"/>
          <w:numId w:val="41"/>
        </w:numPr>
        <w:shd w:val="clear" w:color="auto" w:fill="FFFFFF"/>
        <w:spacing w:after="0" w:line="240" w:lineRule="auto"/>
        <w:ind w:left="709" w:hanging="720"/>
        <w:jc w:val="both"/>
        <w:rPr>
          <w:rFonts w:ascii="Times New Roman" w:hAnsi="Times New Roman"/>
          <w:color w:val="000000" w:themeColor="text1"/>
          <w:sz w:val="28"/>
          <w:szCs w:val="28"/>
          <w:shd w:val="clear" w:color="auto" w:fill="FFFFFF"/>
        </w:rPr>
      </w:pPr>
      <w:r w:rsidRPr="00621CF5">
        <w:rPr>
          <w:rFonts w:ascii="Times New Roman" w:hAnsi="Times New Roman"/>
          <w:color w:val="000000" w:themeColor="text1"/>
          <w:sz w:val="28"/>
          <w:szCs w:val="28"/>
          <w:shd w:val="clear" w:color="auto" w:fill="FFFFFF"/>
        </w:rPr>
        <w:t>Региональный сепаратизм в современном мире (Испания, Шотландия, Канада)</w:t>
      </w:r>
    </w:p>
    <w:p w14:paraId="2366066C" w14:textId="77777777" w:rsidR="00CB1CFA" w:rsidRPr="00621CF5" w:rsidRDefault="00CB1CFA" w:rsidP="00E2288C">
      <w:pPr>
        <w:pStyle w:val="af8"/>
        <w:numPr>
          <w:ilvl w:val="0"/>
          <w:numId w:val="41"/>
        </w:numPr>
        <w:shd w:val="clear" w:color="auto" w:fill="FFFFFF"/>
        <w:spacing w:after="0" w:line="240" w:lineRule="auto"/>
        <w:ind w:left="709" w:hanging="720"/>
        <w:jc w:val="both"/>
        <w:rPr>
          <w:rFonts w:ascii="Times New Roman" w:eastAsia="Times New Roman" w:hAnsi="Times New Roman"/>
          <w:color w:val="000000" w:themeColor="text1"/>
          <w:sz w:val="28"/>
          <w:szCs w:val="28"/>
          <w:lang w:eastAsia="ru-RU"/>
        </w:rPr>
      </w:pPr>
      <w:r w:rsidRPr="00621CF5">
        <w:rPr>
          <w:rFonts w:ascii="Times New Roman" w:eastAsia="Times New Roman" w:hAnsi="Times New Roman"/>
          <w:color w:val="000000" w:themeColor="text1"/>
          <w:sz w:val="28"/>
          <w:szCs w:val="28"/>
          <w:lang w:eastAsia="ru-RU"/>
        </w:rPr>
        <w:t>Особенности организации и развития партийной системы в регионе (на примере субъекта Российской Федерации)</w:t>
      </w:r>
    </w:p>
    <w:p w14:paraId="1C111369" w14:textId="77777777" w:rsidR="00CB1CFA" w:rsidRPr="00621CF5" w:rsidRDefault="00CB1CFA" w:rsidP="00E2288C">
      <w:pPr>
        <w:pStyle w:val="af8"/>
        <w:numPr>
          <w:ilvl w:val="0"/>
          <w:numId w:val="41"/>
        </w:numPr>
        <w:shd w:val="clear" w:color="auto" w:fill="FFFFFF"/>
        <w:spacing w:after="0" w:line="240" w:lineRule="auto"/>
        <w:ind w:left="709" w:hanging="720"/>
        <w:jc w:val="both"/>
        <w:rPr>
          <w:rFonts w:ascii="Times New Roman" w:hAnsi="Times New Roman"/>
          <w:color w:val="000000" w:themeColor="text1"/>
          <w:sz w:val="28"/>
          <w:szCs w:val="28"/>
          <w:shd w:val="clear" w:color="auto" w:fill="FFFFFF"/>
        </w:rPr>
      </w:pPr>
      <w:r w:rsidRPr="00621CF5">
        <w:rPr>
          <w:rFonts w:ascii="Times New Roman" w:hAnsi="Times New Roman"/>
          <w:color w:val="000000" w:themeColor="text1"/>
          <w:sz w:val="28"/>
          <w:szCs w:val="28"/>
          <w:shd w:val="clear" w:color="auto" w:fill="FFFFFF"/>
        </w:rPr>
        <w:t>Сравнительный анализ вариантов консоциации (Нидерланды, Бельгия, Швейцария, Австрия, Ливан)</w:t>
      </w:r>
    </w:p>
    <w:p w14:paraId="56226322" w14:textId="77777777" w:rsidR="00CB1CFA" w:rsidRPr="00621CF5" w:rsidRDefault="00CB1CFA" w:rsidP="00E2288C">
      <w:pPr>
        <w:pStyle w:val="af8"/>
        <w:numPr>
          <w:ilvl w:val="0"/>
          <w:numId w:val="41"/>
        </w:numPr>
        <w:shd w:val="clear" w:color="auto" w:fill="FFFFFF"/>
        <w:spacing w:after="0" w:line="240" w:lineRule="auto"/>
        <w:ind w:left="709" w:hanging="720"/>
        <w:jc w:val="both"/>
        <w:rPr>
          <w:rFonts w:ascii="Times New Roman" w:hAnsi="Times New Roman"/>
          <w:color w:val="000000" w:themeColor="text1"/>
          <w:sz w:val="28"/>
          <w:szCs w:val="28"/>
          <w:shd w:val="clear" w:color="auto" w:fill="FFFFFF"/>
        </w:rPr>
      </w:pPr>
      <w:r w:rsidRPr="00621CF5">
        <w:rPr>
          <w:rFonts w:ascii="Times New Roman" w:hAnsi="Times New Roman"/>
          <w:color w:val="000000" w:themeColor="text1"/>
          <w:sz w:val="28"/>
          <w:szCs w:val="28"/>
          <w:shd w:val="clear" w:color="auto" w:fill="FFFFFF"/>
        </w:rPr>
        <w:t>Местное самоуправление в российских мегаполисах </w:t>
      </w:r>
    </w:p>
    <w:p w14:paraId="0041EDD7" w14:textId="77777777" w:rsidR="00CB1CFA" w:rsidRPr="00621CF5" w:rsidRDefault="00CB1CFA" w:rsidP="00E2288C">
      <w:pPr>
        <w:pStyle w:val="af8"/>
        <w:numPr>
          <w:ilvl w:val="0"/>
          <w:numId w:val="41"/>
        </w:numPr>
        <w:shd w:val="clear" w:color="auto" w:fill="FFFFFF"/>
        <w:spacing w:after="0" w:line="240" w:lineRule="auto"/>
        <w:ind w:left="709" w:hanging="720"/>
        <w:jc w:val="both"/>
        <w:rPr>
          <w:rFonts w:ascii="Times New Roman" w:eastAsia="Times New Roman" w:hAnsi="Times New Roman"/>
          <w:color w:val="000000" w:themeColor="text1"/>
          <w:sz w:val="28"/>
          <w:szCs w:val="28"/>
          <w:lang w:eastAsia="ru-RU"/>
        </w:rPr>
      </w:pPr>
      <w:r w:rsidRPr="00621CF5">
        <w:rPr>
          <w:rFonts w:ascii="Times New Roman" w:hAnsi="Times New Roman"/>
          <w:color w:val="000000" w:themeColor="text1"/>
          <w:sz w:val="28"/>
          <w:szCs w:val="28"/>
        </w:rPr>
        <w:t>Этапы развития политического конфликта на примере России и Украины</w:t>
      </w:r>
    </w:p>
    <w:p w14:paraId="7C4E0673" w14:textId="77777777" w:rsidR="00CB1CFA" w:rsidRPr="00621CF5" w:rsidRDefault="00CB1CFA" w:rsidP="00E2288C">
      <w:pPr>
        <w:pStyle w:val="af8"/>
        <w:numPr>
          <w:ilvl w:val="0"/>
          <w:numId w:val="41"/>
        </w:numPr>
        <w:shd w:val="clear" w:color="auto" w:fill="FFFFFF"/>
        <w:spacing w:after="0" w:line="240" w:lineRule="auto"/>
        <w:ind w:left="709" w:hanging="720"/>
        <w:jc w:val="both"/>
        <w:rPr>
          <w:rFonts w:ascii="Times New Roman" w:hAnsi="Times New Roman"/>
          <w:color w:val="000000" w:themeColor="text1"/>
          <w:sz w:val="28"/>
          <w:szCs w:val="28"/>
        </w:rPr>
      </w:pPr>
      <w:r w:rsidRPr="00621CF5">
        <w:rPr>
          <w:rFonts w:ascii="Times New Roman" w:hAnsi="Times New Roman"/>
          <w:color w:val="000000" w:themeColor="text1"/>
          <w:sz w:val="28"/>
          <w:szCs w:val="28"/>
        </w:rPr>
        <w:t>Диагностика экономического уровня развития региона</w:t>
      </w:r>
    </w:p>
    <w:p w14:paraId="585A7691" w14:textId="77777777" w:rsidR="00CB1CFA" w:rsidRPr="00621CF5" w:rsidRDefault="00CB1CFA" w:rsidP="00E2288C">
      <w:pPr>
        <w:pStyle w:val="af8"/>
        <w:numPr>
          <w:ilvl w:val="0"/>
          <w:numId w:val="41"/>
        </w:numPr>
        <w:shd w:val="clear" w:color="auto" w:fill="FFFFFF"/>
        <w:spacing w:after="0" w:line="240" w:lineRule="auto"/>
        <w:ind w:left="709" w:hanging="720"/>
        <w:jc w:val="both"/>
        <w:rPr>
          <w:rFonts w:ascii="Times New Roman" w:eastAsia="Times New Roman" w:hAnsi="Times New Roman"/>
          <w:color w:val="000000" w:themeColor="text1"/>
          <w:sz w:val="28"/>
          <w:szCs w:val="28"/>
          <w:lang w:eastAsia="ru-RU"/>
        </w:rPr>
      </w:pPr>
      <w:r w:rsidRPr="00621CF5">
        <w:rPr>
          <w:rFonts w:ascii="Times New Roman" w:hAnsi="Times New Roman"/>
          <w:color w:val="000000" w:themeColor="text1"/>
          <w:sz w:val="28"/>
          <w:szCs w:val="28"/>
        </w:rPr>
        <w:t>Некоммерческий сектор экономики региона и его развитие</w:t>
      </w:r>
    </w:p>
    <w:p w14:paraId="21838C98" w14:textId="77777777" w:rsidR="00CB1CFA" w:rsidRPr="00621CF5" w:rsidRDefault="00CB1CFA" w:rsidP="00E2288C">
      <w:pPr>
        <w:pStyle w:val="af8"/>
        <w:numPr>
          <w:ilvl w:val="0"/>
          <w:numId w:val="41"/>
        </w:numPr>
        <w:spacing w:after="0" w:line="240" w:lineRule="auto"/>
        <w:ind w:left="709" w:hanging="720"/>
        <w:jc w:val="both"/>
        <w:rPr>
          <w:rFonts w:ascii="Times New Roman" w:hAnsi="Times New Roman"/>
          <w:color w:val="000000" w:themeColor="text1"/>
          <w:sz w:val="28"/>
          <w:szCs w:val="28"/>
          <w:shd w:val="clear" w:color="auto" w:fill="FFFFFF"/>
        </w:rPr>
      </w:pPr>
      <w:r w:rsidRPr="00621CF5">
        <w:rPr>
          <w:rFonts w:ascii="Times New Roman" w:hAnsi="Times New Roman"/>
          <w:color w:val="000000" w:themeColor="text1"/>
          <w:sz w:val="28"/>
          <w:szCs w:val="28"/>
          <w:shd w:val="clear" w:color="auto" w:fill="FFFFFF"/>
        </w:rPr>
        <w:t>Содержание «национального вопроса» в трудах П. А. Сорокина</w:t>
      </w:r>
    </w:p>
    <w:p w14:paraId="5FAECB5D" w14:textId="5DD4C80C" w:rsidR="00CB1CFA" w:rsidRPr="00621CF5" w:rsidRDefault="00CB1CFA" w:rsidP="00E2288C">
      <w:pPr>
        <w:pStyle w:val="af8"/>
        <w:numPr>
          <w:ilvl w:val="0"/>
          <w:numId w:val="41"/>
        </w:numPr>
        <w:spacing w:after="0" w:line="240" w:lineRule="auto"/>
        <w:ind w:left="709" w:hanging="720"/>
        <w:jc w:val="both"/>
        <w:rPr>
          <w:rFonts w:ascii="Times New Roman" w:hAnsi="Times New Roman"/>
          <w:color w:val="000000" w:themeColor="text1"/>
          <w:sz w:val="28"/>
          <w:szCs w:val="28"/>
        </w:rPr>
      </w:pPr>
      <w:r w:rsidRPr="00621CF5">
        <w:rPr>
          <w:rFonts w:ascii="Times New Roman" w:hAnsi="Times New Roman"/>
          <w:color w:val="000000" w:themeColor="text1"/>
          <w:sz w:val="28"/>
          <w:szCs w:val="28"/>
          <w:shd w:val="clear" w:color="auto" w:fill="FFFFFF"/>
        </w:rPr>
        <w:t>Феномен национализма по Э. Геллнеру</w:t>
      </w:r>
    </w:p>
    <w:p w14:paraId="1EF10FCE" w14:textId="77777777" w:rsidR="00106BB1" w:rsidRPr="00621CF5" w:rsidRDefault="00106BB1" w:rsidP="00E2288C">
      <w:pPr>
        <w:ind w:left="709" w:firstLine="0"/>
        <w:rPr>
          <w:rFonts w:ascii="Times New Roman" w:eastAsia="Calibri" w:hAnsi="Times New Roman"/>
          <w:color w:val="000000" w:themeColor="text1"/>
          <w:sz w:val="28"/>
          <w:szCs w:val="28"/>
        </w:rPr>
      </w:pPr>
    </w:p>
    <w:p w14:paraId="74334B89" w14:textId="77777777" w:rsidR="00DE584A" w:rsidRPr="00621CF5" w:rsidRDefault="00DE584A" w:rsidP="00DE584A">
      <w:pPr>
        <w:jc w:val="center"/>
        <w:outlineLvl w:val="0"/>
        <w:rPr>
          <w:rFonts w:ascii="Times New Roman" w:hAnsi="Times New Roman"/>
          <w:b/>
          <w:color w:val="000000" w:themeColor="text1"/>
          <w:sz w:val="28"/>
          <w:szCs w:val="28"/>
        </w:rPr>
      </w:pPr>
      <w:bookmarkStart w:id="4" w:name="_Toc421450594"/>
      <w:r w:rsidRPr="00621CF5">
        <w:rPr>
          <w:rFonts w:ascii="Times New Roman" w:hAnsi="Times New Roman"/>
          <w:b/>
          <w:color w:val="000000" w:themeColor="text1"/>
          <w:sz w:val="28"/>
          <w:szCs w:val="28"/>
        </w:rPr>
        <w:t xml:space="preserve">7. </w:t>
      </w:r>
      <w:bookmarkStart w:id="5" w:name="_Toc507078044"/>
      <w:r w:rsidRPr="00621CF5">
        <w:rPr>
          <w:rFonts w:ascii="Times New Roman" w:hAnsi="Times New Roman"/>
          <w:b/>
          <w:color w:val="000000" w:themeColor="text1"/>
          <w:sz w:val="28"/>
          <w:szCs w:val="28"/>
        </w:rPr>
        <w:t>Фонд оценочных средств для проведения промежуточной аттестации обучающихся по дисциплине</w:t>
      </w:r>
      <w:bookmarkEnd w:id="5"/>
    </w:p>
    <w:p w14:paraId="6EE5CF83" w14:textId="77777777" w:rsidR="00DE584A" w:rsidRPr="00621CF5" w:rsidRDefault="00DE584A" w:rsidP="00DE584A">
      <w:pPr>
        <w:jc w:val="center"/>
        <w:outlineLvl w:val="0"/>
        <w:rPr>
          <w:rFonts w:ascii="Times New Roman" w:hAnsi="Times New Roman"/>
          <w:b/>
          <w:color w:val="000000" w:themeColor="text1"/>
          <w:sz w:val="28"/>
          <w:szCs w:val="28"/>
        </w:rPr>
      </w:pPr>
    </w:p>
    <w:bookmarkEnd w:id="4"/>
    <w:p w14:paraId="0156C177" w14:textId="7317729F" w:rsidR="00DE584A" w:rsidRPr="00621CF5" w:rsidRDefault="00DE584A" w:rsidP="00DE584A">
      <w:pPr>
        <w:widowControl w:val="0"/>
        <w:tabs>
          <w:tab w:val="left" w:pos="540"/>
        </w:tabs>
        <w:autoSpaceDE w:val="0"/>
        <w:autoSpaceDN w:val="0"/>
        <w:adjustRightInd w:val="0"/>
        <w:ind w:firstLine="709"/>
        <w:rPr>
          <w:rFonts w:ascii="Times New Roman" w:hAnsi="Times New Roman"/>
          <w:color w:val="000000" w:themeColor="text1"/>
          <w:sz w:val="28"/>
          <w:szCs w:val="28"/>
          <w:lang w:eastAsia="ru-RU"/>
        </w:rPr>
      </w:pPr>
      <w:r w:rsidRPr="00621CF5">
        <w:rPr>
          <w:rFonts w:ascii="Times New Roman" w:hAnsi="Times New Roman"/>
          <w:color w:val="000000" w:themeColor="text1"/>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8C6B01" w:rsidRPr="00621CF5">
        <w:rPr>
          <w:rFonts w:ascii="Times New Roman" w:hAnsi="Times New Roman"/>
          <w:color w:val="000000" w:themeColor="text1"/>
          <w:sz w:val="28"/>
          <w:szCs w:val="28"/>
          <w:lang w:eastAsia="ru-RU"/>
        </w:rPr>
        <w:t>»</w:t>
      </w:r>
      <w:r w:rsidRPr="00621CF5">
        <w:rPr>
          <w:rFonts w:ascii="Times New Roman" w:hAnsi="Times New Roman"/>
          <w:color w:val="000000" w:themeColor="text1"/>
          <w:sz w:val="28"/>
          <w:szCs w:val="28"/>
          <w:lang w:eastAsia="ru-RU"/>
        </w:rPr>
        <w:t>.</w:t>
      </w:r>
      <w:r w:rsidRPr="00621CF5">
        <w:rPr>
          <w:rFonts w:ascii="Times New Roman" w:hAnsi="Times New Roman"/>
          <w:b/>
          <w:color w:val="000000" w:themeColor="text1"/>
          <w:sz w:val="28"/>
          <w:szCs w:val="28"/>
          <w:lang w:eastAsia="ru-RU"/>
        </w:rPr>
        <w:t xml:space="preserve"> </w:t>
      </w:r>
      <w:r w:rsidRPr="00621CF5">
        <w:rPr>
          <w:rFonts w:ascii="Times New Roman" w:hAnsi="Times New Roman"/>
          <w:color w:val="000000" w:themeColor="text1"/>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848A2DB" w14:textId="77777777" w:rsidR="00DE584A" w:rsidRPr="00621CF5" w:rsidRDefault="00DE584A" w:rsidP="00DE584A">
      <w:pPr>
        <w:spacing w:line="360" w:lineRule="auto"/>
        <w:ind w:firstLine="0"/>
        <w:rPr>
          <w:rFonts w:ascii="Times New Roman" w:hAnsi="Times New Roman"/>
          <w:b/>
          <w:color w:val="000000" w:themeColor="text1"/>
          <w:sz w:val="28"/>
          <w:szCs w:val="28"/>
        </w:rPr>
      </w:pPr>
    </w:p>
    <w:p w14:paraId="159CA758" w14:textId="77777777" w:rsidR="00DE584A" w:rsidRPr="00621CF5" w:rsidRDefault="00DE584A" w:rsidP="00DE584A">
      <w:pPr>
        <w:pStyle w:val="12"/>
        <w:ind w:left="357" w:firstLine="0"/>
        <w:jc w:val="center"/>
        <w:outlineLvl w:val="1"/>
        <w:rPr>
          <w:rFonts w:ascii="Times New Roman" w:hAnsi="Times New Roman"/>
          <w:b/>
          <w:color w:val="000000" w:themeColor="text1"/>
          <w:sz w:val="28"/>
          <w:szCs w:val="28"/>
        </w:rPr>
      </w:pPr>
      <w:bookmarkStart w:id="6" w:name="_Toc507078046"/>
      <w:r w:rsidRPr="00621CF5">
        <w:rPr>
          <w:rFonts w:ascii="Times New Roman" w:hAnsi="Times New Roman"/>
          <w:b/>
          <w:color w:val="000000" w:themeColor="text1"/>
          <w:sz w:val="28"/>
          <w:szCs w:val="28"/>
        </w:rPr>
        <w:t xml:space="preserve">Типовые контрольные задания или иные материалы, необходимые для оценки </w:t>
      </w:r>
      <w:bookmarkEnd w:id="6"/>
      <w:r w:rsidRPr="00621CF5">
        <w:rPr>
          <w:rFonts w:ascii="Times New Roman" w:hAnsi="Times New Roman"/>
          <w:b/>
          <w:color w:val="000000" w:themeColor="text1"/>
          <w:sz w:val="28"/>
          <w:szCs w:val="28"/>
        </w:rPr>
        <w:t>индикаторов достижения компетенций, умений и знаний</w:t>
      </w:r>
    </w:p>
    <w:p w14:paraId="35CC9CAF" w14:textId="77777777" w:rsidR="00DE584A" w:rsidRPr="00621CF5" w:rsidRDefault="00DE584A" w:rsidP="00DE584A">
      <w:pPr>
        <w:pStyle w:val="12"/>
        <w:ind w:left="450" w:firstLine="258"/>
        <w:rPr>
          <w:rFonts w:ascii="Times New Roman" w:hAnsi="Times New Roman"/>
          <w:b/>
          <w:color w:val="000000" w:themeColor="text1"/>
          <w:sz w:val="28"/>
          <w:szCs w:val="28"/>
        </w:rPr>
      </w:pPr>
    </w:p>
    <w:p w14:paraId="555868BF" w14:textId="77777777" w:rsidR="0007349B" w:rsidRPr="00621CF5" w:rsidRDefault="00DE584A" w:rsidP="00DE584A">
      <w:pPr>
        <w:pStyle w:val="12"/>
        <w:ind w:left="450" w:firstLine="258"/>
        <w:rPr>
          <w:rFonts w:ascii="Times New Roman" w:hAnsi="Times New Roman"/>
          <w:b/>
          <w:color w:val="000000" w:themeColor="text1"/>
          <w:sz w:val="28"/>
          <w:szCs w:val="28"/>
        </w:rPr>
      </w:pPr>
      <w:r w:rsidRPr="00621CF5">
        <w:rPr>
          <w:rFonts w:ascii="Times New Roman" w:hAnsi="Times New Roman"/>
          <w:b/>
          <w:color w:val="000000" w:themeColor="text1"/>
          <w:sz w:val="28"/>
          <w:szCs w:val="28"/>
        </w:rPr>
        <w:t>Примерный перечень вопросов для подготовки к зачету</w:t>
      </w:r>
    </w:p>
    <w:p w14:paraId="05A3A485" w14:textId="4B1A91CE" w:rsidR="00DE584A" w:rsidRPr="00621CF5" w:rsidRDefault="00DE584A" w:rsidP="00DE584A">
      <w:pPr>
        <w:pStyle w:val="12"/>
        <w:ind w:left="450" w:firstLine="258"/>
        <w:rPr>
          <w:rFonts w:ascii="Times New Roman" w:hAnsi="Times New Roman"/>
          <w:b/>
          <w:color w:val="000000" w:themeColor="text1"/>
          <w:sz w:val="28"/>
          <w:szCs w:val="28"/>
        </w:rPr>
      </w:pPr>
      <w:r w:rsidRPr="00621CF5">
        <w:rPr>
          <w:rFonts w:ascii="Times New Roman" w:hAnsi="Times New Roman"/>
          <w:b/>
          <w:color w:val="000000" w:themeColor="text1"/>
          <w:sz w:val="28"/>
          <w:szCs w:val="28"/>
        </w:rPr>
        <w:t xml:space="preserve"> </w:t>
      </w:r>
    </w:p>
    <w:p w14:paraId="0CB91664" w14:textId="77777777" w:rsidR="00D56127" w:rsidRPr="00621CF5" w:rsidRDefault="00D56127" w:rsidP="00A85B49">
      <w:pPr>
        <w:pStyle w:val="af8"/>
        <w:numPr>
          <w:ilvl w:val="0"/>
          <w:numId w:val="34"/>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Понятия</w:t>
      </w:r>
      <w:r w:rsidRPr="00621CF5">
        <w:rPr>
          <w:rFonts w:ascii="Times New Roman" w:hAnsi="Times New Roman"/>
          <w:color w:val="000000" w:themeColor="text1"/>
          <w:spacing w:val="-6"/>
          <w:sz w:val="28"/>
          <w:szCs w:val="28"/>
        </w:rPr>
        <w:tab/>
        <w:t>«государство»,</w:t>
      </w:r>
      <w:r w:rsidRPr="00621CF5">
        <w:rPr>
          <w:rFonts w:ascii="Times New Roman" w:hAnsi="Times New Roman"/>
          <w:color w:val="000000" w:themeColor="text1"/>
          <w:spacing w:val="-6"/>
          <w:sz w:val="28"/>
          <w:szCs w:val="28"/>
        </w:rPr>
        <w:tab/>
        <w:t>«территория»,</w:t>
      </w:r>
      <w:r w:rsidRPr="00621CF5">
        <w:rPr>
          <w:rFonts w:ascii="Times New Roman" w:hAnsi="Times New Roman"/>
          <w:color w:val="000000" w:themeColor="text1"/>
          <w:spacing w:val="-6"/>
          <w:sz w:val="28"/>
          <w:szCs w:val="28"/>
        </w:rPr>
        <w:tab/>
        <w:t>«пространство «регион». Основные регионообразующие факторы.</w:t>
      </w:r>
    </w:p>
    <w:p w14:paraId="339CB081" w14:textId="77777777" w:rsidR="00D56127" w:rsidRPr="00621CF5" w:rsidRDefault="00D56127" w:rsidP="00A85B49">
      <w:pPr>
        <w:pStyle w:val="af8"/>
        <w:numPr>
          <w:ilvl w:val="0"/>
          <w:numId w:val="34"/>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Регион</w:t>
      </w:r>
      <w:r w:rsidRPr="00621CF5">
        <w:rPr>
          <w:rFonts w:ascii="Times New Roman" w:hAnsi="Times New Roman"/>
          <w:color w:val="000000" w:themeColor="text1"/>
          <w:spacing w:val="-6"/>
          <w:sz w:val="28"/>
          <w:szCs w:val="28"/>
        </w:rPr>
        <w:tab/>
        <w:t>как</w:t>
      </w:r>
      <w:r w:rsidRPr="00621CF5">
        <w:rPr>
          <w:rFonts w:ascii="Times New Roman" w:hAnsi="Times New Roman"/>
          <w:color w:val="000000" w:themeColor="text1"/>
          <w:spacing w:val="-6"/>
          <w:sz w:val="28"/>
          <w:szCs w:val="28"/>
        </w:rPr>
        <w:tab/>
        <w:t>система,</w:t>
      </w:r>
      <w:r w:rsidRPr="00621CF5">
        <w:rPr>
          <w:rFonts w:ascii="Times New Roman" w:hAnsi="Times New Roman"/>
          <w:color w:val="000000" w:themeColor="text1"/>
          <w:spacing w:val="-6"/>
          <w:sz w:val="28"/>
          <w:szCs w:val="28"/>
        </w:rPr>
        <w:tab/>
        <w:t>социальное</w:t>
      </w:r>
      <w:r w:rsidRPr="00621CF5">
        <w:rPr>
          <w:rFonts w:ascii="Times New Roman" w:hAnsi="Times New Roman"/>
          <w:color w:val="000000" w:themeColor="text1"/>
          <w:spacing w:val="-6"/>
          <w:sz w:val="28"/>
          <w:szCs w:val="28"/>
        </w:rPr>
        <w:tab/>
        <w:t>и</w:t>
      </w:r>
      <w:r w:rsidRPr="00621CF5">
        <w:rPr>
          <w:rFonts w:ascii="Times New Roman" w:hAnsi="Times New Roman"/>
          <w:color w:val="000000" w:themeColor="text1"/>
          <w:spacing w:val="-6"/>
          <w:sz w:val="28"/>
          <w:szCs w:val="28"/>
        </w:rPr>
        <w:tab/>
        <w:t>политическое пространство. Основные подходы к определению региона.</w:t>
      </w:r>
    </w:p>
    <w:p w14:paraId="1D2C04DB" w14:textId="77777777" w:rsidR="00D56127" w:rsidRPr="00621CF5" w:rsidRDefault="00D56127" w:rsidP="00A85B49">
      <w:pPr>
        <w:pStyle w:val="af8"/>
        <w:numPr>
          <w:ilvl w:val="0"/>
          <w:numId w:val="34"/>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Предмет</w:t>
      </w:r>
      <w:r w:rsidRPr="00621CF5">
        <w:rPr>
          <w:rFonts w:ascii="Times New Roman" w:hAnsi="Times New Roman"/>
          <w:color w:val="000000" w:themeColor="text1"/>
          <w:spacing w:val="-6"/>
          <w:sz w:val="28"/>
          <w:szCs w:val="28"/>
        </w:rPr>
        <w:tab/>
        <w:t>политической</w:t>
      </w:r>
      <w:r w:rsidRPr="00621CF5">
        <w:rPr>
          <w:rFonts w:ascii="Times New Roman" w:hAnsi="Times New Roman"/>
          <w:color w:val="000000" w:themeColor="text1"/>
          <w:spacing w:val="-6"/>
          <w:sz w:val="28"/>
          <w:szCs w:val="28"/>
        </w:rPr>
        <w:tab/>
        <w:t>регионалистики.</w:t>
      </w:r>
      <w:r w:rsidRPr="00621CF5">
        <w:rPr>
          <w:rFonts w:ascii="Times New Roman" w:hAnsi="Times New Roman"/>
          <w:color w:val="000000" w:themeColor="text1"/>
          <w:spacing w:val="-6"/>
          <w:sz w:val="28"/>
          <w:szCs w:val="28"/>
        </w:rPr>
        <w:tab/>
        <w:t>Значение регионального фактора в развитии России и зарубежных стран.</w:t>
      </w:r>
    </w:p>
    <w:p w14:paraId="3CC2FDAE" w14:textId="77777777" w:rsidR="00D56127" w:rsidRPr="00621CF5" w:rsidRDefault="00D56127" w:rsidP="00A85B49">
      <w:pPr>
        <w:pStyle w:val="af8"/>
        <w:numPr>
          <w:ilvl w:val="0"/>
          <w:numId w:val="34"/>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Основные</w:t>
      </w:r>
      <w:r w:rsidRPr="00621CF5">
        <w:rPr>
          <w:rFonts w:ascii="Times New Roman" w:hAnsi="Times New Roman"/>
          <w:color w:val="000000" w:themeColor="text1"/>
          <w:spacing w:val="-6"/>
          <w:sz w:val="28"/>
          <w:szCs w:val="28"/>
        </w:rPr>
        <w:tab/>
        <w:t>методы</w:t>
      </w:r>
      <w:r w:rsidRPr="00621CF5">
        <w:rPr>
          <w:rFonts w:ascii="Times New Roman" w:hAnsi="Times New Roman"/>
          <w:color w:val="000000" w:themeColor="text1"/>
          <w:spacing w:val="-6"/>
          <w:sz w:val="28"/>
          <w:szCs w:val="28"/>
        </w:rPr>
        <w:tab/>
        <w:t>исследования</w:t>
      </w:r>
      <w:r w:rsidRPr="00621CF5">
        <w:rPr>
          <w:rFonts w:ascii="Times New Roman" w:hAnsi="Times New Roman"/>
          <w:color w:val="000000" w:themeColor="text1"/>
          <w:spacing w:val="-6"/>
          <w:sz w:val="28"/>
          <w:szCs w:val="28"/>
        </w:rPr>
        <w:tab/>
        <w:t>в</w:t>
      </w:r>
      <w:r w:rsidRPr="00621CF5">
        <w:rPr>
          <w:rFonts w:ascii="Times New Roman" w:hAnsi="Times New Roman"/>
          <w:color w:val="000000" w:themeColor="text1"/>
          <w:spacing w:val="-6"/>
          <w:sz w:val="28"/>
          <w:szCs w:val="28"/>
        </w:rPr>
        <w:tab/>
        <w:t>политической регионалистике: общетеоретические и прикладные.</w:t>
      </w:r>
    </w:p>
    <w:p w14:paraId="1F8AD7ED" w14:textId="77777777" w:rsidR="00D56127" w:rsidRPr="00621CF5" w:rsidRDefault="00D56127" w:rsidP="00A85B49">
      <w:pPr>
        <w:pStyle w:val="af8"/>
        <w:numPr>
          <w:ilvl w:val="0"/>
          <w:numId w:val="34"/>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Стратификация регионов как социально-политического пространства. Критерии и факторы региональной стратификации в современной России.</w:t>
      </w:r>
    </w:p>
    <w:p w14:paraId="2C8A5F2A" w14:textId="77777777" w:rsidR="00D56127" w:rsidRPr="00621CF5" w:rsidRDefault="00D56127" w:rsidP="00A85B49">
      <w:pPr>
        <w:pStyle w:val="af8"/>
        <w:numPr>
          <w:ilvl w:val="0"/>
          <w:numId w:val="34"/>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Понятия центра и периферии (провинции) и их основные социально-политические расколы. Понятие столицы и ее статус.</w:t>
      </w:r>
    </w:p>
    <w:p w14:paraId="53718D59" w14:textId="77777777" w:rsidR="00D56127" w:rsidRPr="00621CF5" w:rsidRDefault="00D56127" w:rsidP="00A85B49">
      <w:pPr>
        <w:pStyle w:val="af8"/>
        <w:numPr>
          <w:ilvl w:val="0"/>
          <w:numId w:val="34"/>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Моно- и полицентризм. Теоретические подходы к формированию отношений «центр» – «периферия».</w:t>
      </w:r>
    </w:p>
    <w:p w14:paraId="464866EC" w14:textId="77777777" w:rsidR="00D56127" w:rsidRPr="00621CF5" w:rsidRDefault="00D56127" w:rsidP="00A85B49">
      <w:pPr>
        <w:pStyle w:val="af8"/>
        <w:numPr>
          <w:ilvl w:val="0"/>
          <w:numId w:val="34"/>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Баланс отношений «центра» - «региона» в государственно- политическом строительстве. Концепция Ш. Эйзенштадта.</w:t>
      </w:r>
    </w:p>
    <w:p w14:paraId="62A15289" w14:textId="77777777" w:rsidR="00D56127" w:rsidRPr="00621CF5" w:rsidRDefault="00D56127" w:rsidP="00A85B49">
      <w:pPr>
        <w:pStyle w:val="af8"/>
        <w:numPr>
          <w:ilvl w:val="0"/>
          <w:numId w:val="34"/>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Баланс отношений «центра» - «региона» в государственно- политическом строительстве. Концепция Э. Шилза.</w:t>
      </w:r>
    </w:p>
    <w:p w14:paraId="61E833B3" w14:textId="77777777" w:rsidR="00D56127" w:rsidRPr="00621CF5" w:rsidRDefault="00D56127" w:rsidP="00A85B49">
      <w:pPr>
        <w:pStyle w:val="af8"/>
        <w:numPr>
          <w:ilvl w:val="0"/>
          <w:numId w:val="34"/>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Баланс отношений «центра» - «региона» в государственно- политическом строительстве. Концепция С. Роккана.</w:t>
      </w:r>
    </w:p>
    <w:p w14:paraId="24144361" w14:textId="77777777" w:rsidR="00D56127" w:rsidRPr="00621CF5" w:rsidRDefault="00D56127" w:rsidP="00A85B49">
      <w:pPr>
        <w:pStyle w:val="af8"/>
        <w:numPr>
          <w:ilvl w:val="0"/>
          <w:numId w:val="34"/>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Баланс отношений «центра» - «региона» в государственно- политическом строительстве. Концепция Ф. Броделя.</w:t>
      </w:r>
    </w:p>
    <w:p w14:paraId="3869A28D" w14:textId="77777777" w:rsidR="00D56127" w:rsidRPr="00621CF5" w:rsidRDefault="00D56127" w:rsidP="00A85B49">
      <w:pPr>
        <w:pStyle w:val="af8"/>
        <w:numPr>
          <w:ilvl w:val="0"/>
          <w:numId w:val="34"/>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Баланс отношений «центра» - «региона» в государственно- политическом строительстве. Теория диффузии инноваций («полюса роста»).</w:t>
      </w:r>
    </w:p>
    <w:p w14:paraId="478DCB8C" w14:textId="77777777" w:rsidR="00D56127" w:rsidRPr="00621CF5" w:rsidRDefault="00D56127" w:rsidP="00A85B49">
      <w:pPr>
        <w:pStyle w:val="af8"/>
        <w:numPr>
          <w:ilvl w:val="0"/>
          <w:numId w:val="34"/>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«Баланс отношений «центра» - «региона» в государственно- политическом строительстве. «Мир-система» И. Валлерстайна.</w:t>
      </w:r>
    </w:p>
    <w:p w14:paraId="25C688E9" w14:textId="77777777" w:rsidR="00D56127" w:rsidRPr="00621CF5" w:rsidRDefault="00D56127" w:rsidP="00A85B49">
      <w:pPr>
        <w:pStyle w:val="af8"/>
        <w:numPr>
          <w:ilvl w:val="0"/>
          <w:numId w:val="34"/>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Государство как территориально-политическая система. Понятие и функции административно-территориального деления (АТД).</w:t>
      </w:r>
    </w:p>
    <w:p w14:paraId="4C7F1E52" w14:textId="77777777" w:rsidR="00D56127" w:rsidRPr="00621CF5" w:rsidRDefault="00D56127" w:rsidP="00A85B49">
      <w:pPr>
        <w:pStyle w:val="af8"/>
        <w:numPr>
          <w:ilvl w:val="0"/>
          <w:numId w:val="34"/>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Проблема поиска устойчивости и динамики административно-территориального деления. Эволюция АТД в России и основные причины реформ.</w:t>
      </w:r>
    </w:p>
    <w:p w14:paraId="43BB1B29" w14:textId="77777777" w:rsidR="00D56127" w:rsidRPr="00621CF5" w:rsidRDefault="00D56127" w:rsidP="00A85B49">
      <w:pPr>
        <w:pStyle w:val="af8"/>
        <w:numPr>
          <w:ilvl w:val="0"/>
          <w:numId w:val="34"/>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Общая характеристика административно-территориального деления современной России.</w:t>
      </w:r>
    </w:p>
    <w:p w14:paraId="7C0DD8E5" w14:textId="77777777" w:rsidR="00D56127" w:rsidRPr="00621CF5" w:rsidRDefault="00D56127" w:rsidP="00A85B49">
      <w:pPr>
        <w:pStyle w:val="af8"/>
        <w:numPr>
          <w:ilvl w:val="0"/>
          <w:numId w:val="34"/>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Федеральные округа как новые региональные образования РФ. Реформа 2000 г.: политический смысл.</w:t>
      </w:r>
    </w:p>
    <w:p w14:paraId="3A46C3B3" w14:textId="77777777" w:rsidR="00D56127" w:rsidRPr="00621CF5" w:rsidRDefault="00D56127" w:rsidP="00A85B49">
      <w:pPr>
        <w:pStyle w:val="af8"/>
        <w:numPr>
          <w:ilvl w:val="0"/>
          <w:numId w:val="34"/>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Социальные субъекты региональной политики. Демография региона и его этнокультурный спектр.</w:t>
      </w:r>
    </w:p>
    <w:p w14:paraId="47CE8344" w14:textId="77777777" w:rsidR="00D56127" w:rsidRPr="00621CF5" w:rsidRDefault="00D56127" w:rsidP="00A85B49">
      <w:pPr>
        <w:pStyle w:val="af8"/>
        <w:numPr>
          <w:ilvl w:val="0"/>
          <w:numId w:val="34"/>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Институты территориального управления и местного самоуправления в России.</w:t>
      </w:r>
    </w:p>
    <w:p w14:paraId="588EAE5B" w14:textId="77777777" w:rsidR="00D56127" w:rsidRPr="00621CF5" w:rsidRDefault="00D56127" w:rsidP="00A85B49">
      <w:pPr>
        <w:pStyle w:val="af8"/>
        <w:numPr>
          <w:ilvl w:val="0"/>
          <w:numId w:val="34"/>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Региональная</w:t>
      </w:r>
      <w:r w:rsidRPr="00621CF5">
        <w:rPr>
          <w:rFonts w:ascii="Times New Roman" w:hAnsi="Times New Roman"/>
          <w:color w:val="000000" w:themeColor="text1"/>
          <w:spacing w:val="-6"/>
          <w:sz w:val="28"/>
          <w:szCs w:val="28"/>
        </w:rPr>
        <w:tab/>
        <w:t>политическая</w:t>
      </w:r>
      <w:r w:rsidRPr="00621CF5">
        <w:rPr>
          <w:rFonts w:ascii="Times New Roman" w:hAnsi="Times New Roman"/>
          <w:color w:val="000000" w:themeColor="text1"/>
          <w:spacing w:val="-6"/>
          <w:sz w:val="28"/>
          <w:szCs w:val="28"/>
        </w:rPr>
        <w:tab/>
        <w:t>элита:</w:t>
      </w:r>
      <w:r w:rsidRPr="00621CF5">
        <w:rPr>
          <w:rFonts w:ascii="Times New Roman" w:hAnsi="Times New Roman"/>
          <w:color w:val="000000" w:themeColor="text1"/>
          <w:spacing w:val="-6"/>
          <w:sz w:val="28"/>
          <w:szCs w:val="28"/>
        </w:rPr>
        <w:tab/>
        <w:t>основные характеристики. Стратегии взаимодействия региональных элит с федеральным центром.</w:t>
      </w:r>
    </w:p>
    <w:p w14:paraId="74C3AD0D" w14:textId="77777777" w:rsidR="00D56127" w:rsidRPr="00621CF5" w:rsidRDefault="00D56127" w:rsidP="00A85B49">
      <w:pPr>
        <w:pStyle w:val="af8"/>
        <w:numPr>
          <w:ilvl w:val="0"/>
          <w:numId w:val="34"/>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Региональная власть и местное самоуправление: основные принципы взаимодействия.</w:t>
      </w:r>
    </w:p>
    <w:p w14:paraId="11D2BD51" w14:textId="77777777" w:rsidR="00D56127" w:rsidRPr="00621CF5" w:rsidRDefault="00D56127" w:rsidP="00A85B49">
      <w:pPr>
        <w:pStyle w:val="af8"/>
        <w:numPr>
          <w:ilvl w:val="0"/>
          <w:numId w:val="34"/>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Институт губернаторства в России: основные характеристики.</w:t>
      </w:r>
    </w:p>
    <w:p w14:paraId="5CB58DFD" w14:textId="77777777" w:rsidR="00D56127" w:rsidRPr="00621CF5" w:rsidRDefault="00D56127" w:rsidP="00A85B49">
      <w:pPr>
        <w:pStyle w:val="af8"/>
        <w:numPr>
          <w:ilvl w:val="0"/>
          <w:numId w:val="34"/>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Политико-правовые основы выборов и «назначения» глав регионов РФ.</w:t>
      </w:r>
    </w:p>
    <w:p w14:paraId="3C14FA47" w14:textId="77777777" w:rsidR="00D56127" w:rsidRPr="00621CF5" w:rsidRDefault="00D56127" w:rsidP="00A85B49">
      <w:pPr>
        <w:pStyle w:val="af8"/>
        <w:numPr>
          <w:ilvl w:val="0"/>
          <w:numId w:val="34"/>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Конституционные полномочия президента в сфере региональной политики и практика политического контроля.</w:t>
      </w:r>
    </w:p>
    <w:p w14:paraId="0BD247B1" w14:textId="77777777" w:rsidR="00D56127" w:rsidRPr="00621CF5" w:rsidRDefault="00D56127" w:rsidP="00A85B49">
      <w:pPr>
        <w:pStyle w:val="af8"/>
        <w:numPr>
          <w:ilvl w:val="0"/>
          <w:numId w:val="34"/>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Опыт парламентаризма в российских регионах. Специфика взаимодействия законодательной и исполнительной власти в субъектах РФ.</w:t>
      </w:r>
    </w:p>
    <w:p w14:paraId="1D15193C" w14:textId="77777777" w:rsidR="00D56127" w:rsidRPr="00621CF5" w:rsidRDefault="00D56127" w:rsidP="00A85B49">
      <w:pPr>
        <w:pStyle w:val="af8"/>
        <w:numPr>
          <w:ilvl w:val="0"/>
          <w:numId w:val="34"/>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Понятие местного самоуправления. Основные модели местного самоуправления.</w:t>
      </w:r>
    </w:p>
    <w:p w14:paraId="4D75D4A9" w14:textId="77777777" w:rsidR="00D56127" w:rsidRPr="00621CF5" w:rsidRDefault="00D56127" w:rsidP="00A85B49">
      <w:pPr>
        <w:pStyle w:val="af8"/>
        <w:numPr>
          <w:ilvl w:val="0"/>
          <w:numId w:val="34"/>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Региональные особенности местного самоуправления в РФ. Характер отношений центра и регионов в контексте политики «укрепления вертикали власти».</w:t>
      </w:r>
    </w:p>
    <w:p w14:paraId="3C6C2446" w14:textId="77777777" w:rsidR="00D56127" w:rsidRPr="00621CF5" w:rsidRDefault="00D56127" w:rsidP="00A85B49">
      <w:pPr>
        <w:pStyle w:val="af8"/>
        <w:numPr>
          <w:ilvl w:val="0"/>
          <w:numId w:val="34"/>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Этническая идентификация как компонент этнорегионализма. Субъекты этнополитического поля региона.</w:t>
      </w:r>
    </w:p>
    <w:p w14:paraId="1BB852D8" w14:textId="77777777" w:rsidR="00D56127" w:rsidRPr="00621CF5" w:rsidRDefault="00D56127" w:rsidP="00A85B49">
      <w:pPr>
        <w:pStyle w:val="af8"/>
        <w:numPr>
          <w:ilvl w:val="0"/>
          <w:numId w:val="34"/>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Унитарное и федеративное устройства государства. Территориально- политическая специфика федеративного государства.</w:t>
      </w:r>
    </w:p>
    <w:p w14:paraId="094EF1E7" w14:textId="77777777" w:rsidR="00D56127" w:rsidRPr="00621CF5" w:rsidRDefault="00D56127" w:rsidP="00A85B49">
      <w:pPr>
        <w:pStyle w:val="af8"/>
        <w:numPr>
          <w:ilvl w:val="0"/>
          <w:numId w:val="34"/>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Развитие теории и практики федерализма «отцами-основателями» - А. Гамильтоном, Д. Мэдисоном. Основные теоретические модели федерализма.</w:t>
      </w:r>
    </w:p>
    <w:p w14:paraId="34A2DEB2" w14:textId="77777777" w:rsidR="00D56127" w:rsidRPr="00621CF5" w:rsidRDefault="00D56127" w:rsidP="00A85B49">
      <w:pPr>
        <w:pStyle w:val="af8"/>
        <w:numPr>
          <w:ilvl w:val="0"/>
          <w:numId w:val="34"/>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Исторические условия формирования федерализма и их специфика в разных регионах мира (этнические и территориальные).</w:t>
      </w:r>
    </w:p>
    <w:p w14:paraId="674619D8" w14:textId="77777777" w:rsidR="00D56127" w:rsidRPr="00621CF5" w:rsidRDefault="00D56127" w:rsidP="00A85B49">
      <w:pPr>
        <w:pStyle w:val="af8"/>
        <w:numPr>
          <w:ilvl w:val="0"/>
          <w:numId w:val="34"/>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Типы федеративных государств. Экономическая, политическая и социальная сущность федеративных отношений. Ассиметричные и симметричные федерации мирового сообщества.</w:t>
      </w:r>
    </w:p>
    <w:p w14:paraId="075A62BE" w14:textId="77777777" w:rsidR="00D56127" w:rsidRPr="00621CF5" w:rsidRDefault="00D56127" w:rsidP="00A85B49">
      <w:pPr>
        <w:pStyle w:val="af8"/>
        <w:numPr>
          <w:ilvl w:val="0"/>
          <w:numId w:val="34"/>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Современное федеративное устройство России и ключевые факторы его формирования. Основные стратегии взаимодействия регионов и центра.</w:t>
      </w:r>
    </w:p>
    <w:p w14:paraId="318ABC63" w14:textId="77777777" w:rsidR="00D56127" w:rsidRPr="00621CF5" w:rsidRDefault="00D56127" w:rsidP="00A85B49">
      <w:pPr>
        <w:pStyle w:val="af8"/>
        <w:numPr>
          <w:ilvl w:val="0"/>
          <w:numId w:val="34"/>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Основы российского федерализма по Конституции РФ 1993г. и политическая практика. Реформирование АТД в 1990-е гг.</w:t>
      </w:r>
    </w:p>
    <w:p w14:paraId="3269DFA2" w14:textId="77777777" w:rsidR="00D56127" w:rsidRPr="00621CF5" w:rsidRDefault="00D56127" w:rsidP="00A85B49">
      <w:pPr>
        <w:pStyle w:val="af8"/>
        <w:numPr>
          <w:ilvl w:val="0"/>
          <w:numId w:val="34"/>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Политический смысл федеративной реформы 2000 г.</w:t>
      </w:r>
    </w:p>
    <w:p w14:paraId="22B51023" w14:textId="77777777" w:rsidR="00D56127" w:rsidRPr="00621CF5" w:rsidRDefault="00D56127" w:rsidP="00A85B49">
      <w:pPr>
        <w:pStyle w:val="af8"/>
        <w:numPr>
          <w:ilvl w:val="0"/>
          <w:numId w:val="34"/>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Понятие региональной политической элиты, основные подходы к ее изучению.</w:t>
      </w:r>
    </w:p>
    <w:p w14:paraId="1738D0BB" w14:textId="77777777" w:rsidR="00D56127" w:rsidRPr="00621CF5" w:rsidRDefault="00D56127" w:rsidP="00A85B49">
      <w:pPr>
        <w:pStyle w:val="af8"/>
        <w:numPr>
          <w:ilvl w:val="0"/>
          <w:numId w:val="34"/>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Структура региональной политической элиты. Механизмы преемственности региональных элит.</w:t>
      </w:r>
    </w:p>
    <w:p w14:paraId="79AC4A61" w14:textId="77777777" w:rsidR="00D56127" w:rsidRPr="00621CF5" w:rsidRDefault="00D56127" w:rsidP="00A85B49">
      <w:pPr>
        <w:pStyle w:val="af8"/>
        <w:numPr>
          <w:ilvl w:val="0"/>
          <w:numId w:val="34"/>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Механизмы влияния федерального центра на формирование политической элиты в регионе.</w:t>
      </w:r>
    </w:p>
    <w:p w14:paraId="61AE7122" w14:textId="77777777" w:rsidR="00D56127" w:rsidRPr="00621CF5" w:rsidRDefault="00D56127" w:rsidP="00A85B49">
      <w:pPr>
        <w:pStyle w:val="af8"/>
        <w:numPr>
          <w:ilvl w:val="0"/>
          <w:numId w:val="34"/>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Центральная и региональная элита: механизмы взаимодействия, институты влияния.</w:t>
      </w:r>
    </w:p>
    <w:p w14:paraId="7C3715F7" w14:textId="77777777" w:rsidR="00D56127" w:rsidRPr="00621CF5" w:rsidRDefault="00D56127" w:rsidP="00A85B49">
      <w:pPr>
        <w:pStyle w:val="af8"/>
        <w:numPr>
          <w:ilvl w:val="0"/>
          <w:numId w:val="34"/>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Взаимодействие региональной власти и бизнеса: «модель патронажа»,</w:t>
      </w:r>
    </w:p>
    <w:p w14:paraId="6852A528" w14:textId="2AFC887D" w:rsidR="00D56127" w:rsidRPr="00621CF5" w:rsidRDefault="00D56127" w:rsidP="00A85B49">
      <w:pPr>
        <w:pStyle w:val="af8"/>
        <w:numPr>
          <w:ilvl w:val="0"/>
          <w:numId w:val="34"/>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 xml:space="preserve">         «модель партнерства», «модель подавления», «модель приватизации власти».</w:t>
      </w:r>
    </w:p>
    <w:p w14:paraId="4596D642" w14:textId="77777777" w:rsidR="00D56127" w:rsidRPr="00621CF5" w:rsidRDefault="00D56127" w:rsidP="00A85B49">
      <w:pPr>
        <w:pStyle w:val="af8"/>
        <w:numPr>
          <w:ilvl w:val="0"/>
          <w:numId w:val="34"/>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Политические режимы в регионах: проблема интерпретации. Региональный авторитаризм и «представительная» демократия.</w:t>
      </w:r>
    </w:p>
    <w:p w14:paraId="46A67CF0" w14:textId="77777777" w:rsidR="00D56127" w:rsidRPr="00621CF5" w:rsidRDefault="00D56127" w:rsidP="00A85B49">
      <w:pPr>
        <w:pStyle w:val="af8"/>
        <w:numPr>
          <w:ilvl w:val="0"/>
          <w:numId w:val="34"/>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Политические режимы в регионах: проблема интерпретации. Основные подходы к типологии региональных политических режимов.</w:t>
      </w:r>
    </w:p>
    <w:p w14:paraId="7C13F0A8" w14:textId="77777777" w:rsidR="00D56127" w:rsidRPr="00621CF5" w:rsidRDefault="00D56127" w:rsidP="00A85B49">
      <w:pPr>
        <w:pStyle w:val="af8"/>
        <w:numPr>
          <w:ilvl w:val="0"/>
          <w:numId w:val="34"/>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Факторы и условия формирования региональных политических режимов. «Закрытые» и «открытые» региональные политические системы.</w:t>
      </w:r>
    </w:p>
    <w:p w14:paraId="24044555" w14:textId="77777777" w:rsidR="00D56127" w:rsidRPr="00621CF5" w:rsidRDefault="00D56127" w:rsidP="00A85B49">
      <w:pPr>
        <w:pStyle w:val="af8"/>
        <w:numPr>
          <w:ilvl w:val="0"/>
          <w:numId w:val="34"/>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Факторы, влияющие</w:t>
      </w:r>
      <w:r w:rsidRPr="00621CF5">
        <w:rPr>
          <w:rFonts w:ascii="Times New Roman" w:hAnsi="Times New Roman"/>
          <w:color w:val="000000" w:themeColor="text1"/>
          <w:spacing w:val="-6"/>
          <w:sz w:val="28"/>
          <w:szCs w:val="28"/>
        </w:rPr>
        <w:tab/>
        <w:t>на политические конфликты в регионах. Типология конфликтов и проблема политической стабильности.</w:t>
      </w:r>
    </w:p>
    <w:p w14:paraId="52E4A1B9" w14:textId="77777777" w:rsidR="00D56127" w:rsidRPr="00621CF5" w:rsidRDefault="00D56127" w:rsidP="00A85B49">
      <w:pPr>
        <w:pStyle w:val="af8"/>
        <w:numPr>
          <w:ilvl w:val="0"/>
          <w:numId w:val="34"/>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Проблема асимметрии региональной структуры современной России: правовой и политический аспекты</w:t>
      </w:r>
    </w:p>
    <w:p w14:paraId="281D19DD" w14:textId="77777777" w:rsidR="00D56127" w:rsidRPr="00621CF5" w:rsidRDefault="00D56127" w:rsidP="00A85B49">
      <w:pPr>
        <w:pStyle w:val="af8"/>
        <w:numPr>
          <w:ilvl w:val="0"/>
          <w:numId w:val="34"/>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Субъекты политических отношений «центр — регионы». Разграничение полномочий между центром и регионами после 2000 г.</w:t>
      </w:r>
    </w:p>
    <w:p w14:paraId="7F75FD16" w14:textId="77777777" w:rsidR="00D56127" w:rsidRPr="00621CF5" w:rsidRDefault="00D56127" w:rsidP="00A85B49">
      <w:pPr>
        <w:pStyle w:val="af8"/>
        <w:numPr>
          <w:ilvl w:val="0"/>
          <w:numId w:val="34"/>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Правовые основы региональной политики: разграничение полномочий, институты федерального вмешательства и контроля.</w:t>
      </w:r>
    </w:p>
    <w:p w14:paraId="6C7B31F8" w14:textId="77777777" w:rsidR="00D56127" w:rsidRPr="00621CF5" w:rsidRDefault="00D56127" w:rsidP="00A85B49">
      <w:pPr>
        <w:pStyle w:val="af8"/>
        <w:numPr>
          <w:ilvl w:val="0"/>
          <w:numId w:val="34"/>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Особенности российского двухпалатного парламентаризма. Политический статус Совета Федерации в 1990-е-2000-е гг.</w:t>
      </w:r>
    </w:p>
    <w:p w14:paraId="696B7C5B" w14:textId="77777777" w:rsidR="00DE584A" w:rsidRPr="00621CF5" w:rsidRDefault="00DE584A" w:rsidP="00A85B49">
      <w:pPr>
        <w:ind w:left="567" w:hanging="567"/>
        <w:rPr>
          <w:rFonts w:ascii="Times New Roman" w:hAnsi="Times New Roman"/>
          <w:color w:val="000000" w:themeColor="text1"/>
          <w:spacing w:val="-6"/>
          <w:sz w:val="28"/>
          <w:szCs w:val="28"/>
        </w:rPr>
      </w:pPr>
    </w:p>
    <w:p w14:paraId="5B8EB0FC" w14:textId="2E7F13B5" w:rsidR="00DE584A" w:rsidRPr="00621CF5" w:rsidRDefault="0007349B" w:rsidP="00DE584A">
      <w:pPr>
        <w:pStyle w:val="12"/>
        <w:spacing w:line="360" w:lineRule="auto"/>
        <w:rPr>
          <w:rFonts w:ascii="Times New Roman" w:hAnsi="Times New Roman"/>
          <w:b/>
          <w:color w:val="000000" w:themeColor="text1"/>
          <w:sz w:val="28"/>
          <w:szCs w:val="28"/>
        </w:rPr>
      </w:pPr>
      <w:r w:rsidRPr="00621CF5">
        <w:rPr>
          <w:rFonts w:ascii="Times New Roman" w:hAnsi="Times New Roman"/>
          <w:b/>
          <w:color w:val="000000" w:themeColor="text1"/>
          <w:sz w:val="28"/>
          <w:szCs w:val="28"/>
        </w:rPr>
        <w:t>Примерный перечень вопросов для подготовки к экзамену</w:t>
      </w:r>
    </w:p>
    <w:p w14:paraId="06B53B87" w14:textId="77777777" w:rsidR="0007349B" w:rsidRPr="00621CF5" w:rsidRDefault="0007349B" w:rsidP="00A85B49">
      <w:pPr>
        <w:pStyle w:val="af8"/>
        <w:numPr>
          <w:ilvl w:val="0"/>
          <w:numId w:val="33"/>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Понятия «государство», «территория», «пространство», «регион». Основные регионообразующие факторы.</w:t>
      </w:r>
    </w:p>
    <w:p w14:paraId="71B96ADA" w14:textId="77777777" w:rsidR="0007349B" w:rsidRPr="00621CF5" w:rsidRDefault="0007349B" w:rsidP="00A85B49">
      <w:pPr>
        <w:pStyle w:val="af8"/>
        <w:numPr>
          <w:ilvl w:val="0"/>
          <w:numId w:val="33"/>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Регион как система, социальное и политическое пространство. Основные подходы к определению региона.</w:t>
      </w:r>
    </w:p>
    <w:p w14:paraId="714531F7" w14:textId="77777777" w:rsidR="0007349B" w:rsidRPr="00621CF5" w:rsidRDefault="0007349B" w:rsidP="00A85B49">
      <w:pPr>
        <w:pStyle w:val="af8"/>
        <w:numPr>
          <w:ilvl w:val="0"/>
          <w:numId w:val="33"/>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Предмет</w:t>
      </w:r>
      <w:r w:rsidRPr="00621CF5">
        <w:rPr>
          <w:rFonts w:ascii="Times New Roman" w:hAnsi="Times New Roman"/>
          <w:color w:val="000000" w:themeColor="text1"/>
          <w:spacing w:val="-6"/>
          <w:sz w:val="28"/>
          <w:szCs w:val="28"/>
        </w:rPr>
        <w:tab/>
        <w:t>политической регионалистики. Значение регионального фактора в развитии России и зарубежных стран.</w:t>
      </w:r>
    </w:p>
    <w:p w14:paraId="069ACBD7" w14:textId="77777777" w:rsidR="0007349B" w:rsidRPr="00621CF5" w:rsidRDefault="0007349B" w:rsidP="00A85B49">
      <w:pPr>
        <w:pStyle w:val="af8"/>
        <w:numPr>
          <w:ilvl w:val="0"/>
          <w:numId w:val="33"/>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Основные методы</w:t>
      </w:r>
      <w:r w:rsidRPr="00621CF5">
        <w:rPr>
          <w:rFonts w:ascii="Times New Roman" w:hAnsi="Times New Roman"/>
          <w:color w:val="000000" w:themeColor="text1"/>
          <w:spacing w:val="-6"/>
          <w:sz w:val="28"/>
          <w:szCs w:val="28"/>
        </w:rPr>
        <w:tab/>
        <w:t>исследования в политической регионалистике: общетеоретические и прикладные.</w:t>
      </w:r>
    </w:p>
    <w:p w14:paraId="7B8ABB5D" w14:textId="77777777" w:rsidR="0007349B" w:rsidRPr="00621CF5" w:rsidRDefault="0007349B" w:rsidP="00A85B49">
      <w:pPr>
        <w:pStyle w:val="af8"/>
        <w:numPr>
          <w:ilvl w:val="0"/>
          <w:numId w:val="33"/>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Стратификация регионов как социально-политического пространства. Критерии и факторы региональной стратификации в современной России.</w:t>
      </w:r>
    </w:p>
    <w:p w14:paraId="1442CAD6" w14:textId="77777777" w:rsidR="0007349B" w:rsidRPr="00621CF5" w:rsidRDefault="0007349B" w:rsidP="00A85B49">
      <w:pPr>
        <w:pStyle w:val="af8"/>
        <w:numPr>
          <w:ilvl w:val="0"/>
          <w:numId w:val="33"/>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Понятия центра и периферии (провинции) и их основные социально-политические расколы. Понятие столицы и ее статус.</w:t>
      </w:r>
    </w:p>
    <w:p w14:paraId="616C2485" w14:textId="77777777" w:rsidR="0007349B" w:rsidRPr="00621CF5" w:rsidRDefault="0007349B" w:rsidP="00A85B49">
      <w:pPr>
        <w:pStyle w:val="af8"/>
        <w:numPr>
          <w:ilvl w:val="0"/>
          <w:numId w:val="33"/>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Моно- и полицентризм. Теоретические подходы к формированию отношений «центр» – «периферия».</w:t>
      </w:r>
    </w:p>
    <w:p w14:paraId="0CC1E5AD" w14:textId="77777777" w:rsidR="0007349B" w:rsidRPr="00621CF5" w:rsidRDefault="0007349B" w:rsidP="00A85B49">
      <w:pPr>
        <w:pStyle w:val="af8"/>
        <w:numPr>
          <w:ilvl w:val="0"/>
          <w:numId w:val="33"/>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Баланс отношений «центра» - «региона» в государственно- политическом строительстве. Концепция Ш. Эйзенштадта.</w:t>
      </w:r>
    </w:p>
    <w:p w14:paraId="0594CBC8" w14:textId="77777777" w:rsidR="0007349B" w:rsidRPr="00621CF5" w:rsidRDefault="0007349B" w:rsidP="00A85B49">
      <w:pPr>
        <w:pStyle w:val="af8"/>
        <w:numPr>
          <w:ilvl w:val="0"/>
          <w:numId w:val="33"/>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Баланс отношений «центра» - «региона» в государственно- политическом строительстве. Концепция Э. Шилза.</w:t>
      </w:r>
    </w:p>
    <w:p w14:paraId="385A7865" w14:textId="77777777" w:rsidR="0007349B" w:rsidRPr="00621CF5" w:rsidRDefault="0007349B" w:rsidP="00A85B49">
      <w:pPr>
        <w:pStyle w:val="af8"/>
        <w:numPr>
          <w:ilvl w:val="0"/>
          <w:numId w:val="33"/>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Баланс отношений «центра» - «региона» в государственно- политическом строительстве. Концепция С. Роккана.</w:t>
      </w:r>
    </w:p>
    <w:p w14:paraId="01C99223" w14:textId="77777777" w:rsidR="0007349B" w:rsidRPr="00621CF5" w:rsidRDefault="0007349B" w:rsidP="00A85B49">
      <w:pPr>
        <w:pStyle w:val="af8"/>
        <w:numPr>
          <w:ilvl w:val="0"/>
          <w:numId w:val="33"/>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Баланс отношений «центра» - «региона» в государственно- политическом строительстве. Концепция Ф. Броделя.</w:t>
      </w:r>
    </w:p>
    <w:p w14:paraId="2CF7FB38" w14:textId="77777777" w:rsidR="0007349B" w:rsidRPr="00621CF5" w:rsidRDefault="0007349B" w:rsidP="00A85B49">
      <w:pPr>
        <w:pStyle w:val="af8"/>
        <w:numPr>
          <w:ilvl w:val="0"/>
          <w:numId w:val="33"/>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Баланс отношений «центра» - «региона» в государственно- политическом строительстве. Теория диффузии инноваций («полюса роста»).</w:t>
      </w:r>
    </w:p>
    <w:p w14:paraId="406D5728" w14:textId="77777777" w:rsidR="0007349B" w:rsidRPr="00621CF5" w:rsidRDefault="0007349B" w:rsidP="00A85B49">
      <w:pPr>
        <w:pStyle w:val="af8"/>
        <w:numPr>
          <w:ilvl w:val="0"/>
          <w:numId w:val="33"/>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«Баланс</w:t>
      </w:r>
      <w:r w:rsidRPr="00621CF5">
        <w:rPr>
          <w:rFonts w:ascii="Times New Roman" w:hAnsi="Times New Roman"/>
          <w:color w:val="000000" w:themeColor="text1"/>
          <w:spacing w:val="-6"/>
          <w:sz w:val="28"/>
          <w:szCs w:val="28"/>
        </w:rPr>
        <w:tab/>
        <w:t>отношений «центра» - «региона» в государственно- политическом строительстве. «Мир-система» И. Валлерстайна.</w:t>
      </w:r>
    </w:p>
    <w:p w14:paraId="3DB572C5" w14:textId="77777777" w:rsidR="0007349B" w:rsidRPr="00621CF5" w:rsidRDefault="0007349B" w:rsidP="00A85B49">
      <w:pPr>
        <w:pStyle w:val="af8"/>
        <w:numPr>
          <w:ilvl w:val="0"/>
          <w:numId w:val="33"/>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Государство как территориально-политическая система. Понятие и функции административно-территориального деления (АТД).</w:t>
      </w:r>
    </w:p>
    <w:p w14:paraId="7500D637" w14:textId="77777777" w:rsidR="0007349B" w:rsidRPr="00621CF5" w:rsidRDefault="0007349B" w:rsidP="00A85B49">
      <w:pPr>
        <w:pStyle w:val="af8"/>
        <w:numPr>
          <w:ilvl w:val="0"/>
          <w:numId w:val="33"/>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Проблема поиска устойчивости и динамики административно-территориального деления. Эволюция АТД в России и основные причины реформ.</w:t>
      </w:r>
    </w:p>
    <w:p w14:paraId="3C26F657" w14:textId="77777777" w:rsidR="0007349B" w:rsidRPr="00621CF5" w:rsidRDefault="0007349B" w:rsidP="00A85B49">
      <w:pPr>
        <w:pStyle w:val="af8"/>
        <w:numPr>
          <w:ilvl w:val="0"/>
          <w:numId w:val="33"/>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Общая характеристика административно-территориального деления современной России.</w:t>
      </w:r>
    </w:p>
    <w:p w14:paraId="3DC532E9" w14:textId="77777777" w:rsidR="0007349B" w:rsidRPr="00621CF5" w:rsidRDefault="0007349B" w:rsidP="00A85B49">
      <w:pPr>
        <w:pStyle w:val="af8"/>
        <w:numPr>
          <w:ilvl w:val="0"/>
          <w:numId w:val="33"/>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Федеральные округа как новые региональные образования РФ. Реформа 2000 г.: политический смысл.</w:t>
      </w:r>
    </w:p>
    <w:p w14:paraId="513EDD2D" w14:textId="77777777" w:rsidR="0007349B" w:rsidRPr="00621CF5" w:rsidRDefault="0007349B" w:rsidP="00A85B49">
      <w:pPr>
        <w:pStyle w:val="af8"/>
        <w:numPr>
          <w:ilvl w:val="0"/>
          <w:numId w:val="33"/>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Социальные субъекты региональной политики. Демография региона и его этнокультурный спектр.</w:t>
      </w:r>
    </w:p>
    <w:p w14:paraId="73B7DA97" w14:textId="77777777" w:rsidR="0007349B" w:rsidRPr="00621CF5" w:rsidRDefault="0007349B" w:rsidP="00A85B49">
      <w:pPr>
        <w:pStyle w:val="af8"/>
        <w:numPr>
          <w:ilvl w:val="0"/>
          <w:numId w:val="33"/>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Институты территориального управления и местного самоуправления в России.</w:t>
      </w:r>
    </w:p>
    <w:p w14:paraId="6F49CB7D" w14:textId="77777777" w:rsidR="0007349B" w:rsidRPr="00621CF5" w:rsidRDefault="0007349B" w:rsidP="00A85B49">
      <w:pPr>
        <w:pStyle w:val="af8"/>
        <w:numPr>
          <w:ilvl w:val="0"/>
          <w:numId w:val="33"/>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Региональная политическая элита: основные характеристики. Стратегии взаимодействия региональных элит с федеральным центром.</w:t>
      </w:r>
    </w:p>
    <w:p w14:paraId="7D106554" w14:textId="77777777" w:rsidR="0007349B" w:rsidRPr="00621CF5" w:rsidRDefault="0007349B" w:rsidP="00A85B49">
      <w:pPr>
        <w:pStyle w:val="af8"/>
        <w:numPr>
          <w:ilvl w:val="0"/>
          <w:numId w:val="33"/>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Региональная власть и местное самоуправление: основные принципы взаимодействия.</w:t>
      </w:r>
    </w:p>
    <w:p w14:paraId="790C4F82" w14:textId="77777777" w:rsidR="0007349B" w:rsidRPr="00621CF5" w:rsidRDefault="0007349B" w:rsidP="00A85B49">
      <w:pPr>
        <w:pStyle w:val="af8"/>
        <w:numPr>
          <w:ilvl w:val="0"/>
          <w:numId w:val="33"/>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Институт губернаторства в России: основные характеристики.</w:t>
      </w:r>
    </w:p>
    <w:p w14:paraId="68532223" w14:textId="77777777" w:rsidR="0007349B" w:rsidRPr="00621CF5" w:rsidRDefault="0007349B" w:rsidP="00A85B49">
      <w:pPr>
        <w:pStyle w:val="af8"/>
        <w:numPr>
          <w:ilvl w:val="0"/>
          <w:numId w:val="33"/>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Политико-правовые основы выборов и «назначения» глав регионов РФ.</w:t>
      </w:r>
    </w:p>
    <w:p w14:paraId="585198EA" w14:textId="77777777" w:rsidR="0007349B" w:rsidRPr="00621CF5" w:rsidRDefault="0007349B" w:rsidP="00A85B49">
      <w:pPr>
        <w:pStyle w:val="af8"/>
        <w:numPr>
          <w:ilvl w:val="0"/>
          <w:numId w:val="33"/>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Конституционные полномочия президента в сфере региональной политики и практика политического контроля.</w:t>
      </w:r>
    </w:p>
    <w:p w14:paraId="4D64410B" w14:textId="77777777" w:rsidR="0007349B" w:rsidRPr="00621CF5" w:rsidRDefault="0007349B" w:rsidP="00A85B49">
      <w:pPr>
        <w:pStyle w:val="af8"/>
        <w:numPr>
          <w:ilvl w:val="0"/>
          <w:numId w:val="33"/>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Опыт парламентаризма в российских регионах. Специфика взаимодействия законодательной и исполнительной власти в субъектах РФ.</w:t>
      </w:r>
    </w:p>
    <w:p w14:paraId="1A201C63" w14:textId="77777777" w:rsidR="0007349B" w:rsidRPr="00621CF5" w:rsidRDefault="0007349B" w:rsidP="00A85B49">
      <w:pPr>
        <w:pStyle w:val="af8"/>
        <w:numPr>
          <w:ilvl w:val="0"/>
          <w:numId w:val="33"/>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Понятие местного самоуправления. Основные модели местного самоуправления.</w:t>
      </w:r>
    </w:p>
    <w:p w14:paraId="5CEDD030" w14:textId="77777777" w:rsidR="0007349B" w:rsidRPr="00621CF5" w:rsidRDefault="0007349B" w:rsidP="00A85B49">
      <w:pPr>
        <w:pStyle w:val="af8"/>
        <w:numPr>
          <w:ilvl w:val="0"/>
          <w:numId w:val="33"/>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Региональные особенности местного самоуправления в РФ. Характер отношений центра и регионов в контексте политики «укрепления вертикали власти».</w:t>
      </w:r>
    </w:p>
    <w:p w14:paraId="2A58B38E" w14:textId="77777777" w:rsidR="0007349B" w:rsidRPr="00621CF5" w:rsidRDefault="0007349B" w:rsidP="00A85B49">
      <w:pPr>
        <w:pStyle w:val="af8"/>
        <w:numPr>
          <w:ilvl w:val="0"/>
          <w:numId w:val="33"/>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Этническая идентификация как компонент этнорегионализма. Субъекты этнополитического поля региона.</w:t>
      </w:r>
    </w:p>
    <w:p w14:paraId="27ED1A91" w14:textId="77777777" w:rsidR="0007349B" w:rsidRPr="00621CF5" w:rsidRDefault="0007349B" w:rsidP="00A85B49">
      <w:pPr>
        <w:pStyle w:val="af8"/>
        <w:numPr>
          <w:ilvl w:val="0"/>
          <w:numId w:val="33"/>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Унитарное и федеративное устройства государства. Территориально- политическая специфика федеративного государства.</w:t>
      </w:r>
    </w:p>
    <w:p w14:paraId="4E20E732" w14:textId="77777777" w:rsidR="0007349B" w:rsidRPr="00621CF5" w:rsidRDefault="0007349B" w:rsidP="00A85B49">
      <w:pPr>
        <w:pStyle w:val="af8"/>
        <w:numPr>
          <w:ilvl w:val="0"/>
          <w:numId w:val="33"/>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Развитие теории и практики федерализма «отцами-основателями» - А. Гамильтоном, Д. Мэдисоном. Основные теоретические модели федерализма.</w:t>
      </w:r>
    </w:p>
    <w:p w14:paraId="5F523DAE" w14:textId="77777777" w:rsidR="0007349B" w:rsidRPr="00621CF5" w:rsidRDefault="0007349B" w:rsidP="00A85B49">
      <w:pPr>
        <w:pStyle w:val="af8"/>
        <w:numPr>
          <w:ilvl w:val="0"/>
          <w:numId w:val="33"/>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Исторические условия формирования федерализма и их специфика в разных регионах мира (этнические и территориальные).</w:t>
      </w:r>
    </w:p>
    <w:p w14:paraId="71153837" w14:textId="77777777" w:rsidR="0007349B" w:rsidRPr="00621CF5" w:rsidRDefault="0007349B" w:rsidP="00A85B49">
      <w:pPr>
        <w:pStyle w:val="af8"/>
        <w:numPr>
          <w:ilvl w:val="0"/>
          <w:numId w:val="33"/>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Типы федеративных государств. Экономическая, политическая и социальная сущность федеративных отношений. Ассиметричные и симметричные федерации мирового сообщества.</w:t>
      </w:r>
    </w:p>
    <w:p w14:paraId="561A876C" w14:textId="77777777" w:rsidR="0007349B" w:rsidRPr="00621CF5" w:rsidRDefault="0007349B" w:rsidP="00A85B49">
      <w:pPr>
        <w:pStyle w:val="af8"/>
        <w:numPr>
          <w:ilvl w:val="0"/>
          <w:numId w:val="33"/>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Современное федеративное устройство России и ключевые факторы его формирования. Основные стратегии взаимодействия регионов и центра.</w:t>
      </w:r>
    </w:p>
    <w:p w14:paraId="52CA145F" w14:textId="77777777" w:rsidR="0007349B" w:rsidRPr="00621CF5" w:rsidRDefault="0007349B" w:rsidP="00A85B49">
      <w:pPr>
        <w:pStyle w:val="af8"/>
        <w:numPr>
          <w:ilvl w:val="0"/>
          <w:numId w:val="33"/>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Основы российского федерализма по Конституции РФ 1993 г. и политическая практика. Реформирование АТД в 1990-е гг.</w:t>
      </w:r>
    </w:p>
    <w:p w14:paraId="2D7C6E0F" w14:textId="77777777" w:rsidR="0007349B" w:rsidRPr="00621CF5" w:rsidRDefault="0007349B" w:rsidP="00A85B49">
      <w:pPr>
        <w:pStyle w:val="af8"/>
        <w:numPr>
          <w:ilvl w:val="0"/>
          <w:numId w:val="33"/>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Политический смысл федеративной реформы 2000 г.</w:t>
      </w:r>
    </w:p>
    <w:p w14:paraId="1996FE5B" w14:textId="77777777" w:rsidR="0007349B" w:rsidRPr="00621CF5" w:rsidRDefault="0007349B" w:rsidP="00A85B49">
      <w:pPr>
        <w:pStyle w:val="af8"/>
        <w:numPr>
          <w:ilvl w:val="0"/>
          <w:numId w:val="33"/>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Понятие региональной политической элиты, основные подходы к ее изучению.</w:t>
      </w:r>
    </w:p>
    <w:p w14:paraId="50A8B8C8" w14:textId="77777777" w:rsidR="0007349B" w:rsidRPr="00621CF5" w:rsidRDefault="0007349B" w:rsidP="00A85B49">
      <w:pPr>
        <w:pStyle w:val="af8"/>
        <w:numPr>
          <w:ilvl w:val="0"/>
          <w:numId w:val="33"/>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Структура региональной политической элиты. Механизмы преемственности региональных элит.</w:t>
      </w:r>
    </w:p>
    <w:p w14:paraId="73C5B4AF" w14:textId="77777777" w:rsidR="0007349B" w:rsidRPr="00621CF5" w:rsidRDefault="0007349B" w:rsidP="00A85B49">
      <w:pPr>
        <w:pStyle w:val="af8"/>
        <w:numPr>
          <w:ilvl w:val="0"/>
          <w:numId w:val="33"/>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Механизмы влияния федерального</w:t>
      </w:r>
      <w:r w:rsidRPr="00621CF5">
        <w:rPr>
          <w:rFonts w:ascii="Times New Roman" w:hAnsi="Times New Roman"/>
          <w:color w:val="000000" w:themeColor="text1"/>
          <w:spacing w:val="-6"/>
          <w:sz w:val="28"/>
          <w:szCs w:val="28"/>
        </w:rPr>
        <w:tab/>
        <w:t>центра на формирование политической элиты в регионе.</w:t>
      </w:r>
    </w:p>
    <w:p w14:paraId="02B18A39" w14:textId="77777777" w:rsidR="0007349B" w:rsidRPr="00621CF5" w:rsidRDefault="0007349B" w:rsidP="00A85B49">
      <w:pPr>
        <w:pStyle w:val="af8"/>
        <w:numPr>
          <w:ilvl w:val="0"/>
          <w:numId w:val="33"/>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Центральная и региональная элита: механизмы взаимодействия, институты влияния.</w:t>
      </w:r>
    </w:p>
    <w:p w14:paraId="70106EDE" w14:textId="77777777" w:rsidR="0007349B" w:rsidRPr="00621CF5" w:rsidRDefault="0007349B" w:rsidP="00A85B49">
      <w:pPr>
        <w:pStyle w:val="af8"/>
        <w:numPr>
          <w:ilvl w:val="0"/>
          <w:numId w:val="33"/>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Взаимодействие региональной власти и бизнеса: «модель патронажа»,</w:t>
      </w:r>
    </w:p>
    <w:p w14:paraId="417A2367" w14:textId="77777777" w:rsidR="0007349B" w:rsidRPr="00621CF5" w:rsidRDefault="0007349B" w:rsidP="00A85B49">
      <w:pPr>
        <w:pStyle w:val="af8"/>
        <w:numPr>
          <w:ilvl w:val="0"/>
          <w:numId w:val="33"/>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«модель партнерства», «модель подавления», «модель приватизации власти».</w:t>
      </w:r>
    </w:p>
    <w:p w14:paraId="05ACEE6E" w14:textId="77777777" w:rsidR="0007349B" w:rsidRPr="00621CF5" w:rsidRDefault="0007349B" w:rsidP="00A85B49">
      <w:pPr>
        <w:pStyle w:val="af8"/>
        <w:numPr>
          <w:ilvl w:val="0"/>
          <w:numId w:val="33"/>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Политические режимы в регионах: проблема интерпретации. Региональный авторитаризм и «представительная» демократия.</w:t>
      </w:r>
    </w:p>
    <w:p w14:paraId="5643946D" w14:textId="77777777" w:rsidR="0007349B" w:rsidRPr="00621CF5" w:rsidRDefault="0007349B" w:rsidP="00A85B49">
      <w:pPr>
        <w:pStyle w:val="af8"/>
        <w:numPr>
          <w:ilvl w:val="0"/>
          <w:numId w:val="33"/>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Политические режимы в регионах: проблема интерпретации. Основные подходы к типологии региональных политических режимов.</w:t>
      </w:r>
    </w:p>
    <w:p w14:paraId="79A208B7" w14:textId="77777777" w:rsidR="0007349B" w:rsidRPr="00621CF5" w:rsidRDefault="0007349B" w:rsidP="00A85B49">
      <w:pPr>
        <w:pStyle w:val="af8"/>
        <w:numPr>
          <w:ilvl w:val="0"/>
          <w:numId w:val="33"/>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Факторы и условия формирования региональных политических режимов. «Закрытые» и «открытые» региональные политические системы.</w:t>
      </w:r>
    </w:p>
    <w:p w14:paraId="58353CA1" w14:textId="77777777" w:rsidR="0007349B" w:rsidRPr="00621CF5" w:rsidRDefault="0007349B" w:rsidP="00A85B49">
      <w:pPr>
        <w:pStyle w:val="af8"/>
        <w:numPr>
          <w:ilvl w:val="0"/>
          <w:numId w:val="33"/>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Факторы, влияющие на политические конфликты в регионах. Типология конфликтов и проблема политической стабильности.</w:t>
      </w:r>
    </w:p>
    <w:p w14:paraId="0D63D8EA" w14:textId="77777777" w:rsidR="0007349B" w:rsidRPr="00621CF5" w:rsidRDefault="0007349B" w:rsidP="00A85B49">
      <w:pPr>
        <w:pStyle w:val="af8"/>
        <w:numPr>
          <w:ilvl w:val="0"/>
          <w:numId w:val="33"/>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Проблема асимметрии региональной структуры современной России: правовой и политический аспекты</w:t>
      </w:r>
    </w:p>
    <w:p w14:paraId="4A85361D" w14:textId="77777777" w:rsidR="0007349B" w:rsidRPr="00621CF5" w:rsidRDefault="0007349B" w:rsidP="00A85B49">
      <w:pPr>
        <w:pStyle w:val="af8"/>
        <w:numPr>
          <w:ilvl w:val="0"/>
          <w:numId w:val="33"/>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Субъекты политических отношений «центр — регионы». Разграничение полномочий между центром и регионами после 2000 г.</w:t>
      </w:r>
    </w:p>
    <w:p w14:paraId="7379DDB5" w14:textId="77777777" w:rsidR="0007349B" w:rsidRPr="00621CF5" w:rsidRDefault="0007349B" w:rsidP="00A85B49">
      <w:pPr>
        <w:pStyle w:val="af8"/>
        <w:numPr>
          <w:ilvl w:val="0"/>
          <w:numId w:val="33"/>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Правовые основы региональной политики: разграничение полномочий, институты федерального вмешательства и контроля.</w:t>
      </w:r>
    </w:p>
    <w:p w14:paraId="253B6D87" w14:textId="77777777" w:rsidR="0007349B" w:rsidRPr="00621CF5" w:rsidRDefault="0007349B" w:rsidP="00A85B49">
      <w:pPr>
        <w:pStyle w:val="af8"/>
        <w:numPr>
          <w:ilvl w:val="0"/>
          <w:numId w:val="33"/>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Особенности российского двухпалатного парламентаризма. Политический статус Совета Федерации в 1990-е-2000-е гг.</w:t>
      </w:r>
    </w:p>
    <w:p w14:paraId="73E5A8C9" w14:textId="77777777" w:rsidR="0007349B" w:rsidRPr="00621CF5" w:rsidRDefault="0007349B" w:rsidP="00A85B49">
      <w:pPr>
        <w:pStyle w:val="af8"/>
        <w:numPr>
          <w:ilvl w:val="0"/>
          <w:numId w:val="33"/>
        </w:numPr>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Экономическая региональная политика. Бюджетно-финансовые отношения</w:t>
      </w:r>
    </w:p>
    <w:p w14:paraId="4C891191"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Дизайн прикладного политического исследования в сфере политической регионалистики: правила формулировки исследовательского вопроса.</w:t>
      </w:r>
    </w:p>
    <w:p w14:paraId="4173CCE7"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Дизайн прикладного политического исследования в сфере политической регионалистики: типичные ошибки при формулировке исследовательского вопроса.</w:t>
      </w:r>
    </w:p>
    <w:p w14:paraId="1288A2F8"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Программа прикладного политического исследования в сфере политической регионалистики: требования к содержанию и структуре.</w:t>
      </w:r>
    </w:p>
    <w:p w14:paraId="1EE0D0E6"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Правила разработки формулировки проблемы в программе прикладного политического исследования в сфере политической регионалистики.</w:t>
      </w:r>
    </w:p>
    <w:p w14:paraId="31BAC200"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Правила формулировки теоретического и эмпирического объектов, предмета и цели прикладного политического исследования в сфере политической регионалистики.</w:t>
      </w:r>
    </w:p>
    <w:p w14:paraId="64B1478D"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Правила разработки структурной операционализации понятий в системе объекта и предмета прикладного политического исследования в сфере политической регионалистики.</w:t>
      </w:r>
    </w:p>
    <w:p w14:paraId="0012C5FE"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Правила разработки факторной операционализации понятий в системе объекта и предмета прикладного политического исследования в сфере политической регионалистики.</w:t>
      </w:r>
    </w:p>
    <w:p w14:paraId="6B42459D"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Правила формулировки гипотезы в рамках программы прикладного политического исследования в сфере политической регионалистики.</w:t>
      </w:r>
    </w:p>
    <w:p w14:paraId="6875758C"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Пути и методы диагностики проблемного поля регионального развития.</w:t>
      </w:r>
    </w:p>
    <w:p w14:paraId="7D2B577E"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Образ региона в медиа: особенности структуры и продвижения в России.</w:t>
      </w:r>
    </w:p>
    <w:p w14:paraId="02C88299"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Анализ регионального развития: методы рейтингования и индексирования.</w:t>
      </w:r>
    </w:p>
    <w:p w14:paraId="6146EAF1"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Типы рейтингов регионов России.</w:t>
      </w:r>
    </w:p>
    <w:p w14:paraId="78B004B4"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Базовые подходы к пониманию имиджа региона.</w:t>
      </w:r>
    </w:p>
    <w:p w14:paraId="13B1667A"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Каналы формирования имиджа региона.</w:t>
      </w:r>
    </w:p>
    <w:p w14:paraId="17B51E2E"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Структура имиджа региона.</w:t>
      </w:r>
    </w:p>
    <w:p w14:paraId="1A53859B"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Функции имиджа региона.</w:t>
      </w:r>
    </w:p>
    <w:p w14:paraId="11395C4F"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Типы имиджей регионов.</w:t>
      </w:r>
    </w:p>
    <w:p w14:paraId="609703BC"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Субъекты формирования и потребители имиджа региона.</w:t>
      </w:r>
    </w:p>
    <w:p w14:paraId="1C77369D"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Технологии продвижения имиджа региона. Пути повышения эффективности имиджа региона.</w:t>
      </w:r>
    </w:p>
    <w:p w14:paraId="2476ED6B"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Обосновать региональную природу выбранного территориального образования в соответствии с основными признаками региона (на примере своего кейса).</w:t>
      </w:r>
    </w:p>
    <w:p w14:paraId="017EE72F"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Определить и обосновать принадлежность выбранного территориального образования к конкретному типу региона (на примере своего кейса).</w:t>
      </w:r>
    </w:p>
    <w:p w14:paraId="7C77AA39"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Проследить этапы регионального развития выбранного территориального образования (на примере своего кейса).</w:t>
      </w:r>
    </w:p>
    <w:p w14:paraId="15CA36BC"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Охарактеризовать проблемное поле и постановку проблемы регионального развития (на примере своего кейса).</w:t>
      </w:r>
    </w:p>
    <w:p w14:paraId="09A28A37"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Сформулировать и обосновать исследовательский вопрос и формулировку проблемы для разработки дизайна прикладного политического исследования в сфере политической регионалистики (на примере своего кейса).</w:t>
      </w:r>
    </w:p>
    <w:p w14:paraId="3B9D1122"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Сформулировать теоретический и эмпирические объекты, предмет и цель прикладного политического исследования в сфере политической регионалистики (на примере</w:t>
      </w:r>
      <w:r w:rsidRPr="00621CF5">
        <w:rPr>
          <w:rFonts w:ascii="Times New Roman" w:hAnsi="Times New Roman"/>
          <w:color w:val="000000" w:themeColor="text1"/>
          <w:spacing w:val="-6"/>
          <w:sz w:val="28"/>
          <w:szCs w:val="28"/>
        </w:rPr>
        <w:tab/>
        <w:t>своего кейса).</w:t>
      </w:r>
    </w:p>
    <w:p w14:paraId="13A72530"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Заполнить матрицу структурной операционализации понятий в системе объекта и предмета прикладного политического исследования (на примере своего кейса).</w:t>
      </w:r>
    </w:p>
    <w:p w14:paraId="0E4A6221"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Заполнить матрицу факторной операционализации понятий в системе объекта и предмета прикладного политического процесса (на примере своего кейса).</w:t>
      </w:r>
    </w:p>
    <w:p w14:paraId="56A34E99"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Сформулировать и обосновать гипотезу в рамках программы прикладного политического исследования в сфере политической регионалистики (на примере своего кейса).</w:t>
      </w:r>
    </w:p>
    <w:p w14:paraId="520B2FC7"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Проанализировать проблемное поле регионального развития, исходя из содержания федеральных и локальных программ и стратегий (на примере своего кейса).</w:t>
      </w:r>
    </w:p>
    <w:p w14:paraId="1234CA39"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Оценить социально-экономической положение региона, исходя из данных федеральной и локальной статистики (на примере своего кейса).</w:t>
      </w:r>
    </w:p>
    <w:p w14:paraId="0E3EB9E3"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Оценить уровень политической стабильности региона, опираясь на данные интегральных рейтингов и индексов (на примере своего кейса).</w:t>
      </w:r>
    </w:p>
    <w:p w14:paraId="176DF064"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Проанализировать репрезентацию образа региона в медиа, определить сильные и слабые стороны, риски и возможности (на примере своего кейса).</w:t>
      </w:r>
    </w:p>
    <w:p w14:paraId="6FABE545"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Разработать концепцию образа региона, который хотим достигнуть, проверка цели по SMART (на примере своего кейса).</w:t>
      </w:r>
    </w:p>
    <w:p w14:paraId="30878A11"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Выработать позитивный сценарий/историю для позиционирования и продвижения нового образа региона (на примере своего кейса).</w:t>
      </w:r>
    </w:p>
    <w:p w14:paraId="5AC88DB5"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Определить механизмы и технологии достижения цели информационной стратегии</w:t>
      </w:r>
    </w:p>
    <w:p w14:paraId="5AF1494B"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Сформулировать программу рекомендаций губернатору региона/главе субъекта федерации, направленную на оптимизацию образа региона в медийном пространстве (на примере своего кейса).</w:t>
      </w:r>
    </w:p>
    <w:p w14:paraId="7595BBB4"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Охарактеризовать задачи прикладного политического исследования в сфере политической регионалистики (на примере своего кейса).</w:t>
      </w:r>
    </w:p>
    <w:p w14:paraId="0C4ED318"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Охарактеризовать интерпретацию понятий в системе объекта и предмета прикладного политического исследования в сфере политической регионалистики (на примере</w:t>
      </w:r>
      <w:r w:rsidRPr="00621CF5">
        <w:rPr>
          <w:rFonts w:ascii="Times New Roman" w:hAnsi="Times New Roman"/>
          <w:color w:val="000000" w:themeColor="text1"/>
          <w:spacing w:val="-6"/>
          <w:sz w:val="28"/>
          <w:szCs w:val="28"/>
        </w:rPr>
        <w:tab/>
        <w:t xml:space="preserve"> своего кейса).</w:t>
      </w:r>
    </w:p>
    <w:p w14:paraId="4704E602"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Охарактеризовать и обосновать выбор стратегии прикладного политического исследования в сфере политической регионалистики (на примере своего кейса).</w:t>
      </w:r>
    </w:p>
    <w:p w14:paraId="21F8AD99"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Охарактеризовать и обосновать выбор методов прикладного политического исследования в сфере политической регионалистики (на примере своего кейса).</w:t>
      </w:r>
    </w:p>
    <w:p w14:paraId="5C289C60"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Охарактеризовать и обосновать выбор эмпирических объектов прикладного политического исследования в сфере политической регионалистики (на примере своего кейса).</w:t>
      </w:r>
    </w:p>
    <w:p w14:paraId="1D03E7E4"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Охарактеризовать и обосновать выбор объемов выборочных совокупностей прикладного политического исследования в сфере политической регионалистики (на примере своего кейса).</w:t>
      </w:r>
    </w:p>
    <w:p w14:paraId="39E3E793"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Охарактеризовать и обосновать методы обработки и анализа результатов прикладного политического исследования в сфере политической регионалистики (на примере</w:t>
      </w:r>
      <w:r w:rsidRPr="00621CF5">
        <w:rPr>
          <w:rFonts w:ascii="Times New Roman" w:hAnsi="Times New Roman"/>
          <w:color w:val="000000" w:themeColor="text1"/>
          <w:spacing w:val="-6"/>
          <w:sz w:val="28"/>
          <w:szCs w:val="28"/>
        </w:rPr>
        <w:tab/>
        <w:t xml:space="preserve"> своего кейса).</w:t>
      </w:r>
    </w:p>
    <w:p w14:paraId="7737D2C2"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Охарактеризовать и обосновать необходимость/отсутствие необходимости анализа цифровых следов в рамках прикладного политического исследования в сфере политической регионалистики (на примере своего кейса).</w:t>
      </w:r>
    </w:p>
    <w:p w14:paraId="339D4CF2"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Приведите пример инструментария в рамках реализации интерпретаторской стратегии прикладного политического исследования в сфере политической регионалистики (на примере своего кейса).</w:t>
      </w:r>
    </w:p>
    <w:p w14:paraId="349DAC1E"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Приведите пример матрицы взаимосвязи переменных в рамках программы прикладного политического исследования в сфере политической регионалистики (на примере</w:t>
      </w:r>
      <w:r w:rsidRPr="00621CF5">
        <w:rPr>
          <w:rFonts w:ascii="Times New Roman" w:hAnsi="Times New Roman"/>
          <w:color w:val="000000" w:themeColor="text1"/>
          <w:spacing w:val="-6"/>
          <w:sz w:val="28"/>
          <w:szCs w:val="28"/>
        </w:rPr>
        <w:tab/>
        <w:t xml:space="preserve"> своего кейса).</w:t>
      </w:r>
    </w:p>
    <w:p w14:paraId="1FE0CA53"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Приведите примеры типичных ошибок при разработке теоретико-методологического раздела программы прикладного политического исследования в сфере политической регионалистики (на примере конкретных кейсов).</w:t>
      </w:r>
    </w:p>
    <w:p w14:paraId="0DBE9A50"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Приведите примеры типичных ошибок при разработке процедурно- методического раздела программы прикладного политического исследования в сфере политической регионалистики (на примере конкретных кейсов).</w:t>
      </w:r>
    </w:p>
    <w:p w14:paraId="64329F77"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Этнос и нация: понятия и их соотношение.</w:t>
      </w:r>
    </w:p>
    <w:p w14:paraId="051C7F1C"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Значение этнической и национальной проблематики в ХХ-ХХI веке. Причины появления науки этнополитики (этнополитологии).</w:t>
      </w:r>
    </w:p>
    <w:p w14:paraId="314517B6"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Вудро Вильсон и Лига Наций: принципы и практика разрешения национальных конфликтов. Оценка итогов деятельности.</w:t>
      </w:r>
    </w:p>
    <w:p w14:paraId="42AB5FFB"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Гражданская и этническая нация.</w:t>
      </w:r>
    </w:p>
    <w:p w14:paraId="438E093C"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Примордиализм (Сергей Широкогоров, Юлиан Бромлей, Лев Гумилёв).</w:t>
      </w:r>
    </w:p>
    <w:p w14:paraId="3B050F99"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Этно-эссенциализм, «латеральное» и «вертикальное» развитие этносов (Энтони Смит).</w:t>
      </w:r>
    </w:p>
    <w:p w14:paraId="4C344164"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Социобиологический подход Пьера ван ден Берге. Гемейншафт и Гезельшафт Фердинанда Тённиса.</w:t>
      </w:r>
    </w:p>
    <w:p w14:paraId="0BBD66E2"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Инструментализм и конструктивизм –общая характеристика направлений.</w:t>
      </w:r>
    </w:p>
    <w:p w14:paraId="7C209F80"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Теория этнополитической стратификации Джозефа Ротшильда.</w:t>
      </w:r>
    </w:p>
    <w:p w14:paraId="0A93E292"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Социально-психологическая теория этнического конфликта Дональда Горовица.</w:t>
      </w:r>
    </w:p>
    <w:p w14:paraId="6667B242"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Теория этнополитического действия Теда Гурра.</w:t>
      </w:r>
    </w:p>
    <w:p w14:paraId="332E8929"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Теория затяжного конфликта Эдварда Азара.</w:t>
      </w:r>
    </w:p>
    <w:p w14:paraId="1B50B50D"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Нация в современных теориях глобализации.</w:t>
      </w:r>
    </w:p>
    <w:p w14:paraId="023E6E52"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Фредерик Барт «Этнические группы и социальные границы». Анализ книги.</w:t>
      </w:r>
    </w:p>
    <w:p w14:paraId="301AF4EA"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Андерсон Бенедикт «Воображаемые сообщества». Анализ книги.</w:t>
      </w:r>
    </w:p>
    <w:p w14:paraId="15328689"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Эрнест Геллнер «Нации и национализм». Анализ книги. Четыре пояса образования наций в Европе.</w:t>
      </w:r>
    </w:p>
    <w:p w14:paraId="4E5FF1DD"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Типология причин современного конфликта (Дэн Смит).</w:t>
      </w:r>
    </w:p>
    <w:p w14:paraId="51CE78AF"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Роль языка в культурно сложных обществах. Этнолингвистическая проблематика при строительстве наций.</w:t>
      </w:r>
    </w:p>
    <w:p w14:paraId="78F8C3C3"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Язык как фактор формирования этнической идентичности.</w:t>
      </w:r>
    </w:p>
    <w:p w14:paraId="7A7B0925"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Ассимиляционные концепции в США и их крах (Вильям Ньюмен, Милтон Гордон, Натан Глейзер).</w:t>
      </w:r>
    </w:p>
    <w:p w14:paraId="5D1AD3A4"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Этнополитический конфликт и этнополитическая мобилизация: ресурсы и этапы развертывания. Фазы Мирослава Гроха (Хроха)</w:t>
      </w:r>
    </w:p>
    <w:p w14:paraId="40E628D3"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Взгляды на природу нации Юргена Хабермаса.</w:t>
      </w:r>
    </w:p>
    <w:p w14:paraId="58B8FF5E"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Приведите примеры моноэтнических и полиэтнических наций. Выявите особенности национальной и этнической политики в первом и втором случаях.</w:t>
      </w:r>
    </w:p>
    <w:p w14:paraId="7254C171"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Приведите пример деэскалации деструктивного конфликта в международной практике.</w:t>
      </w:r>
    </w:p>
    <w:p w14:paraId="388DFB05"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Приведите пример удачного (относительно удачного) предотвращения этнического конфликта.</w:t>
      </w:r>
    </w:p>
    <w:p w14:paraId="39E3C91B"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На конкретном примере разберите причины возникновения этнополитических конфликтов на постсоветском пространстве.</w:t>
      </w:r>
    </w:p>
    <w:p w14:paraId="72A6E5ED"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Проанализируйте этнический конфликт и опыт создания этнофедерации на примере Бельгии/Канады.</w:t>
      </w:r>
    </w:p>
    <w:p w14:paraId="07CF9C21"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Проанализируйте влияние межэтнических отношений на политическую стабильность региона (на примере Республики Саха-Якутия).</w:t>
      </w:r>
    </w:p>
    <w:p w14:paraId="42A5482C"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Дайте характеристику современной этнополитической ситуации в РФ.</w:t>
      </w:r>
    </w:p>
    <w:p w14:paraId="59CEA3F0"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Проанализируйте причины этнополитических конфликтов на постсоветском пространстве (кейс на выбор).</w:t>
      </w:r>
    </w:p>
    <w:p w14:paraId="677413DD"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Проанализируйте конкретный этнополитический конфликт в РФ (кейс на выбор).</w:t>
      </w:r>
    </w:p>
    <w:p w14:paraId="6B2AF1C7"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Проанализируйте международный опыт управления этническими различиями (кейс на выбор).</w:t>
      </w:r>
    </w:p>
    <w:p w14:paraId="698A6018" w14:textId="77777777"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Проанализируйте швейцарский опыт регулирования этнополитических противоречий и конфликтов.</w:t>
      </w:r>
    </w:p>
    <w:p w14:paraId="7C955BD8" w14:textId="6EC887C6" w:rsidR="0007349B" w:rsidRPr="00621CF5" w:rsidRDefault="0007349B"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На опыте Канады, США, Великобритании, Германии, Франции проанализируйте вариативность практик мультикультурализма.</w:t>
      </w:r>
    </w:p>
    <w:p w14:paraId="1E0D998A" w14:textId="21E2B3BE" w:rsidR="00925570" w:rsidRPr="00621CF5" w:rsidRDefault="00925570"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Проведите картографирование Молдова-Приднестровского конфликта.</w:t>
      </w:r>
    </w:p>
    <w:p w14:paraId="1D38365D" w14:textId="6C223FE2" w:rsidR="00925570" w:rsidRPr="00621CF5" w:rsidRDefault="00925570"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Проведите картографирование осетино-ингушского конфликта.</w:t>
      </w:r>
    </w:p>
    <w:p w14:paraId="78F9C353" w14:textId="4212348E" w:rsidR="00925570" w:rsidRPr="00621CF5" w:rsidRDefault="00925570"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 xml:space="preserve">Проведите картографирование </w:t>
      </w:r>
      <w:r w:rsidR="001928F5" w:rsidRPr="00621CF5">
        <w:rPr>
          <w:rFonts w:ascii="Times New Roman" w:hAnsi="Times New Roman"/>
          <w:color w:val="000000" w:themeColor="text1"/>
          <w:spacing w:val="-6"/>
          <w:sz w:val="28"/>
          <w:szCs w:val="28"/>
        </w:rPr>
        <w:t xml:space="preserve">Грузино-южноосетинского </w:t>
      </w:r>
      <w:r w:rsidRPr="00621CF5">
        <w:rPr>
          <w:rFonts w:ascii="Times New Roman" w:hAnsi="Times New Roman"/>
          <w:color w:val="000000" w:themeColor="text1"/>
          <w:spacing w:val="-6"/>
          <w:sz w:val="28"/>
          <w:szCs w:val="28"/>
        </w:rPr>
        <w:t>конфликта.</w:t>
      </w:r>
    </w:p>
    <w:p w14:paraId="1648D3FC" w14:textId="2F459476" w:rsidR="00925570" w:rsidRPr="00621CF5" w:rsidRDefault="00925570"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Проведите картографирование этнополитического конфликта в Ферганской долине.</w:t>
      </w:r>
    </w:p>
    <w:p w14:paraId="33AD8F27" w14:textId="14D61325" w:rsidR="00925570" w:rsidRPr="00621CF5" w:rsidRDefault="00925570"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Проведите картографирование этнополитического конфликта в Чеченской Республике.</w:t>
      </w:r>
    </w:p>
    <w:p w14:paraId="11163D3E" w14:textId="2E0D714B" w:rsidR="00925570" w:rsidRPr="00621CF5" w:rsidRDefault="00925570" w:rsidP="00A85B4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Проведите картографирование этнополитического конфликта в Бельгии.</w:t>
      </w:r>
    </w:p>
    <w:p w14:paraId="6AADB7FB" w14:textId="2DD0E7F7" w:rsidR="006E731B" w:rsidRPr="00621CF5" w:rsidRDefault="00925570" w:rsidP="00895C99">
      <w:pPr>
        <w:pStyle w:val="af8"/>
        <w:numPr>
          <w:ilvl w:val="0"/>
          <w:numId w:val="33"/>
        </w:numPr>
        <w:tabs>
          <w:tab w:val="left" w:pos="851"/>
        </w:tabs>
        <w:spacing w:after="0" w:line="240" w:lineRule="auto"/>
        <w:ind w:left="567" w:hanging="567"/>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Проведите картографирование этнополитического конфликта в Канаде</w:t>
      </w:r>
      <w:r w:rsidR="00895C99" w:rsidRPr="00621CF5">
        <w:rPr>
          <w:rFonts w:ascii="Times New Roman" w:hAnsi="Times New Roman"/>
          <w:color w:val="000000" w:themeColor="text1"/>
          <w:spacing w:val="-6"/>
          <w:sz w:val="28"/>
          <w:szCs w:val="28"/>
        </w:rPr>
        <w:t>.</w:t>
      </w:r>
    </w:p>
    <w:p w14:paraId="25780D1C" w14:textId="4E68E369" w:rsidR="006E731B" w:rsidRPr="00621CF5" w:rsidRDefault="006E731B" w:rsidP="006E731B">
      <w:pPr>
        <w:pStyle w:val="1"/>
        <w:jc w:val="center"/>
        <w:rPr>
          <w:rFonts w:ascii="Times New Roman" w:hAnsi="Times New Roman"/>
          <w:color w:val="000000" w:themeColor="text1"/>
        </w:rPr>
      </w:pPr>
      <w:r w:rsidRPr="00621CF5">
        <w:rPr>
          <w:rFonts w:ascii="Times New Roman" w:hAnsi="Times New Roman"/>
          <w:color w:val="000000" w:themeColor="text1"/>
        </w:rPr>
        <w:t>Пример</w:t>
      </w:r>
      <w:r w:rsidRPr="00621CF5">
        <w:rPr>
          <w:rFonts w:ascii="Times New Roman" w:hAnsi="Times New Roman"/>
          <w:color w:val="000000" w:themeColor="text1"/>
          <w:spacing w:val="-5"/>
        </w:rPr>
        <w:t xml:space="preserve"> </w:t>
      </w:r>
      <w:r w:rsidRPr="00621CF5">
        <w:rPr>
          <w:rFonts w:ascii="Times New Roman" w:hAnsi="Times New Roman"/>
          <w:color w:val="000000" w:themeColor="text1"/>
        </w:rPr>
        <w:t>экзаменационного</w:t>
      </w:r>
      <w:r w:rsidRPr="00621CF5">
        <w:rPr>
          <w:rFonts w:ascii="Times New Roman" w:hAnsi="Times New Roman"/>
          <w:color w:val="000000" w:themeColor="text1"/>
          <w:spacing w:val="-7"/>
        </w:rPr>
        <w:t xml:space="preserve"> </w:t>
      </w:r>
      <w:r w:rsidRPr="00621CF5">
        <w:rPr>
          <w:rFonts w:ascii="Times New Roman" w:hAnsi="Times New Roman"/>
          <w:color w:val="000000" w:themeColor="text1"/>
        </w:rPr>
        <w:t>билета</w:t>
      </w:r>
    </w:p>
    <w:p w14:paraId="3799F8FF" w14:textId="77777777" w:rsidR="006E731B" w:rsidRPr="00621CF5" w:rsidRDefault="006E731B" w:rsidP="00791C8D">
      <w:pPr>
        <w:pStyle w:val="af"/>
        <w:spacing w:before="67"/>
        <w:ind w:left="-426"/>
        <w:jc w:val="center"/>
        <w:rPr>
          <w:rFonts w:ascii="Times New Roman" w:hAnsi="Times New Roman"/>
          <w:color w:val="000000" w:themeColor="text1"/>
          <w:sz w:val="24"/>
          <w:szCs w:val="24"/>
        </w:rPr>
      </w:pPr>
      <w:r w:rsidRPr="00621CF5">
        <w:rPr>
          <w:rFonts w:ascii="Times New Roman" w:hAnsi="Times New Roman"/>
          <w:color w:val="000000" w:themeColor="text1"/>
          <w:sz w:val="24"/>
          <w:szCs w:val="24"/>
        </w:rPr>
        <w:t>ЭКЗАМЕНАЦИОННЫЙ</w:t>
      </w:r>
      <w:r w:rsidRPr="00621CF5">
        <w:rPr>
          <w:rFonts w:ascii="Times New Roman" w:hAnsi="Times New Roman"/>
          <w:color w:val="000000" w:themeColor="text1"/>
          <w:spacing w:val="-7"/>
          <w:sz w:val="24"/>
          <w:szCs w:val="24"/>
        </w:rPr>
        <w:t xml:space="preserve"> </w:t>
      </w:r>
      <w:r w:rsidRPr="00621CF5">
        <w:rPr>
          <w:rFonts w:ascii="Times New Roman" w:hAnsi="Times New Roman"/>
          <w:color w:val="000000" w:themeColor="text1"/>
          <w:sz w:val="24"/>
          <w:szCs w:val="24"/>
        </w:rPr>
        <w:t>БИЛЕТ</w:t>
      </w:r>
      <w:r w:rsidRPr="00621CF5">
        <w:rPr>
          <w:rFonts w:ascii="Times New Roman" w:hAnsi="Times New Roman"/>
          <w:color w:val="000000" w:themeColor="text1"/>
          <w:spacing w:val="-5"/>
          <w:sz w:val="24"/>
          <w:szCs w:val="24"/>
        </w:rPr>
        <w:t xml:space="preserve"> </w:t>
      </w:r>
      <w:r w:rsidRPr="00621CF5">
        <w:rPr>
          <w:rFonts w:ascii="Times New Roman" w:hAnsi="Times New Roman"/>
          <w:color w:val="000000" w:themeColor="text1"/>
          <w:sz w:val="24"/>
          <w:szCs w:val="24"/>
        </w:rPr>
        <w:t>№</w:t>
      </w:r>
      <w:r w:rsidRPr="00621CF5">
        <w:rPr>
          <w:rFonts w:ascii="Times New Roman" w:hAnsi="Times New Roman"/>
          <w:color w:val="000000" w:themeColor="text1"/>
          <w:spacing w:val="-5"/>
          <w:sz w:val="24"/>
          <w:szCs w:val="24"/>
        </w:rPr>
        <w:t xml:space="preserve"> </w:t>
      </w:r>
      <w:r w:rsidRPr="00621CF5">
        <w:rPr>
          <w:rFonts w:ascii="Times New Roman" w:hAnsi="Times New Roman"/>
          <w:color w:val="000000" w:themeColor="text1"/>
          <w:sz w:val="24"/>
          <w:szCs w:val="24"/>
        </w:rPr>
        <w:t>1</w:t>
      </w:r>
    </w:p>
    <w:p w14:paraId="28F21BF7" w14:textId="5E795898" w:rsidR="006E731B" w:rsidRPr="00621CF5" w:rsidRDefault="0045680E">
      <w:pPr>
        <w:pStyle w:val="af8"/>
        <w:widowControl w:val="0"/>
        <w:numPr>
          <w:ilvl w:val="1"/>
          <w:numId w:val="15"/>
        </w:numPr>
        <w:tabs>
          <w:tab w:val="left" w:pos="2236"/>
          <w:tab w:val="left" w:pos="2237"/>
        </w:tabs>
        <w:autoSpaceDE w:val="0"/>
        <w:autoSpaceDN w:val="0"/>
        <w:spacing w:before="163" w:after="0" w:line="240" w:lineRule="auto"/>
        <w:ind w:left="567" w:right="141" w:hanging="567"/>
        <w:contextualSpacing w:val="0"/>
        <w:jc w:val="both"/>
        <w:rPr>
          <w:rFonts w:ascii="Times New Roman" w:hAnsi="Times New Roman"/>
          <w:color w:val="000000" w:themeColor="text1"/>
          <w:sz w:val="28"/>
        </w:rPr>
      </w:pPr>
      <w:r w:rsidRPr="00621CF5">
        <w:rPr>
          <w:rFonts w:ascii="Times New Roman" w:hAnsi="Times New Roman"/>
          <w:color w:val="000000" w:themeColor="text1"/>
          <w:sz w:val="28"/>
        </w:rPr>
        <w:t>М</w:t>
      </w:r>
      <w:r w:rsidR="006E731B" w:rsidRPr="00621CF5">
        <w:rPr>
          <w:rFonts w:ascii="Times New Roman" w:hAnsi="Times New Roman"/>
          <w:color w:val="000000" w:themeColor="text1"/>
          <w:sz w:val="28"/>
        </w:rPr>
        <w:t>етоды</w:t>
      </w:r>
      <w:r w:rsidR="006E731B" w:rsidRPr="00621CF5">
        <w:rPr>
          <w:rFonts w:ascii="Times New Roman" w:hAnsi="Times New Roman"/>
          <w:color w:val="000000" w:themeColor="text1"/>
          <w:spacing w:val="11"/>
          <w:sz w:val="28"/>
        </w:rPr>
        <w:t xml:space="preserve"> </w:t>
      </w:r>
      <w:r w:rsidR="006E731B" w:rsidRPr="00621CF5">
        <w:rPr>
          <w:rFonts w:ascii="Times New Roman" w:hAnsi="Times New Roman"/>
          <w:color w:val="000000" w:themeColor="text1"/>
          <w:sz w:val="28"/>
        </w:rPr>
        <w:t>исследования</w:t>
      </w:r>
      <w:r w:rsidR="006E731B" w:rsidRPr="00621CF5">
        <w:rPr>
          <w:rFonts w:ascii="Times New Roman" w:hAnsi="Times New Roman"/>
          <w:color w:val="000000" w:themeColor="text1"/>
          <w:spacing w:val="11"/>
          <w:sz w:val="28"/>
        </w:rPr>
        <w:t xml:space="preserve"> </w:t>
      </w:r>
      <w:r w:rsidR="006E731B" w:rsidRPr="00621CF5">
        <w:rPr>
          <w:rFonts w:ascii="Times New Roman" w:hAnsi="Times New Roman"/>
          <w:color w:val="000000" w:themeColor="text1"/>
          <w:sz w:val="28"/>
        </w:rPr>
        <w:t>в</w:t>
      </w:r>
      <w:r w:rsidR="006E731B" w:rsidRPr="00621CF5">
        <w:rPr>
          <w:rFonts w:ascii="Times New Roman" w:hAnsi="Times New Roman"/>
          <w:color w:val="000000" w:themeColor="text1"/>
          <w:spacing w:val="9"/>
          <w:sz w:val="28"/>
        </w:rPr>
        <w:t xml:space="preserve"> </w:t>
      </w:r>
      <w:r w:rsidR="006E731B" w:rsidRPr="00621CF5">
        <w:rPr>
          <w:rFonts w:ascii="Times New Roman" w:hAnsi="Times New Roman"/>
          <w:color w:val="000000" w:themeColor="text1"/>
          <w:sz w:val="28"/>
        </w:rPr>
        <w:t>политической</w:t>
      </w:r>
      <w:r w:rsidR="006E731B" w:rsidRPr="00621CF5">
        <w:rPr>
          <w:rFonts w:ascii="Times New Roman" w:hAnsi="Times New Roman"/>
          <w:color w:val="000000" w:themeColor="text1"/>
          <w:spacing w:val="10"/>
          <w:sz w:val="28"/>
        </w:rPr>
        <w:t xml:space="preserve"> </w:t>
      </w:r>
      <w:r w:rsidR="006E731B" w:rsidRPr="00621CF5">
        <w:rPr>
          <w:rFonts w:ascii="Times New Roman" w:hAnsi="Times New Roman"/>
          <w:color w:val="000000" w:themeColor="text1"/>
          <w:sz w:val="28"/>
        </w:rPr>
        <w:t>регионалистике:</w:t>
      </w:r>
      <w:r w:rsidR="006E731B" w:rsidRPr="00621CF5">
        <w:rPr>
          <w:rFonts w:ascii="Times New Roman" w:hAnsi="Times New Roman"/>
          <w:color w:val="000000" w:themeColor="text1"/>
          <w:spacing w:val="-67"/>
          <w:sz w:val="28"/>
        </w:rPr>
        <w:t xml:space="preserve"> </w:t>
      </w:r>
      <w:r w:rsidR="006E731B" w:rsidRPr="00621CF5">
        <w:rPr>
          <w:rFonts w:ascii="Times New Roman" w:hAnsi="Times New Roman"/>
          <w:color w:val="000000" w:themeColor="text1"/>
          <w:sz w:val="28"/>
        </w:rPr>
        <w:t>общетеоретические</w:t>
      </w:r>
      <w:r w:rsidR="006E731B" w:rsidRPr="00621CF5">
        <w:rPr>
          <w:rFonts w:ascii="Times New Roman" w:hAnsi="Times New Roman"/>
          <w:color w:val="000000" w:themeColor="text1"/>
          <w:spacing w:val="1"/>
          <w:sz w:val="28"/>
        </w:rPr>
        <w:t xml:space="preserve"> </w:t>
      </w:r>
      <w:r w:rsidR="006E731B" w:rsidRPr="00621CF5">
        <w:rPr>
          <w:rFonts w:ascii="Times New Roman" w:hAnsi="Times New Roman"/>
          <w:color w:val="000000" w:themeColor="text1"/>
          <w:sz w:val="28"/>
        </w:rPr>
        <w:t>и прикладные.</w:t>
      </w:r>
      <w:r w:rsidR="006E731B" w:rsidRPr="00621CF5">
        <w:rPr>
          <w:rFonts w:ascii="Times New Roman" w:hAnsi="Times New Roman"/>
          <w:color w:val="000000" w:themeColor="text1"/>
          <w:spacing w:val="9"/>
          <w:sz w:val="28"/>
        </w:rPr>
        <w:t xml:space="preserve"> </w:t>
      </w:r>
      <w:r w:rsidR="006E731B" w:rsidRPr="00621CF5">
        <w:rPr>
          <w:rFonts w:ascii="Times New Roman" w:hAnsi="Times New Roman"/>
          <w:color w:val="000000" w:themeColor="text1"/>
          <w:sz w:val="28"/>
        </w:rPr>
        <w:t>(20 баллов)</w:t>
      </w:r>
    </w:p>
    <w:p w14:paraId="42501706" w14:textId="77777777" w:rsidR="0045680E" w:rsidRPr="00621CF5" w:rsidRDefault="0045680E">
      <w:pPr>
        <w:pStyle w:val="af8"/>
        <w:widowControl w:val="0"/>
        <w:numPr>
          <w:ilvl w:val="1"/>
          <w:numId w:val="15"/>
        </w:numPr>
        <w:tabs>
          <w:tab w:val="left" w:pos="2236"/>
          <w:tab w:val="left" w:pos="2237"/>
        </w:tabs>
        <w:autoSpaceDE w:val="0"/>
        <w:autoSpaceDN w:val="0"/>
        <w:spacing w:before="6" w:after="0" w:line="240" w:lineRule="auto"/>
        <w:ind w:left="567" w:right="141" w:hanging="567"/>
        <w:contextualSpacing w:val="0"/>
        <w:jc w:val="both"/>
        <w:rPr>
          <w:rFonts w:ascii="Times New Roman" w:hAnsi="Times New Roman"/>
          <w:color w:val="000000" w:themeColor="text1"/>
          <w:sz w:val="28"/>
        </w:rPr>
      </w:pPr>
      <w:r w:rsidRPr="00621CF5">
        <w:rPr>
          <w:rFonts w:ascii="Times New Roman" w:hAnsi="Times New Roman"/>
          <w:color w:val="000000" w:themeColor="text1"/>
          <w:sz w:val="28"/>
        </w:rPr>
        <w:t>Основные теории этничности</w:t>
      </w:r>
      <w:r w:rsidR="006E731B" w:rsidRPr="00621CF5">
        <w:rPr>
          <w:rFonts w:ascii="Times New Roman" w:hAnsi="Times New Roman"/>
          <w:color w:val="000000" w:themeColor="text1"/>
          <w:sz w:val="28"/>
        </w:rPr>
        <w:t>.</w:t>
      </w:r>
      <w:r w:rsidR="006E731B" w:rsidRPr="00621CF5">
        <w:rPr>
          <w:rFonts w:ascii="Times New Roman" w:hAnsi="Times New Roman"/>
          <w:color w:val="000000" w:themeColor="text1"/>
          <w:spacing w:val="3"/>
          <w:sz w:val="28"/>
        </w:rPr>
        <w:t xml:space="preserve"> </w:t>
      </w:r>
      <w:r w:rsidR="006E731B" w:rsidRPr="00621CF5">
        <w:rPr>
          <w:rFonts w:ascii="Times New Roman" w:hAnsi="Times New Roman"/>
          <w:color w:val="000000" w:themeColor="text1"/>
          <w:sz w:val="28"/>
        </w:rPr>
        <w:t>(20</w:t>
      </w:r>
      <w:r w:rsidR="006E731B" w:rsidRPr="00621CF5">
        <w:rPr>
          <w:rFonts w:ascii="Times New Roman" w:hAnsi="Times New Roman"/>
          <w:color w:val="000000" w:themeColor="text1"/>
          <w:spacing w:val="1"/>
          <w:sz w:val="28"/>
        </w:rPr>
        <w:t xml:space="preserve"> </w:t>
      </w:r>
      <w:r w:rsidR="006E731B" w:rsidRPr="00621CF5">
        <w:rPr>
          <w:rFonts w:ascii="Times New Roman" w:hAnsi="Times New Roman"/>
          <w:color w:val="000000" w:themeColor="text1"/>
          <w:sz w:val="28"/>
        </w:rPr>
        <w:t>баллов)</w:t>
      </w:r>
    </w:p>
    <w:p w14:paraId="120969C0" w14:textId="3122B75E" w:rsidR="0045680E" w:rsidRPr="00621CF5" w:rsidRDefault="0045680E">
      <w:pPr>
        <w:pStyle w:val="af8"/>
        <w:widowControl w:val="0"/>
        <w:numPr>
          <w:ilvl w:val="1"/>
          <w:numId w:val="15"/>
        </w:numPr>
        <w:tabs>
          <w:tab w:val="left" w:pos="2236"/>
          <w:tab w:val="left" w:pos="2237"/>
        </w:tabs>
        <w:autoSpaceDE w:val="0"/>
        <w:autoSpaceDN w:val="0"/>
        <w:spacing w:before="6" w:after="0" w:line="240" w:lineRule="auto"/>
        <w:ind w:left="567" w:right="141" w:hanging="567"/>
        <w:contextualSpacing w:val="0"/>
        <w:jc w:val="both"/>
        <w:rPr>
          <w:rFonts w:ascii="Times New Roman" w:hAnsi="Times New Roman"/>
          <w:color w:val="000000" w:themeColor="text1"/>
          <w:sz w:val="28"/>
        </w:rPr>
      </w:pPr>
      <w:r w:rsidRPr="00621CF5">
        <w:rPr>
          <w:rFonts w:ascii="Times New Roman" w:hAnsi="Times New Roman"/>
          <w:color w:val="000000" w:themeColor="text1"/>
          <w:sz w:val="28"/>
        </w:rPr>
        <w:t xml:space="preserve">В качестве эксперта </w:t>
      </w:r>
      <w:r w:rsidRPr="00621CF5">
        <w:rPr>
          <w:rFonts w:ascii="Times New Roman" w:hAnsi="Times New Roman"/>
          <w:color w:val="000000" w:themeColor="text1"/>
          <w:spacing w:val="-6"/>
          <w:sz w:val="28"/>
          <w:szCs w:val="28"/>
        </w:rPr>
        <w:t>проведите картографирование этнополитического конфликта в Канаде.</w:t>
      </w:r>
      <w:r w:rsidR="00F84E9F" w:rsidRPr="00621CF5">
        <w:rPr>
          <w:rFonts w:ascii="Times New Roman" w:hAnsi="Times New Roman"/>
          <w:color w:val="000000" w:themeColor="text1"/>
          <w:sz w:val="28"/>
        </w:rPr>
        <w:t xml:space="preserve"> (20</w:t>
      </w:r>
      <w:r w:rsidR="00F84E9F" w:rsidRPr="00621CF5">
        <w:rPr>
          <w:rFonts w:ascii="Times New Roman" w:hAnsi="Times New Roman"/>
          <w:color w:val="000000" w:themeColor="text1"/>
          <w:spacing w:val="1"/>
          <w:sz w:val="28"/>
        </w:rPr>
        <w:t xml:space="preserve"> </w:t>
      </w:r>
      <w:r w:rsidR="00F84E9F" w:rsidRPr="00621CF5">
        <w:rPr>
          <w:rFonts w:ascii="Times New Roman" w:hAnsi="Times New Roman"/>
          <w:color w:val="000000" w:themeColor="text1"/>
          <w:sz w:val="28"/>
        </w:rPr>
        <w:t>баллов)</w:t>
      </w:r>
    </w:p>
    <w:p w14:paraId="4408BDC6" w14:textId="77777777" w:rsidR="0007349B" w:rsidRPr="00621CF5" w:rsidRDefault="0007349B" w:rsidP="00791C8D">
      <w:pPr>
        <w:pStyle w:val="12"/>
        <w:spacing w:line="360" w:lineRule="auto"/>
        <w:ind w:left="0" w:firstLine="0"/>
        <w:rPr>
          <w:rFonts w:ascii="Times New Roman" w:hAnsi="Times New Roman"/>
          <w:color w:val="000000" w:themeColor="text1"/>
          <w:sz w:val="28"/>
          <w:szCs w:val="28"/>
        </w:rPr>
      </w:pPr>
    </w:p>
    <w:p w14:paraId="0C288C0A" w14:textId="38A22EC5" w:rsidR="00DE584A" w:rsidRPr="00621CF5" w:rsidRDefault="00DE584A" w:rsidP="00DE584A">
      <w:pPr>
        <w:widowControl w:val="0"/>
        <w:autoSpaceDE w:val="0"/>
        <w:autoSpaceDN w:val="0"/>
        <w:adjustRightInd w:val="0"/>
        <w:ind w:firstLine="709"/>
        <w:rPr>
          <w:rFonts w:ascii="Times New Roman" w:hAnsi="Times New Roman"/>
          <w:b/>
          <w:color w:val="000000" w:themeColor="text1"/>
          <w:sz w:val="28"/>
          <w:szCs w:val="28"/>
          <w:lang w:eastAsia="ru-RU"/>
        </w:rPr>
      </w:pPr>
      <w:r w:rsidRPr="00621CF5">
        <w:rPr>
          <w:rFonts w:ascii="Times New Roman" w:hAnsi="Times New Roman"/>
          <w:b/>
          <w:color w:val="000000" w:themeColor="text1"/>
          <w:sz w:val="28"/>
          <w:szCs w:val="28"/>
          <w:lang w:eastAsia="ru-RU"/>
        </w:rPr>
        <w:t>Примеры оценочных средств для проверки каждого индикатора достижения компетенции, формируемой дисциплиной.</w:t>
      </w:r>
    </w:p>
    <w:p w14:paraId="0A9122F8" w14:textId="1A785C4C" w:rsidR="00DE584A" w:rsidRPr="00621CF5" w:rsidRDefault="00DE584A" w:rsidP="00664B5C">
      <w:pPr>
        <w:widowControl w:val="0"/>
        <w:autoSpaceDE w:val="0"/>
        <w:autoSpaceDN w:val="0"/>
        <w:adjustRightInd w:val="0"/>
        <w:ind w:firstLine="0"/>
        <w:jc w:val="right"/>
        <w:rPr>
          <w:rFonts w:ascii="Times New Roman" w:hAnsi="Times New Roman"/>
          <w:color w:val="000000" w:themeColor="text1"/>
          <w:sz w:val="28"/>
          <w:szCs w:val="28"/>
          <w:lang w:eastAsia="ru-RU"/>
        </w:rPr>
      </w:pPr>
      <w:r w:rsidRPr="00621CF5">
        <w:rPr>
          <w:rFonts w:ascii="Times New Roman" w:hAnsi="Times New Roman"/>
          <w:color w:val="000000" w:themeColor="text1"/>
          <w:sz w:val="28"/>
          <w:szCs w:val="28"/>
          <w:lang w:eastAsia="ru-RU"/>
        </w:rPr>
        <w:t xml:space="preserve">Таблица </w:t>
      </w:r>
      <w:r w:rsidR="00664B5C" w:rsidRPr="00621CF5">
        <w:rPr>
          <w:rFonts w:ascii="Times New Roman" w:hAnsi="Times New Roman"/>
          <w:color w:val="000000" w:themeColor="text1"/>
          <w:sz w:val="28"/>
          <w:szCs w:val="28"/>
          <w:lang w:eastAsia="ru-RU"/>
        </w:rPr>
        <w:t>10</w:t>
      </w:r>
      <w:r w:rsidRPr="00621CF5">
        <w:rPr>
          <w:rFonts w:ascii="Times New Roman" w:hAnsi="Times New Roman"/>
          <w:color w:val="000000" w:themeColor="text1"/>
          <w:sz w:val="28"/>
          <w:szCs w:val="28"/>
          <w:lang w:eastAsia="ru-RU"/>
        </w:rPr>
        <w:t>.</w:t>
      </w:r>
    </w:p>
    <w:tbl>
      <w:tblPr>
        <w:tblStyle w:val="33"/>
        <w:tblW w:w="10490" w:type="dxa"/>
        <w:tblInd w:w="-572" w:type="dxa"/>
        <w:tblLayout w:type="fixed"/>
        <w:tblLook w:val="04A0" w:firstRow="1" w:lastRow="0" w:firstColumn="1" w:lastColumn="0" w:noHBand="0" w:noVBand="1"/>
      </w:tblPr>
      <w:tblGrid>
        <w:gridCol w:w="2268"/>
        <w:gridCol w:w="2410"/>
        <w:gridCol w:w="3119"/>
        <w:gridCol w:w="2693"/>
      </w:tblGrid>
      <w:tr w:rsidR="004C22EA" w:rsidRPr="00621CF5" w14:paraId="40FA1BD8" w14:textId="04BA7FE1" w:rsidTr="004C22EA">
        <w:tc>
          <w:tcPr>
            <w:tcW w:w="2268" w:type="dxa"/>
            <w:tcBorders>
              <w:top w:val="single" w:sz="4" w:space="0" w:color="auto"/>
              <w:left w:val="single" w:sz="4" w:space="0" w:color="auto"/>
              <w:bottom w:val="single" w:sz="4" w:space="0" w:color="auto"/>
              <w:right w:val="single" w:sz="4" w:space="0" w:color="auto"/>
            </w:tcBorders>
            <w:hideMark/>
          </w:tcPr>
          <w:p w14:paraId="0E7B9BBC" w14:textId="77777777" w:rsidR="004C22EA" w:rsidRPr="00621CF5" w:rsidRDefault="004C22EA" w:rsidP="00942660">
            <w:pPr>
              <w:widowControl w:val="0"/>
              <w:tabs>
                <w:tab w:val="left" w:pos="540"/>
              </w:tabs>
              <w:autoSpaceDE w:val="0"/>
              <w:autoSpaceDN w:val="0"/>
              <w:adjustRightInd w:val="0"/>
              <w:ind w:firstLine="0"/>
              <w:jc w:val="left"/>
              <w:rPr>
                <w:rFonts w:ascii="Times New Roman" w:hAnsi="Times New Roman"/>
                <w:color w:val="000000" w:themeColor="text1"/>
                <w:sz w:val="24"/>
                <w:szCs w:val="24"/>
              </w:rPr>
            </w:pPr>
            <w:r w:rsidRPr="00621CF5">
              <w:rPr>
                <w:rFonts w:ascii="Times New Roman" w:hAnsi="Times New Roman"/>
                <w:color w:val="000000" w:themeColor="text1"/>
                <w:sz w:val="24"/>
                <w:szCs w:val="24"/>
              </w:rPr>
              <w:t>Наименование компетенции</w:t>
            </w:r>
          </w:p>
        </w:tc>
        <w:tc>
          <w:tcPr>
            <w:tcW w:w="2410" w:type="dxa"/>
            <w:tcBorders>
              <w:top w:val="single" w:sz="4" w:space="0" w:color="auto"/>
              <w:left w:val="single" w:sz="4" w:space="0" w:color="auto"/>
              <w:bottom w:val="single" w:sz="4" w:space="0" w:color="auto"/>
              <w:right w:val="single" w:sz="4" w:space="0" w:color="auto"/>
            </w:tcBorders>
            <w:hideMark/>
          </w:tcPr>
          <w:p w14:paraId="37123F8F" w14:textId="77777777" w:rsidR="004C22EA" w:rsidRPr="00621CF5" w:rsidRDefault="004C22EA" w:rsidP="00942660">
            <w:pPr>
              <w:widowControl w:val="0"/>
              <w:tabs>
                <w:tab w:val="left" w:pos="540"/>
              </w:tabs>
              <w:autoSpaceDE w:val="0"/>
              <w:autoSpaceDN w:val="0"/>
              <w:adjustRightInd w:val="0"/>
              <w:ind w:firstLine="0"/>
              <w:jc w:val="left"/>
              <w:rPr>
                <w:rFonts w:ascii="Times New Roman" w:hAnsi="Times New Roman"/>
                <w:color w:val="000000" w:themeColor="text1"/>
                <w:sz w:val="24"/>
                <w:szCs w:val="24"/>
              </w:rPr>
            </w:pPr>
            <w:r w:rsidRPr="00621CF5">
              <w:rPr>
                <w:rFonts w:ascii="Times New Roman" w:hAnsi="Times New Roman"/>
                <w:color w:val="000000" w:themeColor="text1"/>
                <w:sz w:val="24"/>
                <w:szCs w:val="24"/>
              </w:rPr>
              <w:t>Индикаторы достижения компетенции</w:t>
            </w:r>
          </w:p>
        </w:tc>
        <w:tc>
          <w:tcPr>
            <w:tcW w:w="3119" w:type="dxa"/>
            <w:tcBorders>
              <w:top w:val="single" w:sz="4" w:space="0" w:color="auto"/>
              <w:left w:val="single" w:sz="4" w:space="0" w:color="auto"/>
              <w:bottom w:val="single" w:sz="4" w:space="0" w:color="auto"/>
              <w:right w:val="single" w:sz="4" w:space="0" w:color="auto"/>
            </w:tcBorders>
            <w:hideMark/>
          </w:tcPr>
          <w:p w14:paraId="521D16A2" w14:textId="77777777" w:rsidR="004C22EA" w:rsidRPr="00621CF5" w:rsidRDefault="004C22EA" w:rsidP="00942660">
            <w:pPr>
              <w:widowControl w:val="0"/>
              <w:tabs>
                <w:tab w:val="left" w:pos="540"/>
              </w:tabs>
              <w:autoSpaceDE w:val="0"/>
              <w:autoSpaceDN w:val="0"/>
              <w:adjustRightInd w:val="0"/>
              <w:ind w:firstLine="0"/>
              <w:jc w:val="left"/>
              <w:rPr>
                <w:rFonts w:ascii="Times New Roman" w:hAnsi="Times New Roman"/>
                <w:color w:val="000000" w:themeColor="text1"/>
                <w:sz w:val="24"/>
                <w:szCs w:val="24"/>
              </w:rPr>
            </w:pPr>
            <w:r w:rsidRPr="00621CF5">
              <w:rPr>
                <w:rFonts w:ascii="Times New Roman" w:hAnsi="Times New Roman"/>
                <w:color w:val="000000" w:themeColor="text1"/>
                <w:sz w:val="24"/>
                <w:szCs w:val="24"/>
              </w:rPr>
              <w:t>Результаты обучения (умения и знания), соотнесенные с индикаторами достижения компетенции</w:t>
            </w:r>
          </w:p>
        </w:tc>
        <w:tc>
          <w:tcPr>
            <w:tcW w:w="2693" w:type="dxa"/>
            <w:tcBorders>
              <w:top w:val="single" w:sz="4" w:space="0" w:color="auto"/>
              <w:left w:val="single" w:sz="4" w:space="0" w:color="auto"/>
              <w:bottom w:val="single" w:sz="4" w:space="0" w:color="auto"/>
              <w:right w:val="single" w:sz="4" w:space="0" w:color="auto"/>
            </w:tcBorders>
          </w:tcPr>
          <w:p w14:paraId="01C8993C" w14:textId="75EFFA8F" w:rsidR="004C22EA" w:rsidRPr="00621CF5" w:rsidRDefault="004C22EA" w:rsidP="00942660">
            <w:pPr>
              <w:widowControl w:val="0"/>
              <w:tabs>
                <w:tab w:val="left" w:pos="540"/>
              </w:tabs>
              <w:autoSpaceDE w:val="0"/>
              <w:autoSpaceDN w:val="0"/>
              <w:adjustRightInd w:val="0"/>
              <w:ind w:firstLine="0"/>
              <w:jc w:val="left"/>
              <w:rPr>
                <w:rFonts w:ascii="Times New Roman" w:hAnsi="Times New Roman"/>
                <w:color w:val="000000" w:themeColor="text1"/>
                <w:sz w:val="24"/>
                <w:szCs w:val="24"/>
              </w:rPr>
            </w:pPr>
            <w:r w:rsidRPr="00621CF5">
              <w:rPr>
                <w:rFonts w:ascii="Times New Roman" w:hAnsi="Times New Roman"/>
                <w:color w:val="000000" w:themeColor="text1"/>
                <w:sz w:val="24"/>
                <w:szCs w:val="24"/>
              </w:rPr>
              <w:t>Типовые контрольные задания</w:t>
            </w:r>
          </w:p>
        </w:tc>
      </w:tr>
      <w:tr w:rsidR="00C8267E" w:rsidRPr="00621CF5" w14:paraId="358C07D4" w14:textId="07AB32A5" w:rsidTr="00097E0A">
        <w:tc>
          <w:tcPr>
            <w:tcW w:w="2268" w:type="dxa"/>
            <w:tcBorders>
              <w:top w:val="single" w:sz="4" w:space="0" w:color="auto"/>
              <w:left w:val="single" w:sz="4" w:space="0" w:color="auto"/>
              <w:bottom w:val="single" w:sz="4" w:space="0" w:color="auto"/>
              <w:right w:val="single" w:sz="4" w:space="0" w:color="auto"/>
            </w:tcBorders>
          </w:tcPr>
          <w:p w14:paraId="0E8A1B91" w14:textId="5609C270" w:rsidR="00C8267E" w:rsidRPr="00621CF5" w:rsidRDefault="00C8267E" w:rsidP="00942660">
            <w:pPr>
              <w:pStyle w:val="ConsPlusNormal"/>
              <w:widowControl/>
              <w:ind w:firstLine="0"/>
              <w:rPr>
                <w:rFonts w:ascii="Times New Roman" w:hAnsi="Times New Roman" w:cs="Times New Roman"/>
                <w:color w:val="000000" w:themeColor="text1"/>
                <w:spacing w:val="-6"/>
                <w:sz w:val="24"/>
                <w:szCs w:val="24"/>
              </w:rPr>
            </w:pPr>
            <w:r w:rsidRPr="00621CF5">
              <w:rPr>
                <w:rFonts w:ascii="Times New Roman" w:hAnsi="Times New Roman" w:cs="Times New Roman"/>
                <w:color w:val="000000" w:themeColor="text1"/>
                <w:spacing w:val="-6"/>
                <w:sz w:val="24"/>
                <w:szCs w:val="24"/>
              </w:rPr>
              <w:t>Способность к постановке целей и задач исследований, выбору оптимальных путей и методов их достижения</w:t>
            </w:r>
            <w:r w:rsidR="00847E5E" w:rsidRPr="00621CF5">
              <w:rPr>
                <w:rFonts w:ascii="Times New Roman" w:hAnsi="Times New Roman" w:cs="Times New Roman"/>
                <w:color w:val="000000" w:themeColor="text1"/>
                <w:spacing w:val="-6"/>
                <w:sz w:val="24"/>
                <w:szCs w:val="24"/>
              </w:rPr>
              <w:t>-УК-11</w:t>
            </w:r>
          </w:p>
          <w:p w14:paraId="7F7A9AFF" w14:textId="4ABB4D1D" w:rsidR="00C8267E" w:rsidRPr="00621CF5" w:rsidRDefault="00C8267E" w:rsidP="00942660">
            <w:pPr>
              <w:widowControl w:val="0"/>
              <w:tabs>
                <w:tab w:val="left" w:pos="540"/>
              </w:tabs>
              <w:autoSpaceDE w:val="0"/>
              <w:autoSpaceDN w:val="0"/>
              <w:adjustRightInd w:val="0"/>
              <w:ind w:firstLine="0"/>
              <w:jc w:val="left"/>
              <w:rPr>
                <w:rFonts w:ascii="Times New Roman" w:hAnsi="Times New Roman"/>
                <w:color w:val="000000" w:themeColor="text1"/>
                <w:spacing w:val="-6"/>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7DA47D79" w14:textId="77777777" w:rsidR="00C8267E" w:rsidRPr="00621CF5" w:rsidRDefault="00C8267E" w:rsidP="00942660">
            <w:pPr>
              <w:tabs>
                <w:tab w:val="left" w:pos="289"/>
              </w:tabs>
              <w:ind w:firstLine="5"/>
              <w:jc w:val="left"/>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2A6E9739" w14:textId="77777777" w:rsidR="00C8267E" w:rsidRPr="00621CF5" w:rsidRDefault="00C8267E" w:rsidP="00942660">
            <w:pPr>
              <w:tabs>
                <w:tab w:val="left" w:pos="289"/>
              </w:tabs>
              <w:ind w:firstLine="5"/>
              <w:jc w:val="left"/>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2.Обосновывает системную формулировку цели и постановку задачи управления.</w:t>
            </w:r>
          </w:p>
          <w:p w14:paraId="6FAC40BE" w14:textId="34734FD9" w:rsidR="00C8267E" w:rsidRPr="00621CF5" w:rsidRDefault="00C8267E" w:rsidP="00942660">
            <w:pPr>
              <w:tabs>
                <w:tab w:val="left" w:pos="289"/>
              </w:tabs>
              <w:ind w:firstLine="5"/>
              <w:jc w:val="left"/>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3.Взвешенно и системно подходит к анализу ситуации, формулировке критериев и условий выбора</w:t>
            </w:r>
          </w:p>
          <w:p w14:paraId="3E3CAD76" w14:textId="77777777" w:rsidR="00C8267E" w:rsidRPr="00621CF5" w:rsidRDefault="00C8267E" w:rsidP="00942660">
            <w:pPr>
              <w:tabs>
                <w:tab w:val="left" w:pos="289"/>
              </w:tabs>
              <w:ind w:firstLine="5"/>
              <w:jc w:val="left"/>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4.Критически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38D76C32" w14:textId="77777777" w:rsidR="00C8267E" w:rsidRPr="00621CF5" w:rsidRDefault="00C8267E" w:rsidP="00942660">
            <w:pPr>
              <w:tabs>
                <w:tab w:val="left" w:pos="289"/>
              </w:tabs>
              <w:ind w:firstLine="5"/>
              <w:jc w:val="left"/>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5.Корректно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5F3DFC29" w14:textId="3B5E9C52" w:rsidR="00C8267E" w:rsidRPr="00621CF5" w:rsidRDefault="00C8267E" w:rsidP="00942660">
            <w:pPr>
              <w:widowControl w:val="0"/>
              <w:tabs>
                <w:tab w:val="left" w:pos="0"/>
                <w:tab w:val="left" w:pos="289"/>
              </w:tabs>
              <w:autoSpaceDE w:val="0"/>
              <w:autoSpaceDN w:val="0"/>
              <w:adjustRightInd w:val="0"/>
              <w:ind w:left="31" w:firstLine="5"/>
              <w:jc w:val="left"/>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3119" w:type="dxa"/>
            <w:tcBorders>
              <w:top w:val="single" w:sz="4" w:space="0" w:color="auto"/>
              <w:left w:val="single" w:sz="4" w:space="0" w:color="auto"/>
              <w:bottom w:val="single" w:sz="4" w:space="0" w:color="auto"/>
              <w:right w:val="single" w:sz="4" w:space="0" w:color="auto"/>
            </w:tcBorders>
            <w:vAlign w:val="center"/>
          </w:tcPr>
          <w:p w14:paraId="0A2F4F46" w14:textId="77777777" w:rsidR="00C8267E" w:rsidRPr="00621CF5" w:rsidRDefault="00C8267E" w:rsidP="00942660">
            <w:pPr>
              <w:widowControl w:val="0"/>
              <w:tabs>
                <w:tab w:val="left" w:pos="540"/>
              </w:tabs>
              <w:autoSpaceDE w:val="0"/>
              <w:autoSpaceDN w:val="0"/>
              <w:adjustRightInd w:val="0"/>
              <w:ind w:firstLine="0"/>
              <w:jc w:val="left"/>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Знать: технологии и методы описания и анализа проблемной ситуации.</w:t>
            </w:r>
          </w:p>
          <w:p w14:paraId="4122CDBB" w14:textId="39BDB70B" w:rsidR="00C8267E" w:rsidRPr="00621CF5" w:rsidRDefault="00C8267E" w:rsidP="00942660">
            <w:pPr>
              <w:widowControl w:val="0"/>
              <w:tabs>
                <w:tab w:val="left" w:pos="540"/>
              </w:tabs>
              <w:autoSpaceDE w:val="0"/>
              <w:autoSpaceDN w:val="0"/>
              <w:adjustRightInd w:val="0"/>
              <w:ind w:firstLine="0"/>
              <w:jc w:val="left"/>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Уметь: структурированно описывать и давать оценку отдельным политическим событиям и процессам</w:t>
            </w:r>
          </w:p>
          <w:p w14:paraId="6F3B4AAF" w14:textId="77777777" w:rsidR="00C8267E" w:rsidRPr="00621CF5" w:rsidRDefault="00C8267E" w:rsidP="00942660">
            <w:pPr>
              <w:ind w:firstLine="0"/>
              <w:jc w:val="left"/>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Знать: приемы осуществления поиска, критического анализа и синтеза информации, применения системного подхода для обоснования поставленных управленческих задач.</w:t>
            </w:r>
          </w:p>
          <w:p w14:paraId="19FBAB0B" w14:textId="56D064F0" w:rsidR="00C8267E" w:rsidRPr="00621CF5" w:rsidRDefault="00C8267E" w:rsidP="00942660">
            <w:pPr>
              <w:ind w:firstLine="0"/>
              <w:jc w:val="left"/>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Уметь: анализировать поставленную задачу через выделение ее базовых составляющих, осуществлять декомпозицию задачи.</w:t>
            </w:r>
          </w:p>
          <w:p w14:paraId="66DD8116" w14:textId="77777777" w:rsidR="00C8267E" w:rsidRPr="00621CF5" w:rsidRDefault="00C8267E" w:rsidP="00942660">
            <w:pPr>
              <w:ind w:firstLine="0"/>
              <w:jc w:val="left"/>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Знать: методы и критерии анализа конкретной региональной ситуации.</w:t>
            </w:r>
          </w:p>
          <w:p w14:paraId="64920A4D" w14:textId="0EE554B4" w:rsidR="00C8267E" w:rsidRPr="00621CF5" w:rsidRDefault="00C8267E" w:rsidP="00942660">
            <w:pPr>
              <w:ind w:firstLine="0"/>
              <w:jc w:val="left"/>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Уметь: находить и критически оценивать информацию, необходимую для решения задачи.</w:t>
            </w:r>
          </w:p>
          <w:p w14:paraId="51A22548" w14:textId="77777777" w:rsidR="00C8267E" w:rsidRPr="00621CF5" w:rsidRDefault="00C8267E" w:rsidP="00942660">
            <w:pPr>
              <w:ind w:firstLine="0"/>
              <w:jc w:val="left"/>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Знать: совокупность взаимосвязанных задач, обеспечивающих достижение цели с учётом действующих политико-правовых норм.</w:t>
            </w:r>
          </w:p>
          <w:p w14:paraId="5E0B6743" w14:textId="0EEF4109" w:rsidR="00C8267E" w:rsidRPr="00621CF5" w:rsidRDefault="00C8267E" w:rsidP="00942660">
            <w:pPr>
              <w:ind w:firstLine="0"/>
              <w:jc w:val="left"/>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Уметь: предлагать различные варианты решения задачи, оценивать вероятные риски и ограничения в выборе решения поставленных задач.</w:t>
            </w:r>
          </w:p>
          <w:p w14:paraId="76856DD2" w14:textId="77777777" w:rsidR="00C8267E" w:rsidRPr="00621CF5" w:rsidRDefault="00C8267E" w:rsidP="00942660">
            <w:pPr>
              <w:ind w:firstLine="0"/>
              <w:jc w:val="left"/>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Знать: о корректно используемых процедурах целеполагания, декомпозиции и агрегирования, анализа и синтеза при решении практических задач управления и подготовке аналитических отчетов, официальной документации по профилю деятельности</w:t>
            </w:r>
          </w:p>
          <w:p w14:paraId="77C5DB58" w14:textId="009D2934" w:rsidR="00C8267E" w:rsidRPr="00621CF5" w:rsidRDefault="00C8267E" w:rsidP="00942660">
            <w:pPr>
              <w:ind w:firstLine="0"/>
              <w:jc w:val="left"/>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Уметь: составлять отчетную документацию по итогам профессиональной деятельности в соответствии с установленными правилами и нормами</w:t>
            </w:r>
            <w:r w:rsidR="00D66D0F" w:rsidRPr="00621CF5">
              <w:rPr>
                <w:rFonts w:ascii="Times New Roman" w:hAnsi="Times New Roman"/>
                <w:color w:val="000000" w:themeColor="text1"/>
                <w:spacing w:val="-6"/>
                <w:sz w:val="24"/>
                <w:szCs w:val="24"/>
              </w:rPr>
              <w:t>.</w:t>
            </w:r>
          </w:p>
          <w:p w14:paraId="7C7CBA5F" w14:textId="77777777" w:rsidR="00C8267E" w:rsidRPr="00621CF5" w:rsidRDefault="00C8267E" w:rsidP="00942660">
            <w:pPr>
              <w:ind w:firstLine="0"/>
              <w:jc w:val="left"/>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Знать: методы и рациональные приемы последовательного изложения в отчете целей и задач исследования, результатов и выводов.</w:t>
            </w:r>
          </w:p>
          <w:p w14:paraId="747131AF" w14:textId="5806D502" w:rsidR="00C8267E" w:rsidRPr="00621CF5" w:rsidRDefault="00C8267E" w:rsidP="00942660">
            <w:pPr>
              <w:ind w:firstLine="0"/>
              <w:jc w:val="left"/>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Уметь: логично формулировать цели и задачи, отстаивать собственную позицию с опорой на системный анализ теорий/концепций, методологию исследования, региональных процессов явлений и событий.</w:t>
            </w:r>
          </w:p>
        </w:tc>
        <w:tc>
          <w:tcPr>
            <w:tcW w:w="2693" w:type="dxa"/>
            <w:tcBorders>
              <w:top w:val="single" w:sz="4" w:space="0" w:color="auto"/>
              <w:left w:val="single" w:sz="4" w:space="0" w:color="auto"/>
              <w:bottom w:val="single" w:sz="4" w:space="0" w:color="auto"/>
              <w:right w:val="single" w:sz="4" w:space="0" w:color="auto"/>
            </w:tcBorders>
          </w:tcPr>
          <w:p w14:paraId="421E2F90" w14:textId="4779CB27" w:rsidR="00C8267E" w:rsidRPr="00621CF5" w:rsidRDefault="00C8267E" w:rsidP="00942660">
            <w:pPr>
              <w:widowControl w:val="0"/>
              <w:tabs>
                <w:tab w:val="left" w:pos="540"/>
              </w:tabs>
              <w:autoSpaceDE w:val="0"/>
              <w:autoSpaceDN w:val="0"/>
              <w:adjustRightInd w:val="0"/>
              <w:ind w:firstLine="0"/>
              <w:jc w:val="left"/>
              <w:rPr>
                <w:rFonts w:ascii="Times New Roman" w:hAnsi="Times New Roman"/>
                <w:color w:val="000000" w:themeColor="text1"/>
                <w:spacing w:val="-6"/>
                <w:sz w:val="24"/>
                <w:szCs w:val="24"/>
              </w:rPr>
            </w:pPr>
            <w:r w:rsidRPr="00621CF5">
              <w:rPr>
                <w:rFonts w:ascii="Times New Roman" w:hAnsi="Times New Roman"/>
                <w:b/>
                <w:bCs/>
                <w:color w:val="000000" w:themeColor="text1"/>
                <w:spacing w:val="-6"/>
                <w:sz w:val="24"/>
                <w:szCs w:val="24"/>
              </w:rPr>
              <w:t>Задание 1.</w:t>
            </w:r>
            <w:r w:rsidRPr="00621CF5">
              <w:rPr>
                <w:rFonts w:ascii="Times New Roman" w:hAnsi="Times New Roman"/>
                <w:color w:val="000000" w:themeColor="text1"/>
                <w:spacing w:val="-6"/>
                <w:sz w:val="24"/>
                <w:szCs w:val="24"/>
              </w:rPr>
              <w:t xml:space="preserve"> Возьмите информационное сообщение СМИ</w:t>
            </w:r>
            <w:r w:rsidR="00943CFF" w:rsidRPr="00621CF5">
              <w:rPr>
                <w:rFonts w:ascii="Times New Roman" w:hAnsi="Times New Roman"/>
                <w:color w:val="000000" w:themeColor="text1"/>
                <w:spacing w:val="-6"/>
                <w:sz w:val="24"/>
                <w:szCs w:val="24"/>
              </w:rPr>
              <w:t xml:space="preserve"> о проблемной ситуации в отдельном регионе</w:t>
            </w:r>
            <w:r w:rsidRPr="00621CF5">
              <w:rPr>
                <w:rFonts w:ascii="Times New Roman" w:hAnsi="Times New Roman"/>
                <w:color w:val="000000" w:themeColor="text1"/>
                <w:spacing w:val="-6"/>
                <w:sz w:val="24"/>
                <w:szCs w:val="24"/>
              </w:rPr>
              <w:t>. О</w:t>
            </w:r>
            <w:r w:rsidR="00943CFF" w:rsidRPr="00621CF5">
              <w:rPr>
                <w:rFonts w:ascii="Times New Roman" w:hAnsi="Times New Roman"/>
                <w:color w:val="000000" w:themeColor="text1"/>
                <w:spacing w:val="-6"/>
                <w:sz w:val="24"/>
                <w:szCs w:val="24"/>
              </w:rPr>
              <w:t>пишите и проанализируйте конкретную проблемную ситуацию.</w:t>
            </w:r>
          </w:p>
          <w:p w14:paraId="1ED1E5B6" w14:textId="6FC57B06" w:rsidR="00C8267E" w:rsidRPr="00621CF5" w:rsidRDefault="00C8267E" w:rsidP="00942660">
            <w:pPr>
              <w:widowControl w:val="0"/>
              <w:tabs>
                <w:tab w:val="left" w:pos="540"/>
              </w:tabs>
              <w:autoSpaceDE w:val="0"/>
              <w:autoSpaceDN w:val="0"/>
              <w:adjustRightInd w:val="0"/>
              <w:ind w:firstLine="0"/>
              <w:jc w:val="left"/>
              <w:rPr>
                <w:rFonts w:ascii="Times New Roman" w:hAnsi="Times New Roman"/>
                <w:color w:val="000000" w:themeColor="text1"/>
                <w:spacing w:val="-6"/>
                <w:sz w:val="24"/>
                <w:szCs w:val="24"/>
              </w:rPr>
            </w:pPr>
            <w:r w:rsidRPr="00621CF5">
              <w:rPr>
                <w:rFonts w:ascii="Times New Roman" w:hAnsi="Times New Roman"/>
                <w:b/>
                <w:bCs/>
                <w:color w:val="000000" w:themeColor="text1"/>
                <w:spacing w:val="-6"/>
                <w:sz w:val="24"/>
                <w:szCs w:val="24"/>
              </w:rPr>
              <w:t>Задание 2.</w:t>
            </w:r>
            <w:r w:rsidRPr="00621CF5">
              <w:rPr>
                <w:rFonts w:ascii="Times New Roman" w:hAnsi="Times New Roman"/>
                <w:color w:val="000000" w:themeColor="text1"/>
                <w:spacing w:val="-6"/>
                <w:sz w:val="24"/>
                <w:szCs w:val="24"/>
              </w:rPr>
              <w:t xml:space="preserve"> Выберите регион страны. </w:t>
            </w:r>
            <w:r w:rsidR="00E237E3" w:rsidRPr="00621CF5">
              <w:rPr>
                <w:rFonts w:ascii="Times New Roman" w:hAnsi="Times New Roman"/>
                <w:color w:val="000000" w:themeColor="text1"/>
                <w:spacing w:val="-6"/>
                <w:sz w:val="24"/>
                <w:szCs w:val="24"/>
              </w:rPr>
              <w:t xml:space="preserve">Критически проанализируйте и синтезируйте доступную информацию по объекту исследования. </w:t>
            </w:r>
            <w:r w:rsidRPr="00621CF5">
              <w:rPr>
                <w:rFonts w:ascii="Times New Roman" w:hAnsi="Times New Roman"/>
                <w:color w:val="000000" w:themeColor="text1"/>
                <w:spacing w:val="-6"/>
                <w:sz w:val="24"/>
                <w:szCs w:val="24"/>
              </w:rPr>
              <w:t xml:space="preserve">Предложите </w:t>
            </w:r>
            <w:r w:rsidR="00E237E3" w:rsidRPr="00621CF5">
              <w:rPr>
                <w:rFonts w:ascii="Times New Roman" w:hAnsi="Times New Roman"/>
                <w:color w:val="000000" w:themeColor="text1"/>
                <w:spacing w:val="-6"/>
                <w:sz w:val="24"/>
                <w:szCs w:val="24"/>
              </w:rPr>
              <w:t xml:space="preserve">управленческий </w:t>
            </w:r>
            <w:r w:rsidRPr="00621CF5">
              <w:rPr>
                <w:rFonts w:ascii="Times New Roman" w:hAnsi="Times New Roman"/>
                <w:color w:val="000000" w:themeColor="text1"/>
                <w:spacing w:val="-6"/>
                <w:sz w:val="24"/>
                <w:szCs w:val="24"/>
              </w:rPr>
              <w:t xml:space="preserve">проект </w:t>
            </w:r>
            <w:r w:rsidR="00E237E3" w:rsidRPr="00621CF5">
              <w:rPr>
                <w:rFonts w:ascii="Times New Roman" w:hAnsi="Times New Roman"/>
                <w:color w:val="000000" w:themeColor="text1"/>
                <w:spacing w:val="-6"/>
                <w:sz w:val="24"/>
                <w:szCs w:val="24"/>
              </w:rPr>
              <w:t>по оптимизации политических/экономических процессов для конкретного региона</w:t>
            </w:r>
            <w:r w:rsidRPr="00621CF5">
              <w:rPr>
                <w:rFonts w:ascii="Times New Roman" w:hAnsi="Times New Roman"/>
                <w:color w:val="000000" w:themeColor="text1"/>
                <w:spacing w:val="-6"/>
                <w:sz w:val="24"/>
                <w:szCs w:val="24"/>
              </w:rPr>
              <w:t xml:space="preserve">. </w:t>
            </w:r>
          </w:p>
          <w:p w14:paraId="49D8DB2B" w14:textId="77777777" w:rsidR="00C8267E" w:rsidRPr="00621CF5" w:rsidRDefault="00C8267E" w:rsidP="00942660">
            <w:pPr>
              <w:widowControl w:val="0"/>
              <w:tabs>
                <w:tab w:val="left" w:pos="540"/>
              </w:tabs>
              <w:autoSpaceDE w:val="0"/>
              <w:autoSpaceDN w:val="0"/>
              <w:adjustRightInd w:val="0"/>
              <w:ind w:firstLine="0"/>
              <w:jc w:val="left"/>
              <w:rPr>
                <w:rFonts w:ascii="Times New Roman" w:hAnsi="Times New Roman"/>
                <w:color w:val="000000" w:themeColor="text1"/>
                <w:spacing w:val="-6"/>
                <w:sz w:val="24"/>
                <w:szCs w:val="24"/>
              </w:rPr>
            </w:pPr>
            <w:r w:rsidRPr="00621CF5">
              <w:rPr>
                <w:rFonts w:ascii="Times New Roman" w:hAnsi="Times New Roman"/>
                <w:b/>
                <w:bCs/>
                <w:color w:val="000000" w:themeColor="text1"/>
                <w:spacing w:val="-6"/>
                <w:sz w:val="24"/>
                <w:szCs w:val="24"/>
              </w:rPr>
              <w:t>Задание 3.</w:t>
            </w:r>
            <w:r w:rsidRPr="00621CF5">
              <w:rPr>
                <w:rFonts w:ascii="Times New Roman" w:hAnsi="Times New Roman"/>
                <w:color w:val="000000" w:themeColor="text1"/>
                <w:spacing w:val="-6"/>
                <w:sz w:val="24"/>
                <w:szCs w:val="24"/>
              </w:rPr>
              <w:t xml:space="preserve"> Выберите регион страны. </w:t>
            </w:r>
            <w:r w:rsidR="00F6661F" w:rsidRPr="00621CF5">
              <w:rPr>
                <w:rFonts w:ascii="Times New Roman" w:hAnsi="Times New Roman"/>
                <w:color w:val="000000" w:themeColor="text1"/>
                <w:spacing w:val="-6"/>
                <w:sz w:val="24"/>
                <w:szCs w:val="24"/>
              </w:rPr>
              <w:t>Составьте аналитическую записку по текущим событиям с помощью ресурсно-акторного анализа</w:t>
            </w:r>
            <w:r w:rsidRPr="00621CF5">
              <w:rPr>
                <w:rFonts w:ascii="Times New Roman" w:hAnsi="Times New Roman"/>
                <w:color w:val="000000" w:themeColor="text1"/>
                <w:spacing w:val="-6"/>
                <w:sz w:val="24"/>
                <w:szCs w:val="24"/>
              </w:rPr>
              <w:t xml:space="preserve"> </w:t>
            </w:r>
            <w:r w:rsidR="00F6661F" w:rsidRPr="00621CF5">
              <w:rPr>
                <w:rFonts w:ascii="Times New Roman" w:hAnsi="Times New Roman"/>
                <w:color w:val="000000" w:themeColor="text1"/>
                <w:spacing w:val="-6"/>
                <w:sz w:val="24"/>
                <w:szCs w:val="24"/>
              </w:rPr>
              <w:t>(акторы. Ресурсы, институты, стратегии).</w:t>
            </w:r>
          </w:p>
          <w:p w14:paraId="2C588C1C" w14:textId="63BCA741" w:rsidR="00540B3B" w:rsidRPr="00621CF5" w:rsidRDefault="00540B3B" w:rsidP="00942660">
            <w:pPr>
              <w:widowControl w:val="0"/>
              <w:tabs>
                <w:tab w:val="left" w:pos="540"/>
              </w:tabs>
              <w:autoSpaceDE w:val="0"/>
              <w:autoSpaceDN w:val="0"/>
              <w:adjustRightInd w:val="0"/>
              <w:ind w:firstLine="0"/>
              <w:jc w:val="left"/>
              <w:rPr>
                <w:rFonts w:ascii="Times New Roman" w:hAnsi="Times New Roman"/>
                <w:color w:val="000000" w:themeColor="text1"/>
                <w:spacing w:val="-6"/>
                <w:sz w:val="24"/>
                <w:szCs w:val="24"/>
              </w:rPr>
            </w:pPr>
            <w:r w:rsidRPr="00621CF5">
              <w:rPr>
                <w:rFonts w:ascii="Times New Roman" w:hAnsi="Times New Roman"/>
                <w:b/>
                <w:bCs/>
                <w:color w:val="000000" w:themeColor="text1"/>
                <w:spacing w:val="-6"/>
                <w:sz w:val="24"/>
                <w:szCs w:val="24"/>
              </w:rPr>
              <w:t xml:space="preserve">Задание 4. </w:t>
            </w:r>
            <w:r w:rsidRPr="00621CF5">
              <w:rPr>
                <w:rFonts w:ascii="Times New Roman" w:hAnsi="Times New Roman"/>
                <w:color w:val="000000" w:themeColor="text1"/>
                <w:spacing w:val="-6"/>
                <w:sz w:val="24"/>
                <w:szCs w:val="24"/>
              </w:rPr>
              <w:t>Выбер</w:t>
            </w:r>
            <w:r w:rsidR="00A16A4C" w:rsidRPr="00621CF5">
              <w:rPr>
                <w:rFonts w:ascii="Times New Roman" w:hAnsi="Times New Roman"/>
                <w:color w:val="000000" w:themeColor="text1"/>
                <w:spacing w:val="-6"/>
                <w:sz w:val="24"/>
                <w:szCs w:val="24"/>
              </w:rPr>
              <w:t>и</w:t>
            </w:r>
            <w:r w:rsidRPr="00621CF5">
              <w:rPr>
                <w:rFonts w:ascii="Times New Roman" w:hAnsi="Times New Roman"/>
                <w:color w:val="000000" w:themeColor="text1"/>
                <w:spacing w:val="-6"/>
                <w:sz w:val="24"/>
                <w:szCs w:val="24"/>
              </w:rPr>
              <w:t>те программу с/э развития конкретного региона за определенный период. Определите иерархию целей и подцелей программы. Оцените по 10-балльной шкале соответствие поставленных целей и обеспеченность целей ресурсами. Рассчитайте среднеарифметический показатель по каждой позиции на основе экспертных оценок. Заполните таблицу.</w:t>
            </w:r>
          </w:p>
          <w:tbl>
            <w:tblPr>
              <w:tblStyle w:val="afb"/>
              <w:tblW w:w="0" w:type="auto"/>
              <w:tblLayout w:type="fixed"/>
              <w:tblLook w:val="04A0" w:firstRow="1" w:lastRow="0" w:firstColumn="1" w:lastColumn="0" w:noHBand="0" w:noVBand="1"/>
            </w:tblPr>
            <w:tblGrid>
              <w:gridCol w:w="1233"/>
              <w:gridCol w:w="1234"/>
            </w:tblGrid>
            <w:tr w:rsidR="009560A9" w:rsidRPr="00621CF5" w14:paraId="6354CD00" w14:textId="77777777" w:rsidTr="009560A9">
              <w:tc>
                <w:tcPr>
                  <w:tcW w:w="1233" w:type="dxa"/>
                </w:tcPr>
                <w:p w14:paraId="6997820D" w14:textId="6628B91F" w:rsidR="009560A9" w:rsidRPr="00621CF5" w:rsidRDefault="002F7C79" w:rsidP="00942660">
                  <w:pPr>
                    <w:widowControl w:val="0"/>
                    <w:tabs>
                      <w:tab w:val="left" w:pos="540"/>
                    </w:tabs>
                    <w:autoSpaceDE w:val="0"/>
                    <w:autoSpaceDN w:val="0"/>
                    <w:adjustRightInd w:val="0"/>
                    <w:ind w:firstLine="0"/>
                    <w:jc w:val="left"/>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Иерархия целей</w:t>
                  </w:r>
                </w:p>
              </w:tc>
              <w:tc>
                <w:tcPr>
                  <w:tcW w:w="1234" w:type="dxa"/>
                </w:tcPr>
                <w:p w14:paraId="74650A9B" w14:textId="4754326E" w:rsidR="009560A9" w:rsidRPr="00621CF5" w:rsidRDefault="002F7C79" w:rsidP="00942660">
                  <w:pPr>
                    <w:widowControl w:val="0"/>
                    <w:tabs>
                      <w:tab w:val="left" w:pos="540"/>
                    </w:tabs>
                    <w:autoSpaceDE w:val="0"/>
                    <w:autoSpaceDN w:val="0"/>
                    <w:adjustRightInd w:val="0"/>
                    <w:ind w:firstLine="0"/>
                    <w:jc w:val="left"/>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Экспертные оценки</w:t>
                  </w:r>
                </w:p>
              </w:tc>
            </w:tr>
            <w:tr w:rsidR="009560A9" w:rsidRPr="00621CF5" w14:paraId="4C600830" w14:textId="77777777" w:rsidTr="009560A9">
              <w:tc>
                <w:tcPr>
                  <w:tcW w:w="1233" w:type="dxa"/>
                </w:tcPr>
                <w:p w14:paraId="47495A08" w14:textId="2C9A0DB9" w:rsidR="009560A9" w:rsidRPr="00621CF5" w:rsidRDefault="002F7C79" w:rsidP="00942660">
                  <w:pPr>
                    <w:widowControl w:val="0"/>
                    <w:tabs>
                      <w:tab w:val="left" w:pos="540"/>
                    </w:tabs>
                    <w:autoSpaceDE w:val="0"/>
                    <w:autoSpaceDN w:val="0"/>
                    <w:adjustRightInd w:val="0"/>
                    <w:ind w:firstLine="0"/>
                    <w:jc w:val="left"/>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Цель 1</w:t>
                  </w:r>
                </w:p>
              </w:tc>
              <w:tc>
                <w:tcPr>
                  <w:tcW w:w="1234" w:type="dxa"/>
                </w:tcPr>
                <w:p w14:paraId="640FC75C" w14:textId="2D23AF5B" w:rsidR="009560A9" w:rsidRPr="00621CF5" w:rsidRDefault="002F7C79" w:rsidP="00942660">
                  <w:pPr>
                    <w:widowControl w:val="0"/>
                    <w:tabs>
                      <w:tab w:val="left" w:pos="540"/>
                    </w:tabs>
                    <w:autoSpaceDE w:val="0"/>
                    <w:autoSpaceDN w:val="0"/>
                    <w:adjustRightInd w:val="0"/>
                    <w:ind w:firstLine="0"/>
                    <w:jc w:val="left"/>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Средняя оценка 1</w:t>
                  </w:r>
                </w:p>
              </w:tc>
            </w:tr>
            <w:tr w:rsidR="009560A9" w:rsidRPr="00621CF5" w14:paraId="408EA111" w14:textId="77777777" w:rsidTr="009560A9">
              <w:tc>
                <w:tcPr>
                  <w:tcW w:w="1233" w:type="dxa"/>
                </w:tcPr>
                <w:p w14:paraId="1B26E544" w14:textId="79765B1C" w:rsidR="009560A9" w:rsidRPr="00621CF5" w:rsidRDefault="002F7C79" w:rsidP="00942660">
                  <w:pPr>
                    <w:widowControl w:val="0"/>
                    <w:tabs>
                      <w:tab w:val="left" w:pos="540"/>
                    </w:tabs>
                    <w:autoSpaceDE w:val="0"/>
                    <w:autoSpaceDN w:val="0"/>
                    <w:adjustRightInd w:val="0"/>
                    <w:ind w:firstLine="0"/>
                    <w:jc w:val="left"/>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Цель 2</w:t>
                  </w:r>
                </w:p>
              </w:tc>
              <w:tc>
                <w:tcPr>
                  <w:tcW w:w="1234" w:type="dxa"/>
                </w:tcPr>
                <w:p w14:paraId="3E3634A6" w14:textId="71CB0FC9" w:rsidR="009560A9" w:rsidRPr="00621CF5" w:rsidRDefault="002F7C79" w:rsidP="00942660">
                  <w:pPr>
                    <w:widowControl w:val="0"/>
                    <w:tabs>
                      <w:tab w:val="left" w:pos="540"/>
                    </w:tabs>
                    <w:autoSpaceDE w:val="0"/>
                    <w:autoSpaceDN w:val="0"/>
                    <w:adjustRightInd w:val="0"/>
                    <w:ind w:firstLine="0"/>
                    <w:jc w:val="left"/>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Средняя оценка 2</w:t>
                  </w:r>
                </w:p>
              </w:tc>
            </w:tr>
            <w:tr w:rsidR="009560A9" w:rsidRPr="00621CF5" w14:paraId="19A2723C" w14:textId="77777777" w:rsidTr="009560A9">
              <w:tc>
                <w:tcPr>
                  <w:tcW w:w="1233" w:type="dxa"/>
                </w:tcPr>
                <w:p w14:paraId="3AC5DE12" w14:textId="2269EB9F" w:rsidR="009560A9" w:rsidRPr="00621CF5" w:rsidRDefault="002F7C79" w:rsidP="00942660">
                  <w:pPr>
                    <w:widowControl w:val="0"/>
                    <w:tabs>
                      <w:tab w:val="left" w:pos="540"/>
                    </w:tabs>
                    <w:autoSpaceDE w:val="0"/>
                    <w:autoSpaceDN w:val="0"/>
                    <w:adjustRightInd w:val="0"/>
                    <w:ind w:firstLine="0"/>
                    <w:jc w:val="left"/>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Цель 3</w:t>
                  </w:r>
                </w:p>
              </w:tc>
              <w:tc>
                <w:tcPr>
                  <w:tcW w:w="1234" w:type="dxa"/>
                </w:tcPr>
                <w:p w14:paraId="53E52AA9" w14:textId="500CF238" w:rsidR="009560A9" w:rsidRPr="00621CF5" w:rsidRDefault="002F7C79" w:rsidP="00942660">
                  <w:pPr>
                    <w:widowControl w:val="0"/>
                    <w:tabs>
                      <w:tab w:val="left" w:pos="540"/>
                    </w:tabs>
                    <w:autoSpaceDE w:val="0"/>
                    <w:autoSpaceDN w:val="0"/>
                    <w:adjustRightInd w:val="0"/>
                    <w:ind w:firstLine="0"/>
                    <w:jc w:val="left"/>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Средняя оценка 3</w:t>
                  </w:r>
                </w:p>
              </w:tc>
            </w:tr>
          </w:tbl>
          <w:p w14:paraId="07439718" w14:textId="77777777" w:rsidR="004210C2" w:rsidRPr="00621CF5" w:rsidRDefault="004210C2" w:rsidP="00942660">
            <w:pPr>
              <w:widowControl w:val="0"/>
              <w:tabs>
                <w:tab w:val="left" w:pos="31"/>
              </w:tabs>
              <w:autoSpaceDE w:val="0"/>
              <w:autoSpaceDN w:val="0"/>
              <w:adjustRightInd w:val="0"/>
              <w:ind w:firstLine="0"/>
              <w:jc w:val="left"/>
              <w:rPr>
                <w:rFonts w:ascii="Times New Roman" w:hAnsi="Times New Roman"/>
                <w:b/>
                <w:bCs/>
                <w:color w:val="000000" w:themeColor="text1"/>
                <w:spacing w:val="-6"/>
                <w:sz w:val="24"/>
                <w:szCs w:val="24"/>
              </w:rPr>
            </w:pPr>
          </w:p>
          <w:p w14:paraId="50D5DB9F" w14:textId="77777777" w:rsidR="00A11ECA" w:rsidRPr="00621CF5" w:rsidRDefault="004210C2" w:rsidP="00942660">
            <w:pPr>
              <w:widowControl w:val="0"/>
              <w:tabs>
                <w:tab w:val="left" w:pos="31"/>
              </w:tabs>
              <w:autoSpaceDE w:val="0"/>
              <w:autoSpaceDN w:val="0"/>
              <w:adjustRightInd w:val="0"/>
              <w:ind w:right="181" w:firstLine="0"/>
              <w:jc w:val="left"/>
              <w:rPr>
                <w:rFonts w:ascii="Times New Roman" w:hAnsi="Times New Roman"/>
                <w:b/>
                <w:bCs/>
                <w:color w:val="000000" w:themeColor="text1"/>
                <w:spacing w:val="-6"/>
                <w:sz w:val="24"/>
                <w:szCs w:val="24"/>
              </w:rPr>
            </w:pPr>
            <w:r w:rsidRPr="00621CF5">
              <w:rPr>
                <w:rFonts w:ascii="Times New Roman" w:hAnsi="Times New Roman"/>
                <w:b/>
                <w:bCs/>
                <w:color w:val="000000" w:themeColor="text1"/>
                <w:spacing w:val="-6"/>
                <w:sz w:val="24"/>
                <w:szCs w:val="24"/>
              </w:rPr>
              <w:t>Задание 5</w:t>
            </w:r>
            <w:r w:rsidR="00A11ECA" w:rsidRPr="00621CF5">
              <w:rPr>
                <w:rFonts w:ascii="Times New Roman" w:hAnsi="Times New Roman"/>
                <w:b/>
                <w:bCs/>
                <w:color w:val="000000" w:themeColor="text1"/>
                <w:spacing w:val="-6"/>
                <w:sz w:val="24"/>
                <w:szCs w:val="24"/>
              </w:rPr>
              <w:t>, 6.</w:t>
            </w:r>
          </w:p>
          <w:p w14:paraId="4DC29EFD" w14:textId="4E805CF6" w:rsidR="009560A9" w:rsidRPr="00621CF5" w:rsidRDefault="004210C2" w:rsidP="00942660">
            <w:pPr>
              <w:widowControl w:val="0"/>
              <w:tabs>
                <w:tab w:val="left" w:pos="31"/>
              </w:tabs>
              <w:autoSpaceDE w:val="0"/>
              <w:autoSpaceDN w:val="0"/>
              <w:adjustRightInd w:val="0"/>
              <w:ind w:right="181" w:firstLine="0"/>
              <w:jc w:val="left"/>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 xml:space="preserve">Проанализируйте программы социально-экономического развития регионов РФ, вычлените общее и особенное. </w:t>
            </w:r>
            <w:r w:rsidR="00A11ECA" w:rsidRPr="00621CF5">
              <w:rPr>
                <w:rFonts w:ascii="Times New Roman" w:hAnsi="Times New Roman"/>
                <w:color w:val="000000" w:themeColor="text1"/>
                <w:spacing w:val="-6"/>
                <w:sz w:val="24"/>
                <w:szCs w:val="24"/>
              </w:rPr>
              <w:t xml:space="preserve">Результаты и выводы изложите в </w:t>
            </w:r>
            <w:r w:rsidRPr="00621CF5">
              <w:rPr>
                <w:rFonts w:ascii="Times New Roman" w:hAnsi="Times New Roman"/>
                <w:color w:val="000000" w:themeColor="text1"/>
                <w:spacing w:val="-6"/>
                <w:sz w:val="24"/>
                <w:szCs w:val="24"/>
              </w:rPr>
              <w:t>аналитическ</w:t>
            </w:r>
            <w:r w:rsidR="00A11ECA" w:rsidRPr="00621CF5">
              <w:rPr>
                <w:rFonts w:ascii="Times New Roman" w:hAnsi="Times New Roman"/>
                <w:color w:val="000000" w:themeColor="text1"/>
                <w:spacing w:val="-6"/>
                <w:sz w:val="24"/>
                <w:szCs w:val="24"/>
              </w:rPr>
              <w:t>ом</w:t>
            </w:r>
            <w:r w:rsidRPr="00621CF5">
              <w:rPr>
                <w:rFonts w:ascii="Times New Roman" w:hAnsi="Times New Roman"/>
                <w:color w:val="000000" w:themeColor="text1"/>
                <w:spacing w:val="-6"/>
                <w:sz w:val="24"/>
                <w:szCs w:val="24"/>
              </w:rPr>
              <w:t xml:space="preserve"> отчет</w:t>
            </w:r>
            <w:r w:rsidR="00A11ECA" w:rsidRPr="00621CF5">
              <w:rPr>
                <w:rFonts w:ascii="Times New Roman" w:hAnsi="Times New Roman"/>
                <w:color w:val="000000" w:themeColor="text1"/>
                <w:spacing w:val="-6"/>
                <w:sz w:val="24"/>
                <w:szCs w:val="24"/>
              </w:rPr>
              <w:t>е</w:t>
            </w:r>
            <w:r w:rsidRPr="00621CF5">
              <w:rPr>
                <w:rFonts w:ascii="Times New Roman" w:hAnsi="Times New Roman"/>
                <w:color w:val="000000" w:themeColor="text1"/>
                <w:spacing w:val="-6"/>
                <w:sz w:val="24"/>
                <w:szCs w:val="24"/>
              </w:rPr>
              <w:t>.</w:t>
            </w:r>
          </w:p>
        </w:tc>
      </w:tr>
      <w:tr w:rsidR="00C8267E" w:rsidRPr="00621CF5" w14:paraId="7AED40A5" w14:textId="3E5A1F7A" w:rsidTr="00D66D0F">
        <w:tc>
          <w:tcPr>
            <w:tcW w:w="2268" w:type="dxa"/>
            <w:tcBorders>
              <w:top w:val="single" w:sz="4" w:space="0" w:color="auto"/>
              <w:left w:val="single" w:sz="4" w:space="0" w:color="auto"/>
              <w:bottom w:val="single" w:sz="4" w:space="0" w:color="auto"/>
              <w:right w:val="single" w:sz="4" w:space="0" w:color="auto"/>
            </w:tcBorders>
            <w:vAlign w:val="center"/>
          </w:tcPr>
          <w:p w14:paraId="3B1C7476" w14:textId="3E2BB94D" w:rsidR="00C8267E" w:rsidRPr="00621CF5" w:rsidRDefault="00C8267E" w:rsidP="00942660">
            <w:pPr>
              <w:widowControl w:val="0"/>
              <w:tabs>
                <w:tab w:val="left" w:pos="540"/>
              </w:tabs>
              <w:autoSpaceDE w:val="0"/>
              <w:autoSpaceDN w:val="0"/>
              <w:adjustRightInd w:val="0"/>
              <w:ind w:firstLine="0"/>
              <w:jc w:val="left"/>
              <w:rPr>
                <w:rFonts w:ascii="Times New Roman" w:hAnsi="Times New Roman"/>
                <w:color w:val="000000" w:themeColor="text1"/>
                <w:spacing w:val="-6"/>
                <w:sz w:val="24"/>
                <w:szCs w:val="24"/>
                <w:lang w:eastAsia="ru-RU"/>
              </w:rPr>
            </w:pPr>
            <w:r w:rsidRPr="00621CF5">
              <w:rPr>
                <w:rFonts w:ascii="Times New Roman" w:hAnsi="Times New Roman"/>
                <w:color w:val="000000" w:themeColor="text1"/>
                <w:spacing w:val="-6"/>
                <w:sz w:val="24"/>
                <w:szCs w:val="24"/>
              </w:rPr>
              <w:t>Способность осуществлять эффективную коммуникацию в мультикультурной профессиональной среде на государственном языке Российской Федерации и иностранном (ых) языке (ах) на основе применения понятийного политологического аппарата, адаптировать коммуникационные стратегии в зависимости от конкретной ситуации</w:t>
            </w:r>
            <w:r w:rsidR="00847E5E" w:rsidRPr="00621CF5">
              <w:rPr>
                <w:rFonts w:ascii="Times New Roman" w:hAnsi="Times New Roman"/>
                <w:color w:val="000000" w:themeColor="text1"/>
                <w:spacing w:val="-6"/>
                <w:sz w:val="24"/>
                <w:szCs w:val="24"/>
              </w:rPr>
              <w:t>-ПКН-1</w:t>
            </w:r>
          </w:p>
        </w:tc>
        <w:tc>
          <w:tcPr>
            <w:tcW w:w="2410" w:type="dxa"/>
            <w:tcBorders>
              <w:top w:val="single" w:sz="4" w:space="0" w:color="auto"/>
              <w:left w:val="single" w:sz="4" w:space="0" w:color="auto"/>
              <w:bottom w:val="single" w:sz="4" w:space="0" w:color="auto"/>
              <w:right w:val="single" w:sz="4" w:space="0" w:color="auto"/>
            </w:tcBorders>
            <w:vAlign w:val="center"/>
          </w:tcPr>
          <w:p w14:paraId="57D0A53B" w14:textId="73C00FB4" w:rsidR="00C8267E" w:rsidRPr="00621CF5" w:rsidRDefault="00C8267E" w:rsidP="00942660">
            <w:pPr>
              <w:pStyle w:val="Default"/>
              <w:numPr>
                <w:ilvl w:val="0"/>
                <w:numId w:val="19"/>
              </w:numPr>
              <w:tabs>
                <w:tab w:val="left" w:pos="289"/>
              </w:tabs>
              <w:ind w:left="0" w:firstLine="5"/>
              <w:rPr>
                <w:color w:val="000000" w:themeColor="text1"/>
                <w:spacing w:val="-6"/>
              </w:rPr>
            </w:pPr>
            <w:r w:rsidRPr="00621CF5">
              <w:rPr>
                <w:color w:val="000000" w:themeColor="text1"/>
                <w:spacing w:val="-6"/>
              </w:rPr>
              <w:t>Владеет коммуникативными навыками, навыками ораторского искусства и публичных выступлений.</w:t>
            </w:r>
          </w:p>
          <w:p w14:paraId="7A5FA7F7" w14:textId="2A2752E5" w:rsidR="00C8267E" w:rsidRPr="00621CF5" w:rsidRDefault="00C8267E" w:rsidP="00942660">
            <w:pPr>
              <w:pStyle w:val="Default"/>
              <w:numPr>
                <w:ilvl w:val="0"/>
                <w:numId w:val="19"/>
              </w:numPr>
              <w:tabs>
                <w:tab w:val="left" w:pos="0"/>
                <w:tab w:val="left" w:pos="289"/>
              </w:tabs>
              <w:ind w:left="24" w:firstLine="5"/>
              <w:rPr>
                <w:color w:val="000000" w:themeColor="text1"/>
                <w:spacing w:val="-6"/>
              </w:rPr>
            </w:pPr>
            <w:r w:rsidRPr="00621CF5">
              <w:rPr>
                <w:color w:val="000000" w:themeColor="text1"/>
                <w:spacing w:val="-6"/>
              </w:rPr>
              <w:t>Понимает 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w:t>
            </w:r>
          </w:p>
          <w:p w14:paraId="42BB9F46" w14:textId="41A3E140" w:rsidR="00C8267E" w:rsidRPr="00621CF5" w:rsidRDefault="00C8267E" w:rsidP="00942660">
            <w:pPr>
              <w:pStyle w:val="af8"/>
              <w:widowControl w:val="0"/>
              <w:numPr>
                <w:ilvl w:val="0"/>
                <w:numId w:val="19"/>
              </w:numPr>
              <w:tabs>
                <w:tab w:val="left" w:pos="289"/>
                <w:tab w:val="left" w:pos="540"/>
              </w:tabs>
              <w:autoSpaceDE w:val="0"/>
              <w:autoSpaceDN w:val="0"/>
              <w:adjustRightInd w:val="0"/>
              <w:spacing w:after="0" w:line="240" w:lineRule="auto"/>
              <w:ind w:left="24" w:firstLine="5"/>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Владеет понятийно-категориальным аппаратом политической науки.</w:t>
            </w:r>
          </w:p>
          <w:p w14:paraId="64E1B177" w14:textId="77777777" w:rsidR="00C8267E" w:rsidRPr="00621CF5" w:rsidRDefault="00C8267E" w:rsidP="00942660">
            <w:pPr>
              <w:widowControl w:val="0"/>
              <w:tabs>
                <w:tab w:val="left" w:pos="289"/>
                <w:tab w:val="left" w:pos="540"/>
              </w:tabs>
              <w:autoSpaceDE w:val="0"/>
              <w:autoSpaceDN w:val="0"/>
              <w:adjustRightInd w:val="0"/>
              <w:ind w:left="360" w:firstLine="5"/>
              <w:jc w:val="left"/>
              <w:rPr>
                <w:rFonts w:ascii="Times New Roman" w:hAnsi="Times New Roman"/>
                <w:color w:val="000000" w:themeColor="text1"/>
                <w:spacing w:val="-6"/>
                <w:sz w:val="24"/>
                <w:szCs w:val="24"/>
              </w:rPr>
            </w:pPr>
          </w:p>
        </w:tc>
        <w:tc>
          <w:tcPr>
            <w:tcW w:w="3119" w:type="dxa"/>
            <w:tcBorders>
              <w:top w:val="single" w:sz="4" w:space="0" w:color="auto"/>
              <w:left w:val="single" w:sz="4" w:space="0" w:color="auto"/>
              <w:bottom w:val="single" w:sz="4" w:space="0" w:color="auto"/>
              <w:right w:val="single" w:sz="4" w:space="0" w:color="auto"/>
            </w:tcBorders>
            <w:vAlign w:val="center"/>
          </w:tcPr>
          <w:p w14:paraId="26D2ED43" w14:textId="77777777" w:rsidR="001C769D" w:rsidRPr="00621CF5" w:rsidRDefault="001C769D" w:rsidP="00942660">
            <w:pPr>
              <w:widowControl w:val="0"/>
              <w:tabs>
                <w:tab w:val="left" w:pos="540"/>
              </w:tabs>
              <w:autoSpaceDE w:val="0"/>
              <w:autoSpaceDN w:val="0"/>
              <w:adjustRightInd w:val="0"/>
              <w:ind w:firstLine="0"/>
              <w:jc w:val="left"/>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Знать: современный понятийно категориальный аппарат социальных и гуманитарных наук в его комплексном контексте (социально-экономическом, культурно гуманитарном).</w:t>
            </w:r>
          </w:p>
          <w:p w14:paraId="5E956D9B" w14:textId="28424E77" w:rsidR="001C769D" w:rsidRPr="00621CF5" w:rsidRDefault="001C769D" w:rsidP="00942660">
            <w:pPr>
              <w:widowControl w:val="0"/>
              <w:tabs>
                <w:tab w:val="left" w:pos="540"/>
              </w:tabs>
              <w:autoSpaceDE w:val="0"/>
              <w:autoSpaceDN w:val="0"/>
              <w:adjustRightInd w:val="0"/>
              <w:ind w:firstLine="0"/>
              <w:jc w:val="left"/>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Уметь: применять навыки ораторского искусства и публичных выступлений, осуществлять эффективную коммуникацию в мультикультурной среде.</w:t>
            </w:r>
          </w:p>
          <w:p w14:paraId="259ACC05" w14:textId="77777777" w:rsidR="001C769D" w:rsidRPr="00621CF5" w:rsidRDefault="001C769D" w:rsidP="00942660">
            <w:pPr>
              <w:widowControl w:val="0"/>
              <w:tabs>
                <w:tab w:val="left" w:pos="540"/>
              </w:tabs>
              <w:autoSpaceDE w:val="0"/>
              <w:autoSpaceDN w:val="0"/>
              <w:adjustRightInd w:val="0"/>
              <w:ind w:firstLine="0"/>
              <w:jc w:val="left"/>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Знать: этику публичных выступлений, степень ответственности за содержание высказываний.</w:t>
            </w:r>
          </w:p>
          <w:p w14:paraId="74C7F8A9" w14:textId="4F2F39C9" w:rsidR="001C769D" w:rsidRPr="00621CF5" w:rsidRDefault="001C769D" w:rsidP="00942660">
            <w:pPr>
              <w:widowControl w:val="0"/>
              <w:tabs>
                <w:tab w:val="left" w:pos="540"/>
              </w:tabs>
              <w:autoSpaceDE w:val="0"/>
              <w:autoSpaceDN w:val="0"/>
              <w:adjustRightInd w:val="0"/>
              <w:ind w:firstLine="0"/>
              <w:jc w:val="left"/>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Уметь: представлять публичные сообщения перед целевой аудиторией по широкому кругу общественно-политических сюжетов, в том числе с использованием мультимедийных средств</w:t>
            </w:r>
            <w:r w:rsidR="00D66D0F" w:rsidRPr="00621CF5">
              <w:rPr>
                <w:rFonts w:ascii="Times New Roman" w:hAnsi="Times New Roman"/>
                <w:color w:val="000000" w:themeColor="text1"/>
                <w:spacing w:val="-6"/>
                <w:sz w:val="24"/>
                <w:szCs w:val="24"/>
              </w:rPr>
              <w:t>.</w:t>
            </w:r>
          </w:p>
          <w:p w14:paraId="369B60E2" w14:textId="77777777" w:rsidR="001C769D" w:rsidRPr="00621CF5" w:rsidRDefault="001C769D" w:rsidP="00942660">
            <w:pPr>
              <w:widowControl w:val="0"/>
              <w:tabs>
                <w:tab w:val="left" w:pos="540"/>
              </w:tabs>
              <w:autoSpaceDE w:val="0"/>
              <w:autoSpaceDN w:val="0"/>
              <w:adjustRightInd w:val="0"/>
              <w:ind w:firstLine="0"/>
              <w:jc w:val="left"/>
              <w:rPr>
                <w:color w:val="000000" w:themeColor="text1"/>
                <w:spacing w:val="-6"/>
              </w:rPr>
            </w:pPr>
            <w:r w:rsidRPr="00621CF5">
              <w:rPr>
                <w:rFonts w:ascii="Times New Roman" w:hAnsi="Times New Roman"/>
                <w:color w:val="000000" w:themeColor="text1"/>
                <w:spacing w:val="-6"/>
                <w:sz w:val="24"/>
                <w:szCs w:val="24"/>
              </w:rPr>
              <w:t>Знать: общенаучную и политологическую терминологию.</w:t>
            </w:r>
          </w:p>
          <w:p w14:paraId="707606BC" w14:textId="3B5C5CD7" w:rsidR="00C8267E" w:rsidRPr="00621CF5" w:rsidRDefault="001C769D" w:rsidP="00942660">
            <w:pPr>
              <w:pStyle w:val="af8"/>
              <w:widowControl w:val="0"/>
              <w:tabs>
                <w:tab w:val="left" w:pos="540"/>
              </w:tabs>
              <w:autoSpaceDE w:val="0"/>
              <w:autoSpaceDN w:val="0"/>
              <w:adjustRightInd w:val="0"/>
              <w:spacing w:after="0" w:line="240" w:lineRule="auto"/>
              <w:ind w:left="33"/>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Уметь: применяет ключевые политологические понятия и категории к анализу конкретной политической/этнополитической ситуации в регионе.</w:t>
            </w:r>
          </w:p>
        </w:tc>
        <w:tc>
          <w:tcPr>
            <w:tcW w:w="2693" w:type="dxa"/>
            <w:tcBorders>
              <w:top w:val="single" w:sz="4" w:space="0" w:color="auto"/>
              <w:left w:val="single" w:sz="4" w:space="0" w:color="auto"/>
              <w:bottom w:val="single" w:sz="4" w:space="0" w:color="auto"/>
              <w:right w:val="single" w:sz="4" w:space="0" w:color="auto"/>
            </w:tcBorders>
          </w:tcPr>
          <w:p w14:paraId="45F2A169" w14:textId="28386FE5" w:rsidR="00C1035D" w:rsidRPr="00621CF5" w:rsidRDefault="00C8267E" w:rsidP="00942660">
            <w:pPr>
              <w:widowControl w:val="0"/>
              <w:tabs>
                <w:tab w:val="left" w:pos="540"/>
              </w:tabs>
              <w:autoSpaceDE w:val="0"/>
              <w:autoSpaceDN w:val="0"/>
              <w:adjustRightInd w:val="0"/>
              <w:ind w:firstLine="0"/>
              <w:jc w:val="left"/>
              <w:rPr>
                <w:rFonts w:ascii="Times New Roman" w:hAnsi="Times New Roman"/>
                <w:color w:val="000000" w:themeColor="text1"/>
                <w:spacing w:val="-6"/>
                <w:sz w:val="24"/>
                <w:szCs w:val="24"/>
              </w:rPr>
            </w:pPr>
            <w:r w:rsidRPr="00621CF5">
              <w:rPr>
                <w:rFonts w:ascii="Times New Roman" w:hAnsi="Times New Roman"/>
                <w:b/>
                <w:bCs/>
                <w:color w:val="000000" w:themeColor="text1"/>
                <w:spacing w:val="-6"/>
                <w:sz w:val="24"/>
                <w:szCs w:val="24"/>
              </w:rPr>
              <w:t>Задание 1.</w:t>
            </w:r>
            <w:r w:rsidRPr="00621CF5">
              <w:rPr>
                <w:rFonts w:ascii="Times New Roman" w:hAnsi="Times New Roman"/>
                <w:color w:val="000000" w:themeColor="text1"/>
                <w:spacing w:val="-6"/>
                <w:sz w:val="24"/>
                <w:szCs w:val="24"/>
              </w:rPr>
              <w:t xml:space="preserve"> </w:t>
            </w:r>
          </w:p>
          <w:p w14:paraId="2F24348C" w14:textId="37BDD236" w:rsidR="00C8267E" w:rsidRPr="00621CF5" w:rsidRDefault="00C8267E" w:rsidP="00942660">
            <w:pPr>
              <w:widowControl w:val="0"/>
              <w:tabs>
                <w:tab w:val="left" w:pos="540"/>
              </w:tabs>
              <w:autoSpaceDE w:val="0"/>
              <w:autoSpaceDN w:val="0"/>
              <w:adjustRightInd w:val="0"/>
              <w:ind w:firstLine="0"/>
              <w:jc w:val="left"/>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 xml:space="preserve">Проанализируйте потенциальную эффективность каналов коммуникации при реализации </w:t>
            </w:r>
            <w:r w:rsidR="00C1035D" w:rsidRPr="00621CF5">
              <w:rPr>
                <w:rFonts w:ascii="Times New Roman" w:hAnsi="Times New Roman"/>
                <w:color w:val="000000" w:themeColor="text1"/>
                <w:spacing w:val="-6"/>
                <w:sz w:val="24"/>
                <w:szCs w:val="24"/>
              </w:rPr>
              <w:t xml:space="preserve">стратегических задач в мультикультурной среде. </w:t>
            </w:r>
          </w:p>
          <w:p w14:paraId="7D86BEA9" w14:textId="1A202969" w:rsidR="00C8267E" w:rsidRPr="00621CF5" w:rsidRDefault="00C8267E" w:rsidP="00942660">
            <w:pPr>
              <w:widowControl w:val="0"/>
              <w:tabs>
                <w:tab w:val="left" w:pos="540"/>
              </w:tabs>
              <w:autoSpaceDE w:val="0"/>
              <w:autoSpaceDN w:val="0"/>
              <w:adjustRightInd w:val="0"/>
              <w:ind w:firstLine="0"/>
              <w:jc w:val="left"/>
              <w:rPr>
                <w:rFonts w:ascii="Times New Roman" w:hAnsi="Times New Roman"/>
                <w:color w:val="000000" w:themeColor="text1"/>
                <w:spacing w:val="-6"/>
                <w:sz w:val="24"/>
                <w:szCs w:val="24"/>
              </w:rPr>
            </w:pPr>
            <w:r w:rsidRPr="00621CF5">
              <w:rPr>
                <w:rFonts w:ascii="Times New Roman" w:hAnsi="Times New Roman"/>
                <w:b/>
                <w:bCs/>
                <w:color w:val="000000" w:themeColor="text1"/>
                <w:spacing w:val="-6"/>
                <w:sz w:val="24"/>
                <w:szCs w:val="24"/>
              </w:rPr>
              <w:t>Задание 2.</w:t>
            </w:r>
            <w:r w:rsidRPr="00621CF5">
              <w:rPr>
                <w:rFonts w:ascii="Times New Roman" w:hAnsi="Times New Roman"/>
                <w:color w:val="000000" w:themeColor="text1"/>
                <w:spacing w:val="-6"/>
                <w:sz w:val="24"/>
                <w:szCs w:val="24"/>
              </w:rPr>
              <w:t xml:space="preserve"> </w:t>
            </w:r>
            <w:r w:rsidR="00C1035D" w:rsidRPr="00621CF5">
              <w:rPr>
                <w:rFonts w:ascii="Times New Roman" w:hAnsi="Times New Roman"/>
                <w:color w:val="000000" w:themeColor="text1"/>
                <w:spacing w:val="-6"/>
                <w:sz w:val="24"/>
                <w:szCs w:val="24"/>
              </w:rPr>
              <w:t>Предложите</w:t>
            </w:r>
            <w:r w:rsidRPr="00621CF5">
              <w:rPr>
                <w:rFonts w:ascii="Times New Roman" w:hAnsi="Times New Roman"/>
                <w:color w:val="000000" w:themeColor="text1"/>
                <w:spacing w:val="-6"/>
                <w:sz w:val="24"/>
                <w:szCs w:val="24"/>
              </w:rPr>
              <w:t xml:space="preserve"> </w:t>
            </w:r>
            <w:r w:rsidR="00C1035D" w:rsidRPr="00621CF5">
              <w:rPr>
                <w:rFonts w:ascii="Times New Roman" w:hAnsi="Times New Roman"/>
                <w:color w:val="000000" w:themeColor="text1"/>
                <w:sz w:val="24"/>
                <w:szCs w:val="24"/>
              </w:rPr>
              <w:t>диалоговую форму решения конфликтных ситуаций</w:t>
            </w:r>
            <w:r w:rsidR="00104158" w:rsidRPr="00621CF5">
              <w:rPr>
                <w:rFonts w:ascii="Times New Roman" w:hAnsi="Times New Roman"/>
                <w:color w:val="000000" w:themeColor="text1"/>
                <w:spacing w:val="-6"/>
                <w:sz w:val="24"/>
                <w:szCs w:val="24"/>
              </w:rPr>
              <w:t xml:space="preserve"> в мультикультурной профессиональной среде</w:t>
            </w:r>
            <w:r w:rsidR="00943CDC" w:rsidRPr="00621CF5">
              <w:rPr>
                <w:rFonts w:ascii="Times New Roman" w:hAnsi="Times New Roman"/>
                <w:color w:val="000000" w:themeColor="text1"/>
                <w:spacing w:val="-6"/>
                <w:sz w:val="24"/>
                <w:szCs w:val="24"/>
              </w:rPr>
              <w:t>.</w:t>
            </w:r>
            <w:r w:rsidR="00C1035D" w:rsidRPr="00621CF5">
              <w:rPr>
                <w:rFonts w:ascii="Times New Roman" w:hAnsi="Times New Roman"/>
                <w:color w:val="000000" w:themeColor="text1"/>
                <w:sz w:val="24"/>
                <w:szCs w:val="24"/>
              </w:rPr>
              <w:t xml:space="preserve"> </w:t>
            </w:r>
            <w:r w:rsidR="00943CDC" w:rsidRPr="00621CF5">
              <w:rPr>
                <w:rFonts w:ascii="Times New Roman" w:hAnsi="Times New Roman"/>
                <w:color w:val="000000" w:themeColor="text1"/>
                <w:sz w:val="24"/>
                <w:szCs w:val="24"/>
              </w:rPr>
              <w:t>П</w:t>
            </w:r>
            <w:r w:rsidR="00C1035D" w:rsidRPr="00621CF5">
              <w:rPr>
                <w:rFonts w:ascii="Times New Roman" w:hAnsi="Times New Roman"/>
                <w:color w:val="000000" w:themeColor="text1"/>
                <w:sz w:val="24"/>
                <w:szCs w:val="24"/>
              </w:rPr>
              <w:t>родемонстрируйте навык</w:t>
            </w:r>
            <w:r w:rsidR="00104158" w:rsidRPr="00621CF5">
              <w:rPr>
                <w:rFonts w:ascii="Times New Roman" w:hAnsi="Times New Roman"/>
                <w:color w:val="000000" w:themeColor="text1"/>
                <w:sz w:val="24"/>
                <w:szCs w:val="24"/>
              </w:rPr>
              <w:t>и</w:t>
            </w:r>
            <w:r w:rsidR="00C1035D" w:rsidRPr="00621CF5">
              <w:rPr>
                <w:rFonts w:ascii="Times New Roman" w:hAnsi="Times New Roman"/>
                <w:color w:val="000000" w:themeColor="text1"/>
                <w:sz w:val="24"/>
                <w:szCs w:val="24"/>
              </w:rPr>
              <w:t xml:space="preserve"> ораторского мастерства </w:t>
            </w:r>
            <w:r w:rsidR="00104158" w:rsidRPr="00621CF5">
              <w:rPr>
                <w:rFonts w:ascii="Times New Roman" w:hAnsi="Times New Roman"/>
                <w:color w:val="000000" w:themeColor="text1"/>
                <w:spacing w:val="-6"/>
                <w:sz w:val="24"/>
                <w:szCs w:val="24"/>
              </w:rPr>
              <w:t>перед целевой аудиторией по широкому кругу общественно-политических проблем и задач.</w:t>
            </w:r>
          </w:p>
          <w:p w14:paraId="2E17EC96" w14:textId="77777777" w:rsidR="001E14A5" w:rsidRPr="00621CF5" w:rsidRDefault="00C8267E" w:rsidP="00942660">
            <w:pPr>
              <w:widowControl w:val="0"/>
              <w:tabs>
                <w:tab w:val="left" w:pos="540"/>
              </w:tabs>
              <w:autoSpaceDE w:val="0"/>
              <w:autoSpaceDN w:val="0"/>
              <w:adjustRightInd w:val="0"/>
              <w:ind w:firstLine="0"/>
              <w:jc w:val="left"/>
              <w:rPr>
                <w:rFonts w:ascii="Times New Roman" w:hAnsi="Times New Roman"/>
                <w:color w:val="000000" w:themeColor="text1"/>
                <w:spacing w:val="-6"/>
                <w:sz w:val="24"/>
                <w:szCs w:val="24"/>
              </w:rPr>
            </w:pPr>
            <w:r w:rsidRPr="00621CF5">
              <w:rPr>
                <w:rFonts w:ascii="Times New Roman" w:hAnsi="Times New Roman"/>
                <w:b/>
                <w:bCs/>
                <w:color w:val="000000" w:themeColor="text1"/>
                <w:spacing w:val="-6"/>
                <w:sz w:val="24"/>
                <w:szCs w:val="24"/>
              </w:rPr>
              <w:t>Задание 3.</w:t>
            </w:r>
            <w:r w:rsidRPr="00621CF5">
              <w:rPr>
                <w:rFonts w:ascii="Times New Roman" w:hAnsi="Times New Roman"/>
                <w:color w:val="000000" w:themeColor="text1"/>
                <w:spacing w:val="-6"/>
                <w:sz w:val="24"/>
                <w:szCs w:val="24"/>
              </w:rPr>
              <w:t xml:space="preserve"> </w:t>
            </w:r>
            <w:r w:rsidR="001E14A5" w:rsidRPr="00621CF5">
              <w:rPr>
                <w:rFonts w:ascii="Times New Roman" w:hAnsi="Times New Roman"/>
                <w:color w:val="000000" w:themeColor="text1"/>
                <w:spacing w:val="-6"/>
                <w:sz w:val="24"/>
                <w:szCs w:val="24"/>
              </w:rPr>
              <w:t xml:space="preserve">Сравните понятийно-категориальный аппарат примордиалистской и конструктивистской школ. </w:t>
            </w:r>
          </w:p>
          <w:p w14:paraId="22765221" w14:textId="66DC0E3B" w:rsidR="00C8267E" w:rsidRPr="00621CF5" w:rsidRDefault="00C8267E" w:rsidP="00942660">
            <w:pPr>
              <w:widowControl w:val="0"/>
              <w:tabs>
                <w:tab w:val="left" w:pos="540"/>
              </w:tabs>
              <w:autoSpaceDE w:val="0"/>
              <w:autoSpaceDN w:val="0"/>
              <w:adjustRightInd w:val="0"/>
              <w:ind w:firstLine="0"/>
              <w:jc w:val="left"/>
              <w:rPr>
                <w:rFonts w:ascii="Times New Roman" w:hAnsi="Times New Roman"/>
                <w:color w:val="000000" w:themeColor="text1"/>
                <w:spacing w:val="-6"/>
                <w:sz w:val="24"/>
                <w:szCs w:val="24"/>
              </w:rPr>
            </w:pPr>
          </w:p>
        </w:tc>
      </w:tr>
      <w:tr w:rsidR="002D2AE6" w:rsidRPr="00621CF5" w14:paraId="5129D27C" w14:textId="77777777" w:rsidTr="00097E0A">
        <w:tc>
          <w:tcPr>
            <w:tcW w:w="2268" w:type="dxa"/>
            <w:tcBorders>
              <w:top w:val="single" w:sz="4" w:space="0" w:color="auto"/>
              <w:left w:val="single" w:sz="4" w:space="0" w:color="auto"/>
              <w:bottom w:val="single" w:sz="4" w:space="0" w:color="auto"/>
              <w:right w:val="single" w:sz="4" w:space="0" w:color="auto"/>
            </w:tcBorders>
          </w:tcPr>
          <w:p w14:paraId="66A58624" w14:textId="77777777" w:rsidR="00847E5E" w:rsidRPr="00621CF5" w:rsidRDefault="002D2AE6" w:rsidP="00942660">
            <w:pPr>
              <w:widowControl w:val="0"/>
              <w:tabs>
                <w:tab w:val="left" w:pos="540"/>
              </w:tabs>
              <w:autoSpaceDE w:val="0"/>
              <w:autoSpaceDN w:val="0"/>
              <w:adjustRightInd w:val="0"/>
              <w:ind w:firstLine="0"/>
              <w:jc w:val="left"/>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Способность выделять, систематизировать и интерпретировать содержательно значимые эмпирические данные из потоков информации, а также смысловые конструкции в оригинальных текстах и источниках по профилю деятельности, использовать качественные и количественные методы исследования</w:t>
            </w:r>
            <w:r w:rsidR="00847E5E" w:rsidRPr="00621CF5">
              <w:rPr>
                <w:rFonts w:ascii="Times New Roman" w:hAnsi="Times New Roman"/>
                <w:color w:val="000000" w:themeColor="text1"/>
                <w:spacing w:val="-6"/>
                <w:sz w:val="24"/>
                <w:szCs w:val="24"/>
              </w:rPr>
              <w:t xml:space="preserve">- </w:t>
            </w:r>
          </w:p>
          <w:p w14:paraId="6879A2DF" w14:textId="4CFB7ADE" w:rsidR="002D2AE6" w:rsidRPr="00621CF5" w:rsidRDefault="00847E5E" w:rsidP="00942660">
            <w:pPr>
              <w:widowControl w:val="0"/>
              <w:tabs>
                <w:tab w:val="left" w:pos="540"/>
              </w:tabs>
              <w:autoSpaceDE w:val="0"/>
              <w:autoSpaceDN w:val="0"/>
              <w:adjustRightInd w:val="0"/>
              <w:ind w:firstLine="0"/>
              <w:jc w:val="left"/>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ПКН-3</w:t>
            </w:r>
          </w:p>
        </w:tc>
        <w:tc>
          <w:tcPr>
            <w:tcW w:w="2410" w:type="dxa"/>
            <w:tcBorders>
              <w:top w:val="single" w:sz="4" w:space="0" w:color="auto"/>
              <w:left w:val="single" w:sz="4" w:space="0" w:color="auto"/>
              <w:bottom w:val="single" w:sz="4" w:space="0" w:color="auto"/>
              <w:right w:val="single" w:sz="4" w:space="0" w:color="auto"/>
            </w:tcBorders>
            <w:vAlign w:val="center"/>
          </w:tcPr>
          <w:p w14:paraId="34FD80A5" w14:textId="77777777" w:rsidR="002D2AE6" w:rsidRPr="00621CF5" w:rsidRDefault="002D2AE6" w:rsidP="00942660">
            <w:pPr>
              <w:pStyle w:val="afd"/>
              <w:numPr>
                <w:ilvl w:val="0"/>
                <w:numId w:val="25"/>
              </w:numPr>
              <w:tabs>
                <w:tab w:val="left" w:pos="289"/>
              </w:tabs>
              <w:ind w:left="43" w:firstLine="5"/>
              <w:jc w:val="left"/>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Понимает содержание политической повестки дня, свободно ориентируется в текущих внутриполитических и внешнеполитических проблемах.</w:t>
            </w:r>
          </w:p>
          <w:p w14:paraId="7C3D070A" w14:textId="2BD1A506" w:rsidR="002D2AE6" w:rsidRPr="00621CF5" w:rsidRDefault="002D2AE6" w:rsidP="00942660">
            <w:pPr>
              <w:pStyle w:val="afd"/>
              <w:numPr>
                <w:ilvl w:val="0"/>
                <w:numId w:val="25"/>
              </w:numPr>
              <w:tabs>
                <w:tab w:val="left" w:pos="289"/>
              </w:tabs>
              <w:ind w:left="43" w:firstLine="5"/>
              <w:jc w:val="left"/>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Владеет качественными и количественными методами исследования, методами политического анализа и прогноза.</w:t>
            </w:r>
          </w:p>
          <w:p w14:paraId="4C440750" w14:textId="77777777" w:rsidR="002D2AE6" w:rsidRPr="00621CF5" w:rsidRDefault="002D2AE6" w:rsidP="00942660">
            <w:pPr>
              <w:pStyle w:val="afd"/>
              <w:numPr>
                <w:ilvl w:val="0"/>
                <w:numId w:val="25"/>
              </w:numPr>
              <w:tabs>
                <w:tab w:val="left" w:pos="289"/>
              </w:tabs>
              <w:ind w:left="43" w:firstLine="5"/>
              <w:jc w:val="left"/>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Анализирует текущие внутриполитические и внешнеполитические процессы, прогнозирует ход их дальнейшего развития.</w:t>
            </w:r>
          </w:p>
          <w:p w14:paraId="1D6A3542" w14:textId="24B48F3A" w:rsidR="002D2AE6" w:rsidRPr="00621CF5" w:rsidRDefault="002D2AE6" w:rsidP="00942660">
            <w:pPr>
              <w:pStyle w:val="afd"/>
              <w:numPr>
                <w:ilvl w:val="0"/>
                <w:numId w:val="25"/>
              </w:numPr>
              <w:tabs>
                <w:tab w:val="left" w:pos="289"/>
              </w:tabs>
              <w:ind w:left="43" w:firstLine="5"/>
              <w:jc w:val="left"/>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shd w:val="clear" w:color="auto" w:fill="FFFFFF"/>
              </w:rPr>
              <w:t>Оценивает потенциал федеральных, региональных и местных субъектов политики, возможности их взаимодействия с экономическими структурами.</w:t>
            </w:r>
          </w:p>
        </w:tc>
        <w:tc>
          <w:tcPr>
            <w:tcW w:w="3119" w:type="dxa"/>
            <w:tcBorders>
              <w:top w:val="single" w:sz="4" w:space="0" w:color="auto"/>
              <w:left w:val="single" w:sz="4" w:space="0" w:color="auto"/>
              <w:bottom w:val="single" w:sz="4" w:space="0" w:color="auto"/>
              <w:right w:val="single" w:sz="4" w:space="0" w:color="auto"/>
            </w:tcBorders>
            <w:vAlign w:val="center"/>
          </w:tcPr>
          <w:p w14:paraId="6105B5A0" w14:textId="77777777" w:rsidR="00633856" w:rsidRPr="00621CF5" w:rsidRDefault="00633856" w:rsidP="00942660">
            <w:pPr>
              <w:widowControl w:val="0"/>
              <w:tabs>
                <w:tab w:val="left" w:pos="540"/>
              </w:tabs>
              <w:autoSpaceDE w:val="0"/>
              <w:autoSpaceDN w:val="0"/>
              <w:adjustRightInd w:val="0"/>
              <w:ind w:firstLine="0"/>
              <w:jc w:val="left"/>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Знать: содержание актуальной политической повестки дня.</w:t>
            </w:r>
          </w:p>
          <w:p w14:paraId="604AFF05" w14:textId="0B9EB26C" w:rsidR="00633856" w:rsidRPr="00621CF5" w:rsidRDefault="00633856" w:rsidP="00942660">
            <w:pPr>
              <w:pStyle w:val="Default"/>
              <w:tabs>
                <w:tab w:val="left" w:pos="308"/>
              </w:tabs>
              <w:rPr>
                <w:color w:val="000000" w:themeColor="text1"/>
                <w:spacing w:val="-6"/>
              </w:rPr>
            </w:pPr>
            <w:r w:rsidRPr="00621CF5">
              <w:rPr>
                <w:color w:val="000000" w:themeColor="text1"/>
                <w:spacing w:val="-6"/>
              </w:rPr>
              <w:t>Уметь: профессионально анализировать текущие региональные проблемы.</w:t>
            </w:r>
          </w:p>
          <w:p w14:paraId="38263F81" w14:textId="77777777" w:rsidR="00633856" w:rsidRPr="00621CF5" w:rsidRDefault="00633856" w:rsidP="00942660">
            <w:pPr>
              <w:pStyle w:val="Default"/>
              <w:tabs>
                <w:tab w:val="left" w:pos="308"/>
              </w:tabs>
              <w:rPr>
                <w:color w:val="000000" w:themeColor="text1"/>
                <w:spacing w:val="-6"/>
              </w:rPr>
            </w:pPr>
            <w:r w:rsidRPr="00621CF5">
              <w:rPr>
                <w:color w:val="000000" w:themeColor="text1"/>
                <w:spacing w:val="-6"/>
              </w:rPr>
              <w:t>Знать: основные подходы в современных научных исследованиях; методы и технологии, обеспечивающие решение комплексных научных проблем.</w:t>
            </w:r>
          </w:p>
          <w:p w14:paraId="0E6DECA1" w14:textId="559137AF" w:rsidR="00633856" w:rsidRPr="00621CF5" w:rsidRDefault="00633856" w:rsidP="00942660">
            <w:pPr>
              <w:pStyle w:val="Default"/>
              <w:tabs>
                <w:tab w:val="left" w:pos="308"/>
              </w:tabs>
              <w:rPr>
                <w:color w:val="000000" w:themeColor="text1"/>
                <w:spacing w:val="-6"/>
              </w:rPr>
            </w:pPr>
            <w:r w:rsidRPr="00621CF5">
              <w:rPr>
                <w:color w:val="000000" w:themeColor="text1"/>
                <w:spacing w:val="-6"/>
              </w:rPr>
              <w:t>Уметь: применять качественные и количественные методы исследования для анализа и прогнозирования региональных политических процессов.</w:t>
            </w:r>
          </w:p>
          <w:p w14:paraId="2A1B9297" w14:textId="77777777" w:rsidR="00633856" w:rsidRPr="00621CF5" w:rsidRDefault="00633856" w:rsidP="00942660">
            <w:pPr>
              <w:widowControl w:val="0"/>
              <w:tabs>
                <w:tab w:val="left" w:pos="540"/>
              </w:tabs>
              <w:autoSpaceDE w:val="0"/>
              <w:autoSpaceDN w:val="0"/>
              <w:adjustRightInd w:val="0"/>
              <w:ind w:firstLine="0"/>
              <w:jc w:val="left"/>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Знать: основные тенденции внутриполитических и внешнеполитических процессов и их влияние на региональную политику и состояние межэтнических отношений в России.</w:t>
            </w:r>
          </w:p>
          <w:p w14:paraId="0EAB6AFC" w14:textId="622F8F16" w:rsidR="00633856" w:rsidRPr="00621CF5" w:rsidRDefault="00633856" w:rsidP="00942660">
            <w:pPr>
              <w:widowControl w:val="0"/>
              <w:tabs>
                <w:tab w:val="left" w:pos="540"/>
              </w:tabs>
              <w:autoSpaceDE w:val="0"/>
              <w:autoSpaceDN w:val="0"/>
              <w:adjustRightInd w:val="0"/>
              <w:ind w:firstLine="0"/>
              <w:jc w:val="left"/>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Владеть: навыками прогнозирования внутриполитических и внешнеполитических процессов и этнополитических проблем.</w:t>
            </w:r>
          </w:p>
          <w:p w14:paraId="6133FA85" w14:textId="3DE778D1" w:rsidR="00633856" w:rsidRPr="00621CF5" w:rsidRDefault="00633856" w:rsidP="00942660">
            <w:pPr>
              <w:widowControl w:val="0"/>
              <w:tabs>
                <w:tab w:val="left" w:pos="540"/>
              </w:tabs>
              <w:autoSpaceDE w:val="0"/>
              <w:autoSpaceDN w:val="0"/>
              <w:adjustRightInd w:val="0"/>
              <w:ind w:firstLine="0"/>
              <w:jc w:val="left"/>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Знать:</w:t>
            </w:r>
            <w:r w:rsidRPr="00621CF5">
              <w:rPr>
                <w:color w:val="000000" w:themeColor="text1"/>
                <w:spacing w:val="-6"/>
              </w:rPr>
              <w:t xml:space="preserve"> </w:t>
            </w:r>
            <w:r w:rsidRPr="00621CF5">
              <w:rPr>
                <w:rFonts w:ascii="Times New Roman" w:hAnsi="Times New Roman"/>
                <w:color w:val="000000" w:themeColor="text1"/>
                <w:spacing w:val="-6"/>
                <w:sz w:val="24"/>
                <w:szCs w:val="24"/>
              </w:rPr>
              <w:t xml:space="preserve">сущность, виды, структуру </w:t>
            </w:r>
            <w:r w:rsidRPr="00621CF5">
              <w:rPr>
                <w:rFonts w:ascii="Times New Roman" w:hAnsi="Times New Roman"/>
                <w:color w:val="000000" w:themeColor="text1"/>
                <w:spacing w:val="-6"/>
                <w:sz w:val="24"/>
                <w:szCs w:val="24"/>
                <w:shd w:val="clear" w:color="auto" w:fill="FFFFFF"/>
              </w:rPr>
              <w:t>федеральных, региональных и местных органов власти в РФ.</w:t>
            </w:r>
          </w:p>
          <w:p w14:paraId="0E89DC34" w14:textId="221EAA44" w:rsidR="002D2AE6" w:rsidRPr="00621CF5" w:rsidRDefault="00633856" w:rsidP="00942660">
            <w:pPr>
              <w:widowControl w:val="0"/>
              <w:tabs>
                <w:tab w:val="left" w:pos="540"/>
              </w:tabs>
              <w:autoSpaceDE w:val="0"/>
              <w:autoSpaceDN w:val="0"/>
              <w:adjustRightInd w:val="0"/>
              <w:ind w:firstLine="0"/>
              <w:jc w:val="left"/>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Уметь:</w:t>
            </w:r>
            <w:r w:rsidRPr="00621CF5">
              <w:rPr>
                <w:rFonts w:ascii="Times New Roman" w:hAnsi="Times New Roman"/>
                <w:color w:val="000000" w:themeColor="text1"/>
                <w:spacing w:val="-6"/>
                <w:sz w:val="24"/>
                <w:szCs w:val="24"/>
                <w:shd w:val="clear" w:color="auto" w:fill="FFFFFF"/>
              </w:rPr>
              <w:t xml:space="preserve"> анализировать и оценивать возможности взаимодействия органов государственной власти РФ и органов местного самоуправления с экономическими структурами</w:t>
            </w:r>
          </w:p>
        </w:tc>
        <w:tc>
          <w:tcPr>
            <w:tcW w:w="2693" w:type="dxa"/>
            <w:tcBorders>
              <w:top w:val="single" w:sz="4" w:space="0" w:color="auto"/>
              <w:left w:val="single" w:sz="4" w:space="0" w:color="auto"/>
              <w:bottom w:val="single" w:sz="4" w:space="0" w:color="auto"/>
              <w:right w:val="single" w:sz="4" w:space="0" w:color="auto"/>
            </w:tcBorders>
          </w:tcPr>
          <w:p w14:paraId="30575F7D" w14:textId="7369FE43" w:rsidR="00943CDC" w:rsidRPr="00621CF5" w:rsidRDefault="00943CDC" w:rsidP="00942660">
            <w:pPr>
              <w:widowControl w:val="0"/>
              <w:tabs>
                <w:tab w:val="left" w:pos="540"/>
              </w:tabs>
              <w:autoSpaceDE w:val="0"/>
              <w:autoSpaceDN w:val="0"/>
              <w:adjustRightInd w:val="0"/>
              <w:ind w:firstLine="0"/>
              <w:jc w:val="left"/>
              <w:rPr>
                <w:rFonts w:ascii="Times New Roman" w:hAnsi="Times New Roman"/>
                <w:color w:val="000000" w:themeColor="text1"/>
                <w:spacing w:val="-6"/>
                <w:sz w:val="24"/>
                <w:szCs w:val="24"/>
              </w:rPr>
            </w:pPr>
            <w:r w:rsidRPr="00621CF5">
              <w:rPr>
                <w:rFonts w:ascii="Times New Roman" w:hAnsi="Times New Roman"/>
                <w:b/>
                <w:bCs/>
                <w:color w:val="000000" w:themeColor="text1"/>
                <w:spacing w:val="-6"/>
                <w:sz w:val="24"/>
                <w:szCs w:val="24"/>
              </w:rPr>
              <w:t>Задание 1.</w:t>
            </w:r>
            <w:r w:rsidRPr="00621CF5">
              <w:rPr>
                <w:rFonts w:ascii="Times New Roman" w:hAnsi="Times New Roman"/>
                <w:color w:val="000000" w:themeColor="text1"/>
                <w:spacing w:val="-6"/>
                <w:sz w:val="24"/>
                <w:szCs w:val="24"/>
              </w:rPr>
              <w:t xml:space="preserve"> </w:t>
            </w:r>
            <w:r w:rsidR="00A16A4C" w:rsidRPr="00621CF5">
              <w:rPr>
                <w:rFonts w:ascii="Times New Roman" w:hAnsi="Times New Roman"/>
                <w:color w:val="000000" w:themeColor="text1"/>
                <w:spacing w:val="-6"/>
                <w:sz w:val="24"/>
                <w:szCs w:val="24"/>
              </w:rPr>
              <w:t>Выберите из СМИ несколько актуальных внутриполитических /внешнеполитических проблем</w:t>
            </w:r>
            <w:r w:rsidR="00055ED6" w:rsidRPr="00621CF5">
              <w:rPr>
                <w:rFonts w:ascii="Times New Roman" w:hAnsi="Times New Roman"/>
                <w:color w:val="000000" w:themeColor="text1"/>
                <w:spacing w:val="-6"/>
                <w:sz w:val="24"/>
                <w:szCs w:val="24"/>
              </w:rPr>
              <w:t xml:space="preserve"> и письменно проведите ресурсно-акторный анализ текущих событий (акторы, ресурсы, институты, стратегии).</w:t>
            </w:r>
          </w:p>
          <w:p w14:paraId="74AFF59A" w14:textId="32553AF5" w:rsidR="00646F2E" w:rsidRPr="00621CF5" w:rsidRDefault="00A16A4C" w:rsidP="00942660">
            <w:pPr>
              <w:pStyle w:val="afd"/>
              <w:jc w:val="left"/>
              <w:rPr>
                <w:rFonts w:ascii="Times New Roman" w:hAnsi="Times New Roman"/>
                <w:color w:val="000000" w:themeColor="text1"/>
                <w:sz w:val="24"/>
                <w:szCs w:val="24"/>
              </w:rPr>
            </w:pPr>
            <w:r w:rsidRPr="00621CF5">
              <w:rPr>
                <w:rFonts w:ascii="Times New Roman" w:hAnsi="Times New Roman"/>
                <w:b/>
                <w:bCs/>
                <w:color w:val="000000" w:themeColor="text1"/>
                <w:spacing w:val="-6"/>
                <w:sz w:val="24"/>
                <w:szCs w:val="24"/>
              </w:rPr>
              <w:t>Задание 2.</w:t>
            </w:r>
            <w:r w:rsidRPr="00621CF5">
              <w:rPr>
                <w:rFonts w:ascii="Times New Roman" w:hAnsi="Times New Roman"/>
                <w:color w:val="000000" w:themeColor="text1"/>
                <w:spacing w:val="-6"/>
                <w:sz w:val="24"/>
                <w:szCs w:val="24"/>
              </w:rPr>
              <w:t xml:space="preserve"> </w:t>
            </w:r>
            <w:r w:rsidRPr="00621CF5">
              <w:rPr>
                <w:rFonts w:ascii="Times New Roman" w:hAnsi="Times New Roman"/>
                <w:color w:val="000000" w:themeColor="text1"/>
                <w:sz w:val="24"/>
                <w:szCs w:val="24"/>
              </w:rPr>
              <w:t>С</w:t>
            </w:r>
            <w:r w:rsidR="00646F2E" w:rsidRPr="00621CF5">
              <w:rPr>
                <w:rFonts w:ascii="Times New Roman" w:hAnsi="Times New Roman"/>
                <w:color w:val="000000" w:themeColor="text1"/>
                <w:sz w:val="24"/>
                <w:szCs w:val="24"/>
              </w:rPr>
              <w:t>оставьте программу эмпирического исследовани</w:t>
            </w:r>
            <w:r w:rsidRPr="00621CF5">
              <w:rPr>
                <w:rFonts w:ascii="Times New Roman" w:hAnsi="Times New Roman"/>
                <w:color w:val="000000" w:themeColor="text1"/>
                <w:sz w:val="24"/>
                <w:szCs w:val="24"/>
              </w:rPr>
              <w:t>я конкретного региона/этнополитического конфликта.</w:t>
            </w:r>
            <w:r w:rsidR="00646F2E" w:rsidRPr="00621CF5">
              <w:rPr>
                <w:rFonts w:ascii="Times New Roman" w:hAnsi="Times New Roman"/>
                <w:color w:val="000000" w:themeColor="text1"/>
                <w:sz w:val="24"/>
                <w:szCs w:val="24"/>
              </w:rPr>
              <w:t xml:space="preserve"> (выберете и обоснуйте методы сбора и анализа данных)</w:t>
            </w:r>
          </w:p>
          <w:p w14:paraId="697FD232" w14:textId="77777777" w:rsidR="002D2AE6" w:rsidRPr="00621CF5" w:rsidRDefault="004C659E" w:rsidP="00942660">
            <w:pPr>
              <w:pStyle w:val="afd"/>
              <w:jc w:val="left"/>
              <w:rPr>
                <w:rFonts w:ascii="Times New Roman" w:hAnsi="Times New Roman"/>
                <w:color w:val="000000" w:themeColor="text1"/>
                <w:sz w:val="24"/>
                <w:szCs w:val="24"/>
              </w:rPr>
            </w:pPr>
            <w:r w:rsidRPr="00621CF5">
              <w:rPr>
                <w:rFonts w:ascii="Times New Roman" w:hAnsi="Times New Roman"/>
                <w:b/>
                <w:bCs/>
                <w:color w:val="000000" w:themeColor="text1"/>
                <w:spacing w:val="-6"/>
                <w:sz w:val="24"/>
                <w:szCs w:val="24"/>
              </w:rPr>
              <w:t xml:space="preserve">Задание 3. </w:t>
            </w:r>
            <w:r w:rsidRPr="00621CF5">
              <w:rPr>
                <w:rFonts w:ascii="Times New Roman" w:hAnsi="Times New Roman"/>
                <w:color w:val="000000" w:themeColor="text1"/>
                <w:sz w:val="24"/>
                <w:szCs w:val="24"/>
              </w:rPr>
              <w:t>На основе использования методов кластерного, дискриминантного и адаптивного анализа</w:t>
            </w:r>
            <w:r w:rsidR="00BB267C" w:rsidRPr="00621CF5">
              <w:rPr>
                <w:rFonts w:ascii="Times New Roman" w:hAnsi="Times New Roman"/>
                <w:color w:val="000000" w:themeColor="text1"/>
                <w:sz w:val="24"/>
                <w:szCs w:val="24"/>
              </w:rPr>
              <w:t xml:space="preserve"> оценить и спрогнозировать показатели социально-экономического развития региона (на выбор).</w:t>
            </w:r>
          </w:p>
          <w:p w14:paraId="3E549CC9" w14:textId="77777777" w:rsidR="00345559" w:rsidRPr="00621CF5" w:rsidRDefault="00746362" w:rsidP="00942660">
            <w:pPr>
              <w:widowControl w:val="0"/>
              <w:tabs>
                <w:tab w:val="left" w:pos="540"/>
              </w:tabs>
              <w:autoSpaceDE w:val="0"/>
              <w:autoSpaceDN w:val="0"/>
              <w:adjustRightInd w:val="0"/>
              <w:ind w:firstLine="0"/>
              <w:jc w:val="left"/>
              <w:rPr>
                <w:rFonts w:ascii="Times New Roman" w:hAnsi="Times New Roman"/>
                <w:b/>
                <w:bCs/>
                <w:color w:val="000000" w:themeColor="text1"/>
                <w:spacing w:val="-6"/>
                <w:sz w:val="24"/>
                <w:szCs w:val="24"/>
              </w:rPr>
            </w:pPr>
            <w:r w:rsidRPr="00621CF5">
              <w:rPr>
                <w:rFonts w:ascii="Times New Roman" w:hAnsi="Times New Roman"/>
                <w:b/>
                <w:bCs/>
                <w:color w:val="000000" w:themeColor="text1"/>
                <w:spacing w:val="-6"/>
                <w:sz w:val="24"/>
                <w:szCs w:val="24"/>
              </w:rPr>
              <w:t>Задание 4.</w:t>
            </w:r>
            <w:r w:rsidR="00345559" w:rsidRPr="00621CF5">
              <w:rPr>
                <w:rFonts w:ascii="Times New Roman" w:hAnsi="Times New Roman"/>
                <w:b/>
                <w:bCs/>
                <w:color w:val="000000" w:themeColor="text1"/>
                <w:spacing w:val="-6"/>
                <w:sz w:val="24"/>
                <w:szCs w:val="24"/>
              </w:rPr>
              <w:t xml:space="preserve"> </w:t>
            </w:r>
            <w:r w:rsidR="00345559" w:rsidRPr="00621CF5">
              <w:rPr>
                <w:rFonts w:ascii="Times New Roman" w:hAnsi="Times New Roman"/>
                <w:color w:val="000000" w:themeColor="text1"/>
                <w:spacing w:val="-6"/>
                <w:sz w:val="24"/>
                <w:szCs w:val="24"/>
              </w:rPr>
              <w:t xml:space="preserve">Проведите </w:t>
            </w:r>
          </w:p>
          <w:p w14:paraId="5BAF10DF" w14:textId="7C912C43" w:rsidR="00345559" w:rsidRPr="00621CF5" w:rsidRDefault="00345559" w:rsidP="00942660">
            <w:pPr>
              <w:pStyle w:val="Default"/>
              <w:rPr>
                <w:color w:val="000000" w:themeColor="text1"/>
              </w:rPr>
            </w:pPr>
            <w:r w:rsidRPr="00621CF5">
              <w:rPr>
                <w:color w:val="000000" w:themeColor="text1"/>
              </w:rPr>
              <w:t>SWOT</w:t>
            </w:r>
            <w:r w:rsidR="004D62B0" w:rsidRPr="00621CF5">
              <w:rPr>
                <w:color w:val="000000" w:themeColor="text1"/>
              </w:rPr>
              <w:t>-анализ</w:t>
            </w:r>
            <w:r w:rsidR="001F692B" w:rsidRPr="00621CF5">
              <w:rPr>
                <w:color w:val="000000" w:themeColor="text1"/>
              </w:rPr>
              <w:t xml:space="preserve"> двух регионов (на выбор).</w:t>
            </w:r>
          </w:p>
          <w:tbl>
            <w:tblPr>
              <w:tblStyle w:val="afb"/>
              <w:tblW w:w="0" w:type="auto"/>
              <w:tblLayout w:type="fixed"/>
              <w:tblLook w:val="04A0" w:firstRow="1" w:lastRow="0" w:firstColumn="1" w:lastColumn="0" w:noHBand="0" w:noVBand="1"/>
            </w:tblPr>
            <w:tblGrid>
              <w:gridCol w:w="1233"/>
              <w:gridCol w:w="1234"/>
            </w:tblGrid>
            <w:tr w:rsidR="001F692B" w:rsidRPr="00621CF5" w14:paraId="5EFEFE49" w14:textId="77777777" w:rsidTr="001F692B">
              <w:tc>
                <w:tcPr>
                  <w:tcW w:w="1233" w:type="dxa"/>
                </w:tcPr>
                <w:p w14:paraId="7723EA46" w14:textId="77777777" w:rsidR="001F692B" w:rsidRPr="00621CF5" w:rsidRDefault="001F692B" w:rsidP="00942660">
                  <w:pPr>
                    <w:pStyle w:val="Default"/>
                    <w:rPr>
                      <w:color w:val="000000" w:themeColor="text1"/>
                    </w:rPr>
                  </w:pPr>
                  <w:r w:rsidRPr="00621CF5">
                    <w:rPr>
                      <w:color w:val="000000" w:themeColor="text1"/>
                    </w:rPr>
                    <w:t xml:space="preserve">Силы </w:t>
                  </w:r>
                </w:p>
                <w:p w14:paraId="60B6887F" w14:textId="37DF6BB4" w:rsidR="001F692B" w:rsidRPr="00621CF5" w:rsidRDefault="001F692B" w:rsidP="00942660">
                  <w:pPr>
                    <w:pStyle w:val="Default"/>
                    <w:rPr>
                      <w:color w:val="000000" w:themeColor="text1"/>
                    </w:rPr>
                  </w:pPr>
                  <w:r w:rsidRPr="00621CF5">
                    <w:rPr>
                      <w:color w:val="000000" w:themeColor="text1"/>
                    </w:rPr>
                    <w:t>-</w:t>
                  </w:r>
                </w:p>
              </w:tc>
              <w:tc>
                <w:tcPr>
                  <w:tcW w:w="1234" w:type="dxa"/>
                </w:tcPr>
                <w:p w14:paraId="04413607" w14:textId="77777777" w:rsidR="001F692B" w:rsidRPr="00621CF5" w:rsidRDefault="001F692B" w:rsidP="00942660">
                  <w:pPr>
                    <w:pStyle w:val="Default"/>
                    <w:rPr>
                      <w:color w:val="000000" w:themeColor="text1"/>
                    </w:rPr>
                  </w:pPr>
                  <w:r w:rsidRPr="00621CF5">
                    <w:rPr>
                      <w:color w:val="000000" w:themeColor="text1"/>
                    </w:rPr>
                    <w:t>Слабости</w:t>
                  </w:r>
                </w:p>
                <w:p w14:paraId="559F6553" w14:textId="54C25DB8" w:rsidR="001F692B" w:rsidRPr="00621CF5" w:rsidRDefault="001F692B" w:rsidP="00942660">
                  <w:pPr>
                    <w:pStyle w:val="Default"/>
                    <w:rPr>
                      <w:color w:val="000000" w:themeColor="text1"/>
                    </w:rPr>
                  </w:pPr>
                  <w:r w:rsidRPr="00621CF5">
                    <w:rPr>
                      <w:color w:val="000000" w:themeColor="text1"/>
                    </w:rPr>
                    <w:t xml:space="preserve">- </w:t>
                  </w:r>
                </w:p>
              </w:tc>
            </w:tr>
            <w:tr w:rsidR="001F692B" w:rsidRPr="00621CF5" w14:paraId="3DB65B8F" w14:textId="77777777" w:rsidTr="001F692B">
              <w:tc>
                <w:tcPr>
                  <w:tcW w:w="1233" w:type="dxa"/>
                </w:tcPr>
                <w:p w14:paraId="63B17F69" w14:textId="77777777" w:rsidR="001F692B" w:rsidRPr="00621CF5" w:rsidRDefault="001F692B" w:rsidP="00942660">
                  <w:pPr>
                    <w:pStyle w:val="Default"/>
                    <w:rPr>
                      <w:color w:val="000000" w:themeColor="text1"/>
                    </w:rPr>
                  </w:pPr>
                  <w:r w:rsidRPr="00621CF5">
                    <w:rPr>
                      <w:color w:val="000000" w:themeColor="text1"/>
                    </w:rPr>
                    <w:t xml:space="preserve">Возможности </w:t>
                  </w:r>
                </w:p>
                <w:p w14:paraId="776E2E40" w14:textId="2B71DA1A" w:rsidR="001F692B" w:rsidRPr="00621CF5" w:rsidRDefault="001F692B" w:rsidP="00942660">
                  <w:pPr>
                    <w:pStyle w:val="Default"/>
                    <w:rPr>
                      <w:color w:val="000000" w:themeColor="text1"/>
                    </w:rPr>
                  </w:pPr>
                  <w:r w:rsidRPr="00621CF5">
                    <w:rPr>
                      <w:color w:val="000000" w:themeColor="text1"/>
                    </w:rPr>
                    <w:t>-</w:t>
                  </w:r>
                </w:p>
              </w:tc>
              <w:tc>
                <w:tcPr>
                  <w:tcW w:w="1234" w:type="dxa"/>
                </w:tcPr>
                <w:p w14:paraId="3D47AA68" w14:textId="77777777" w:rsidR="001F692B" w:rsidRPr="00621CF5" w:rsidRDefault="001F692B" w:rsidP="00942660">
                  <w:pPr>
                    <w:pStyle w:val="Default"/>
                    <w:rPr>
                      <w:color w:val="000000" w:themeColor="text1"/>
                    </w:rPr>
                  </w:pPr>
                  <w:r w:rsidRPr="00621CF5">
                    <w:rPr>
                      <w:color w:val="000000" w:themeColor="text1"/>
                    </w:rPr>
                    <w:t xml:space="preserve">Угрозы </w:t>
                  </w:r>
                </w:p>
                <w:p w14:paraId="5154CAF3" w14:textId="77777777" w:rsidR="001F692B" w:rsidRPr="00621CF5" w:rsidRDefault="001F692B" w:rsidP="00942660">
                  <w:pPr>
                    <w:pStyle w:val="Default"/>
                    <w:rPr>
                      <w:color w:val="000000" w:themeColor="text1"/>
                    </w:rPr>
                  </w:pPr>
                </w:p>
                <w:p w14:paraId="58F1577E" w14:textId="08CD9188" w:rsidR="001F692B" w:rsidRPr="00621CF5" w:rsidRDefault="001F692B" w:rsidP="00942660">
                  <w:pPr>
                    <w:pStyle w:val="Default"/>
                    <w:rPr>
                      <w:color w:val="000000" w:themeColor="text1"/>
                    </w:rPr>
                  </w:pPr>
                  <w:r w:rsidRPr="00621CF5">
                    <w:rPr>
                      <w:color w:val="000000" w:themeColor="text1"/>
                    </w:rPr>
                    <w:t>-</w:t>
                  </w:r>
                </w:p>
              </w:tc>
            </w:tr>
          </w:tbl>
          <w:p w14:paraId="685BF070" w14:textId="77777777" w:rsidR="001F692B" w:rsidRPr="00621CF5" w:rsidRDefault="001F692B" w:rsidP="00942660">
            <w:pPr>
              <w:pStyle w:val="Default"/>
              <w:rPr>
                <w:color w:val="000000" w:themeColor="text1"/>
              </w:rPr>
            </w:pPr>
          </w:p>
          <w:p w14:paraId="59D16558" w14:textId="5AB72007" w:rsidR="00746362" w:rsidRPr="00621CF5" w:rsidRDefault="00746362" w:rsidP="00942660">
            <w:pPr>
              <w:widowControl w:val="0"/>
              <w:tabs>
                <w:tab w:val="left" w:pos="540"/>
              </w:tabs>
              <w:autoSpaceDE w:val="0"/>
              <w:autoSpaceDN w:val="0"/>
              <w:adjustRightInd w:val="0"/>
              <w:ind w:firstLine="0"/>
              <w:jc w:val="left"/>
              <w:rPr>
                <w:rFonts w:ascii="Times New Roman" w:hAnsi="Times New Roman"/>
                <w:b/>
                <w:bCs/>
                <w:color w:val="000000" w:themeColor="text1"/>
                <w:spacing w:val="-6"/>
                <w:sz w:val="24"/>
                <w:szCs w:val="24"/>
              </w:rPr>
            </w:pPr>
          </w:p>
        </w:tc>
      </w:tr>
      <w:tr w:rsidR="002D2AE6" w:rsidRPr="00621CF5" w14:paraId="12DED9FC" w14:textId="77777777" w:rsidTr="00097E0A">
        <w:tc>
          <w:tcPr>
            <w:tcW w:w="2268" w:type="dxa"/>
            <w:tcBorders>
              <w:top w:val="single" w:sz="4" w:space="0" w:color="auto"/>
              <w:left w:val="single" w:sz="4" w:space="0" w:color="auto"/>
              <w:bottom w:val="single" w:sz="4" w:space="0" w:color="auto"/>
              <w:right w:val="single" w:sz="4" w:space="0" w:color="auto"/>
            </w:tcBorders>
            <w:vAlign w:val="center"/>
          </w:tcPr>
          <w:p w14:paraId="0C1A8115" w14:textId="4359F135" w:rsidR="002D2AE6" w:rsidRPr="00621CF5" w:rsidRDefault="00633856" w:rsidP="00942660">
            <w:pPr>
              <w:widowControl w:val="0"/>
              <w:tabs>
                <w:tab w:val="left" w:pos="540"/>
              </w:tabs>
              <w:autoSpaceDE w:val="0"/>
              <w:autoSpaceDN w:val="0"/>
              <w:adjustRightInd w:val="0"/>
              <w:ind w:firstLine="0"/>
              <w:jc w:val="left"/>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Способность устанавливать причинно-следственные связи, давать характеристику и оценку общественно-политическим и социально-экономическим событиям и процессам, выявляя их связь с экономическим, социальным и культурно-цивилизационным контекстами, а также с объективными тенденциями и закономерностями комплексного развития на глобальном, макрорегиональном, национально-государственном, региональном и локальном уровнях, выявлять общественно-политические и социальные экономические проблемы, требующие управленческого решения</w:t>
            </w:r>
            <w:r w:rsidR="00847E5E" w:rsidRPr="00621CF5">
              <w:rPr>
                <w:rFonts w:ascii="Times New Roman" w:hAnsi="Times New Roman"/>
                <w:color w:val="000000" w:themeColor="text1"/>
                <w:spacing w:val="-6"/>
                <w:sz w:val="24"/>
                <w:szCs w:val="24"/>
              </w:rPr>
              <w:t>-ПКН-4</w:t>
            </w:r>
          </w:p>
        </w:tc>
        <w:tc>
          <w:tcPr>
            <w:tcW w:w="2410" w:type="dxa"/>
            <w:tcBorders>
              <w:top w:val="single" w:sz="4" w:space="0" w:color="auto"/>
              <w:left w:val="single" w:sz="4" w:space="0" w:color="auto"/>
              <w:bottom w:val="single" w:sz="4" w:space="0" w:color="auto"/>
              <w:right w:val="single" w:sz="4" w:space="0" w:color="auto"/>
            </w:tcBorders>
          </w:tcPr>
          <w:p w14:paraId="1BDE01FC" w14:textId="16799C44" w:rsidR="00633856" w:rsidRPr="00621CF5" w:rsidRDefault="00097E0A" w:rsidP="00942660">
            <w:pPr>
              <w:pStyle w:val="afd"/>
              <w:tabs>
                <w:tab w:val="left" w:pos="289"/>
              </w:tabs>
              <w:ind w:firstLine="5"/>
              <w:jc w:val="left"/>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 xml:space="preserve">1. </w:t>
            </w:r>
            <w:r w:rsidR="00633856" w:rsidRPr="00621CF5">
              <w:rPr>
                <w:rFonts w:ascii="Times New Roman" w:hAnsi="Times New Roman"/>
                <w:color w:val="000000" w:themeColor="text1"/>
                <w:spacing w:val="-6"/>
                <w:sz w:val="24"/>
                <w:szCs w:val="24"/>
              </w:rPr>
              <w:t>Владеет методами и навыками экспертной оценки.</w:t>
            </w:r>
          </w:p>
          <w:p w14:paraId="2EFEE3E9" w14:textId="405EA827" w:rsidR="00633856" w:rsidRPr="00621CF5" w:rsidRDefault="00097E0A" w:rsidP="00942660">
            <w:pPr>
              <w:pStyle w:val="afd"/>
              <w:tabs>
                <w:tab w:val="left" w:pos="289"/>
              </w:tabs>
              <w:ind w:firstLine="5"/>
              <w:jc w:val="left"/>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 xml:space="preserve">2. </w:t>
            </w:r>
            <w:r w:rsidR="00633856" w:rsidRPr="00621CF5">
              <w:rPr>
                <w:rFonts w:ascii="Times New Roman" w:hAnsi="Times New Roman"/>
                <w:color w:val="000000" w:themeColor="text1"/>
                <w:spacing w:val="-6"/>
                <w:sz w:val="24"/>
                <w:szCs w:val="24"/>
              </w:rPr>
              <w:t>Выявляет тенденции и закономерности общественно-политического развития.</w:t>
            </w:r>
          </w:p>
          <w:p w14:paraId="6FD6A744" w14:textId="3DDAB52B" w:rsidR="002D2AE6" w:rsidRPr="00621CF5" w:rsidRDefault="00097E0A" w:rsidP="00942660">
            <w:pPr>
              <w:pStyle w:val="afd"/>
              <w:tabs>
                <w:tab w:val="left" w:pos="289"/>
              </w:tabs>
              <w:ind w:firstLine="5"/>
              <w:jc w:val="left"/>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 xml:space="preserve">3. </w:t>
            </w:r>
            <w:r w:rsidR="00633856" w:rsidRPr="00621CF5">
              <w:rPr>
                <w:rFonts w:ascii="Times New Roman" w:hAnsi="Times New Roman"/>
                <w:color w:val="000000" w:themeColor="text1"/>
                <w:spacing w:val="-6"/>
                <w:sz w:val="24"/>
                <w:szCs w:val="24"/>
              </w:rPr>
              <w:t>Продуцирует экспертное мнение в публичном дискурсе.</w:t>
            </w:r>
          </w:p>
        </w:tc>
        <w:tc>
          <w:tcPr>
            <w:tcW w:w="3119" w:type="dxa"/>
            <w:tcBorders>
              <w:top w:val="single" w:sz="4" w:space="0" w:color="auto"/>
              <w:left w:val="single" w:sz="4" w:space="0" w:color="auto"/>
              <w:bottom w:val="single" w:sz="4" w:space="0" w:color="auto"/>
              <w:right w:val="single" w:sz="4" w:space="0" w:color="auto"/>
            </w:tcBorders>
            <w:vAlign w:val="center"/>
          </w:tcPr>
          <w:p w14:paraId="4D90068B" w14:textId="77777777" w:rsidR="009B5E66" w:rsidRPr="00621CF5" w:rsidRDefault="009B5E66" w:rsidP="00942660">
            <w:pPr>
              <w:widowControl w:val="0"/>
              <w:tabs>
                <w:tab w:val="left" w:pos="540"/>
              </w:tabs>
              <w:autoSpaceDE w:val="0"/>
              <w:autoSpaceDN w:val="0"/>
              <w:adjustRightInd w:val="0"/>
              <w:ind w:firstLine="0"/>
              <w:jc w:val="left"/>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Знать: экспертные методы в политическом анализе и прогнозировании региональных/этнополитических процессов.</w:t>
            </w:r>
          </w:p>
          <w:p w14:paraId="37B9252A" w14:textId="25ECDE85" w:rsidR="009B5E66" w:rsidRPr="00621CF5" w:rsidRDefault="009B5E66" w:rsidP="00942660">
            <w:pPr>
              <w:widowControl w:val="0"/>
              <w:tabs>
                <w:tab w:val="left" w:pos="540"/>
              </w:tabs>
              <w:autoSpaceDE w:val="0"/>
              <w:autoSpaceDN w:val="0"/>
              <w:adjustRightInd w:val="0"/>
              <w:ind w:firstLine="0"/>
              <w:jc w:val="left"/>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Уметь: применять методы экспертных оценок в политических исследованиях.</w:t>
            </w:r>
          </w:p>
          <w:p w14:paraId="54D387DC" w14:textId="77777777" w:rsidR="009B5E66" w:rsidRPr="00621CF5" w:rsidRDefault="009B5E66" w:rsidP="00942660">
            <w:pPr>
              <w:widowControl w:val="0"/>
              <w:tabs>
                <w:tab w:val="left" w:pos="540"/>
              </w:tabs>
              <w:autoSpaceDE w:val="0"/>
              <w:autoSpaceDN w:val="0"/>
              <w:adjustRightInd w:val="0"/>
              <w:ind w:firstLine="0"/>
              <w:jc w:val="left"/>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Знать: основные тенденции современных общественно-политических процессов, их связь с экономическим, социальным и культурно-цивилизационным контекстом.</w:t>
            </w:r>
          </w:p>
          <w:p w14:paraId="472A4447" w14:textId="3F1207D2" w:rsidR="009B5E66" w:rsidRPr="00621CF5" w:rsidRDefault="009B5E66" w:rsidP="00942660">
            <w:pPr>
              <w:widowControl w:val="0"/>
              <w:tabs>
                <w:tab w:val="left" w:pos="540"/>
              </w:tabs>
              <w:autoSpaceDE w:val="0"/>
              <w:autoSpaceDN w:val="0"/>
              <w:adjustRightInd w:val="0"/>
              <w:ind w:firstLine="0"/>
              <w:jc w:val="left"/>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Уметь: находить причинно-следственные связи и взаимозависимости между общественно-политическими одной стороны, и экономическими социальными и этнокультурными процессами, с другой.</w:t>
            </w:r>
          </w:p>
          <w:p w14:paraId="3B8A2B90" w14:textId="77777777" w:rsidR="009B5E66" w:rsidRPr="00621CF5" w:rsidRDefault="009B5E66" w:rsidP="00942660">
            <w:pPr>
              <w:widowControl w:val="0"/>
              <w:tabs>
                <w:tab w:val="left" w:pos="540"/>
              </w:tabs>
              <w:autoSpaceDE w:val="0"/>
              <w:autoSpaceDN w:val="0"/>
              <w:adjustRightInd w:val="0"/>
              <w:ind w:firstLine="0"/>
              <w:jc w:val="left"/>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Знать: содержание политических процессов, их механизмов и факторов развития.</w:t>
            </w:r>
          </w:p>
          <w:p w14:paraId="3EB61000" w14:textId="77777777" w:rsidR="009B5E66" w:rsidRPr="00621CF5" w:rsidRDefault="009B5E66" w:rsidP="00942660">
            <w:pPr>
              <w:widowControl w:val="0"/>
              <w:tabs>
                <w:tab w:val="left" w:pos="540"/>
              </w:tabs>
              <w:autoSpaceDE w:val="0"/>
              <w:autoSpaceDN w:val="0"/>
              <w:adjustRightInd w:val="0"/>
              <w:ind w:firstLine="0"/>
              <w:jc w:val="left"/>
              <w:rPr>
                <w:rFonts w:ascii="Times New Roman" w:hAnsi="Times New Roman"/>
                <w:color w:val="000000" w:themeColor="text1"/>
                <w:spacing w:val="-6"/>
                <w:sz w:val="24"/>
                <w:szCs w:val="24"/>
              </w:rPr>
            </w:pPr>
            <w:r w:rsidRPr="00621CF5">
              <w:rPr>
                <w:rFonts w:ascii="Times New Roman" w:hAnsi="Times New Roman"/>
                <w:color w:val="000000" w:themeColor="text1"/>
                <w:spacing w:val="-6"/>
                <w:sz w:val="24"/>
                <w:szCs w:val="24"/>
              </w:rPr>
              <w:t>Владеть:</w:t>
            </w:r>
            <w:r w:rsidRPr="00621CF5">
              <w:rPr>
                <w:rFonts w:ascii="Times New Roman" w:hAnsi="Times New Roman"/>
                <w:color w:val="000000" w:themeColor="text1"/>
                <w:spacing w:val="-6"/>
                <w:sz w:val="24"/>
                <w:szCs w:val="24"/>
                <w:shd w:val="clear" w:color="auto" w:fill="FFFFFF"/>
              </w:rPr>
              <w:t xml:space="preserve"> навыками анализа основных политических тенденции, выявления общественно значимых вопросов и инициирования развернутых дискуссий в процессе многосторонней коммуникации.</w:t>
            </w:r>
          </w:p>
          <w:p w14:paraId="18DBD517" w14:textId="77777777" w:rsidR="002D2AE6" w:rsidRPr="00621CF5" w:rsidRDefault="002D2AE6" w:rsidP="00942660">
            <w:pPr>
              <w:widowControl w:val="0"/>
              <w:tabs>
                <w:tab w:val="left" w:pos="540"/>
              </w:tabs>
              <w:autoSpaceDE w:val="0"/>
              <w:autoSpaceDN w:val="0"/>
              <w:adjustRightInd w:val="0"/>
              <w:ind w:firstLine="0"/>
              <w:jc w:val="left"/>
              <w:rPr>
                <w:rFonts w:ascii="Times New Roman" w:hAnsi="Times New Roman"/>
                <w:color w:val="000000" w:themeColor="text1"/>
                <w:spacing w:val="-6"/>
                <w:sz w:val="24"/>
                <w:szCs w:val="24"/>
              </w:rPr>
            </w:pPr>
          </w:p>
        </w:tc>
        <w:tc>
          <w:tcPr>
            <w:tcW w:w="2693" w:type="dxa"/>
            <w:tcBorders>
              <w:top w:val="single" w:sz="4" w:space="0" w:color="auto"/>
              <w:left w:val="single" w:sz="4" w:space="0" w:color="auto"/>
              <w:bottom w:val="single" w:sz="4" w:space="0" w:color="auto"/>
              <w:right w:val="single" w:sz="4" w:space="0" w:color="auto"/>
            </w:tcBorders>
          </w:tcPr>
          <w:p w14:paraId="3AB69870" w14:textId="40618329" w:rsidR="002D2AE6" w:rsidRPr="00621CF5" w:rsidRDefault="00B85F92" w:rsidP="00942660">
            <w:pPr>
              <w:widowControl w:val="0"/>
              <w:tabs>
                <w:tab w:val="left" w:pos="540"/>
              </w:tabs>
              <w:autoSpaceDE w:val="0"/>
              <w:autoSpaceDN w:val="0"/>
              <w:adjustRightInd w:val="0"/>
              <w:ind w:firstLine="0"/>
              <w:jc w:val="left"/>
              <w:rPr>
                <w:rFonts w:ascii="Times New Roman" w:hAnsi="Times New Roman"/>
                <w:color w:val="000000" w:themeColor="text1"/>
                <w:spacing w:val="-6"/>
                <w:sz w:val="24"/>
                <w:szCs w:val="24"/>
              </w:rPr>
            </w:pPr>
            <w:r w:rsidRPr="00621CF5">
              <w:rPr>
                <w:rFonts w:ascii="Times New Roman" w:hAnsi="Times New Roman"/>
                <w:b/>
                <w:bCs/>
                <w:color w:val="000000" w:themeColor="text1"/>
                <w:spacing w:val="-6"/>
                <w:sz w:val="24"/>
                <w:szCs w:val="24"/>
              </w:rPr>
              <w:t>Задание 1.</w:t>
            </w:r>
            <w:r w:rsidR="008507F7" w:rsidRPr="00621CF5">
              <w:rPr>
                <w:rFonts w:ascii="Times New Roman" w:hAnsi="Times New Roman"/>
                <w:b/>
                <w:bCs/>
                <w:color w:val="000000" w:themeColor="text1"/>
                <w:spacing w:val="-6"/>
                <w:sz w:val="24"/>
                <w:szCs w:val="24"/>
              </w:rPr>
              <w:t xml:space="preserve"> </w:t>
            </w:r>
            <w:r w:rsidR="008507F7" w:rsidRPr="00621CF5">
              <w:rPr>
                <w:rFonts w:ascii="Times New Roman" w:hAnsi="Times New Roman"/>
                <w:color w:val="000000" w:themeColor="text1"/>
                <w:spacing w:val="-6"/>
                <w:sz w:val="24"/>
                <w:szCs w:val="24"/>
              </w:rPr>
              <w:t xml:space="preserve">В качестве эксперта провести </w:t>
            </w:r>
            <w:r w:rsidR="008507F7" w:rsidRPr="00621CF5">
              <w:rPr>
                <w:rFonts w:ascii="Times New Roman" w:hAnsi="Times New Roman"/>
                <w:color w:val="000000" w:themeColor="text1"/>
                <w:sz w:val="24"/>
                <w:szCs w:val="24"/>
              </w:rPr>
              <w:t>сравнительный анализ документ</w:t>
            </w:r>
            <w:r w:rsidR="00600CC6" w:rsidRPr="00621CF5">
              <w:rPr>
                <w:rFonts w:ascii="Times New Roman" w:hAnsi="Times New Roman"/>
                <w:color w:val="000000" w:themeColor="text1"/>
                <w:sz w:val="24"/>
                <w:szCs w:val="24"/>
              </w:rPr>
              <w:t>ов</w:t>
            </w:r>
            <w:r w:rsidR="008507F7" w:rsidRPr="00621CF5">
              <w:rPr>
                <w:rFonts w:ascii="Times New Roman" w:hAnsi="Times New Roman"/>
                <w:color w:val="000000" w:themeColor="text1"/>
                <w:sz w:val="24"/>
                <w:szCs w:val="24"/>
              </w:rPr>
              <w:t xml:space="preserve"> стратегического</w:t>
            </w:r>
            <w:r w:rsidR="00DB2904" w:rsidRPr="00621CF5">
              <w:rPr>
                <w:rFonts w:ascii="Times New Roman" w:hAnsi="Times New Roman"/>
                <w:color w:val="000000" w:themeColor="text1"/>
                <w:sz w:val="24"/>
                <w:szCs w:val="24"/>
              </w:rPr>
              <w:t xml:space="preserve"> социально-экономического</w:t>
            </w:r>
            <w:r w:rsidR="008507F7" w:rsidRPr="00621CF5">
              <w:rPr>
                <w:rFonts w:ascii="Times New Roman" w:hAnsi="Times New Roman"/>
                <w:color w:val="000000" w:themeColor="text1"/>
                <w:sz w:val="24"/>
                <w:szCs w:val="24"/>
              </w:rPr>
              <w:t xml:space="preserve"> развития регион</w:t>
            </w:r>
            <w:r w:rsidR="00705945" w:rsidRPr="00621CF5">
              <w:rPr>
                <w:rFonts w:ascii="Times New Roman" w:hAnsi="Times New Roman"/>
                <w:color w:val="000000" w:themeColor="text1"/>
                <w:sz w:val="24"/>
                <w:szCs w:val="24"/>
              </w:rPr>
              <w:t>ов (на выбор)</w:t>
            </w:r>
            <w:r w:rsidR="008507F7" w:rsidRPr="00621CF5">
              <w:rPr>
                <w:rFonts w:ascii="Times New Roman" w:hAnsi="Times New Roman"/>
                <w:color w:val="000000" w:themeColor="text1"/>
                <w:sz w:val="24"/>
                <w:szCs w:val="24"/>
              </w:rPr>
              <w:t>,</w:t>
            </w:r>
            <w:r w:rsidR="00705945" w:rsidRPr="00621CF5">
              <w:rPr>
                <w:rFonts w:ascii="Times New Roman" w:hAnsi="Times New Roman"/>
                <w:color w:val="000000" w:themeColor="text1"/>
                <w:sz w:val="24"/>
                <w:szCs w:val="24"/>
              </w:rPr>
              <w:t xml:space="preserve"> обосновать свою экспертную позицию.</w:t>
            </w:r>
          </w:p>
          <w:p w14:paraId="79FDCADF" w14:textId="77777777" w:rsidR="008666FD" w:rsidRPr="00621CF5" w:rsidRDefault="00B85F92" w:rsidP="00942660">
            <w:pPr>
              <w:widowControl w:val="0"/>
              <w:tabs>
                <w:tab w:val="left" w:pos="540"/>
              </w:tabs>
              <w:autoSpaceDE w:val="0"/>
              <w:autoSpaceDN w:val="0"/>
              <w:adjustRightInd w:val="0"/>
              <w:ind w:firstLine="0"/>
              <w:jc w:val="left"/>
              <w:rPr>
                <w:rFonts w:ascii="Times New Roman" w:hAnsi="Times New Roman"/>
                <w:color w:val="000000" w:themeColor="text1"/>
                <w:spacing w:val="-6"/>
                <w:sz w:val="24"/>
                <w:szCs w:val="24"/>
              </w:rPr>
            </w:pPr>
            <w:r w:rsidRPr="00621CF5">
              <w:rPr>
                <w:rFonts w:ascii="Times New Roman" w:hAnsi="Times New Roman"/>
                <w:b/>
                <w:bCs/>
                <w:color w:val="000000" w:themeColor="text1"/>
                <w:spacing w:val="-6"/>
                <w:sz w:val="24"/>
                <w:szCs w:val="24"/>
              </w:rPr>
              <w:t>Задание 2.</w:t>
            </w:r>
            <w:r w:rsidR="00600CC6" w:rsidRPr="00621CF5">
              <w:rPr>
                <w:rFonts w:ascii="Times New Roman" w:hAnsi="Times New Roman"/>
                <w:color w:val="000000" w:themeColor="text1"/>
                <w:sz w:val="24"/>
                <w:szCs w:val="24"/>
              </w:rPr>
              <w:t xml:space="preserve"> Проанализируйте материалы переписи населения</w:t>
            </w:r>
            <w:r w:rsidR="008666FD" w:rsidRPr="00621CF5">
              <w:rPr>
                <w:rFonts w:ascii="Times New Roman" w:hAnsi="Times New Roman"/>
                <w:color w:val="000000" w:themeColor="text1"/>
                <w:sz w:val="24"/>
                <w:szCs w:val="24"/>
              </w:rPr>
              <w:t xml:space="preserve"> и</w:t>
            </w:r>
            <w:r w:rsidR="00600CC6" w:rsidRPr="00621CF5">
              <w:rPr>
                <w:rFonts w:ascii="Times New Roman" w:hAnsi="Times New Roman"/>
                <w:color w:val="000000" w:themeColor="text1"/>
                <w:sz w:val="24"/>
                <w:szCs w:val="24"/>
              </w:rPr>
              <w:t xml:space="preserve"> </w:t>
            </w:r>
            <w:r w:rsidR="008666FD" w:rsidRPr="00621CF5">
              <w:rPr>
                <w:rFonts w:ascii="Times New Roman" w:hAnsi="Times New Roman"/>
                <w:color w:val="000000" w:themeColor="text1"/>
                <w:spacing w:val="-6"/>
                <w:sz w:val="24"/>
                <w:szCs w:val="24"/>
              </w:rPr>
              <w:t xml:space="preserve">охарактеризуйте этнический и этноконфессиональный состав территориально-административных единиц (Московской области, Центрального округа, Российской Федерации в целом – по выбору). </w:t>
            </w:r>
          </w:p>
          <w:p w14:paraId="448A90B9" w14:textId="2D1F1579" w:rsidR="00B85F92" w:rsidRPr="00621CF5" w:rsidRDefault="00B85F92" w:rsidP="00942660">
            <w:pPr>
              <w:widowControl w:val="0"/>
              <w:tabs>
                <w:tab w:val="left" w:pos="540"/>
              </w:tabs>
              <w:autoSpaceDE w:val="0"/>
              <w:autoSpaceDN w:val="0"/>
              <w:adjustRightInd w:val="0"/>
              <w:ind w:firstLine="0"/>
              <w:jc w:val="left"/>
              <w:rPr>
                <w:rFonts w:ascii="Times New Roman" w:hAnsi="Times New Roman"/>
                <w:b/>
                <w:bCs/>
                <w:color w:val="000000" w:themeColor="text1"/>
                <w:spacing w:val="-6"/>
                <w:sz w:val="24"/>
                <w:szCs w:val="24"/>
              </w:rPr>
            </w:pPr>
            <w:r w:rsidRPr="00621CF5">
              <w:rPr>
                <w:rFonts w:ascii="Times New Roman" w:hAnsi="Times New Roman"/>
                <w:b/>
                <w:bCs/>
                <w:color w:val="000000" w:themeColor="text1"/>
                <w:spacing w:val="-6"/>
                <w:sz w:val="24"/>
                <w:szCs w:val="24"/>
              </w:rPr>
              <w:t>Задание 3.</w:t>
            </w:r>
            <w:r w:rsidR="0012535A" w:rsidRPr="00621CF5">
              <w:rPr>
                <w:rFonts w:ascii="Times New Roman" w:hAnsi="Times New Roman"/>
                <w:b/>
                <w:bCs/>
                <w:color w:val="000000" w:themeColor="text1"/>
                <w:spacing w:val="-6"/>
                <w:sz w:val="24"/>
                <w:szCs w:val="24"/>
              </w:rPr>
              <w:t xml:space="preserve"> </w:t>
            </w:r>
            <w:r w:rsidR="0012535A" w:rsidRPr="00621CF5">
              <w:rPr>
                <w:rFonts w:ascii="Times New Roman" w:hAnsi="Times New Roman"/>
                <w:color w:val="000000" w:themeColor="text1"/>
                <w:spacing w:val="-6"/>
                <w:sz w:val="24"/>
                <w:szCs w:val="24"/>
              </w:rPr>
              <w:t>Проведите этнополитическую экспертизу межэтнического конфликта (на выбор). Представьте свое экспертное мнение в формате публичного выступления.</w:t>
            </w:r>
          </w:p>
        </w:tc>
      </w:tr>
    </w:tbl>
    <w:p w14:paraId="2348578F" w14:textId="77777777" w:rsidR="00232F25" w:rsidRPr="00621CF5" w:rsidRDefault="00232F25" w:rsidP="00942660">
      <w:pPr>
        <w:widowControl w:val="0"/>
        <w:autoSpaceDE w:val="0"/>
        <w:autoSpaceDN w:val="0"/>
        <w:adjustRightInd w:val="0"/>
        <w:ind w:firstLine="0"/>
        <w:jc w:val="left"/>
        <w:rPr>
          <w:rFonts w:ascii="Times New Roman" w:hAnsi="Times New Roman"/>
          <w:color w:val="000000" w:themeColor="text1"/>
          <w:spacing w:val="-6"/>
          <w:sz w:val="28"/>
          <w:szCs w:val="28"/>
          <w:lang w:eastAsia="ru-RU"/>
        </w:rPr>
      </w:pPr>
    </w:p>
    <w:p w14:paraId="148E35F4" w14:textId="3CD6ABF6" w:rsidR="00DE584A" w:rsidRPr="00621CF5" w:rsidRDefault="00DE584A" w:rsidP="00942660">
      <w:pPr>
        <w:widowControl w:val="0"/>
        <w:autoSpaceDE w:val="0"/>
        <w:autoSpaceDN w:val="0"/>
        <w:adjustRightInd w:val="0"/>
        <w:ind w:firstLine="0"/>
        <w:jc w:val="left"/>
        <w:rPr>
          <w:rFonts w:ascii="Times New Roman" w:hAnsi="Times New Roman"/>
          <w:color w:val="000000" w:themeColor="text1"/>
          <w:sz w:val="28"/>
          <w:szCs w:val="28"/>
          <w:lang w:eastAsia="ru-RU"/>
        </w:rPr>
      </w:pPr>
    </w:p>
    <w:p w14:paraId="575A2404" w14:textId="3ADA2359" w:rsidR="00144064" w:rsidRPr="00621CF5" w:rsidRDefault="00144064" w:rsidP="00144064">
      <w:pPr>
        <w:ind w:firstLine="0"/>
        <w:rPr>
          <w:color w:val="000000" w:themeColor="text1"/>
        </w:rPr>
      </w:pPr>
    </w:p>
    <w:p w14:paraId="609C9FED" w14:textId="77777777" w:rsidR="003D56BF" w:rsidRPr="004F10FC" w:rsidRDefault="003D56BF" w:rsidP="003D56BF">
      <w:pPr>
        <w:rPr>
          <w:rFonts w:ascii="Times New Roman" w:hAnsi="Times New Roman"/>
          <w:b/>
          <w:color w:val="0070C0"/>
          <w:sz w:val="40"/>
          <w:szCs w:val="40"/>
          <w:lang w:eastAsia="ru-RU"/>
        </w:rPr>
      </w:pPr>
      <w:r w:rsidRPr="00EB3CF1">
        <w:rPr>
          <w:rFonts w:ascii="Times New Roman" w:hAnsi="Times New Roman"/>
          <w:b/>
          <w:color w:val="000000" w:themeColor="text1"/>
          <w:sz w:val="28"/>
          <w:szCs w:val="28"/>
          <w:lang w:eastAsia="ru-RU"/>
        </w:rPr>
        <w:t>8. Перечень основной и дополнительной учебной литературы, необходимой для освоения дисциплины</w:t>
      </w:r>
    </w:p>
    <w:p w14:paraId="73B0443A" w14:textId="77777777" w:rsidR="003D56BF" w:rsidRPr="00071A7C" w:rsidRDefault="003D56BF" w:rsidP="003D56BF">
      <w:pPr>
        <w:ind w:firstLine="0"/>
        <w:rPr>
          <w:color w:val="0070C0"/>
        </w:rPr>
      </w:pPr>
    </w:p>
    <w:p w14:paraId="4C364BF2" w14:textId="77777777" w:rsidR="003D56BF" w:rsidRPr="003952A4" w:rsidRDefault="003D56BF" w:rsidP="003D56BF">
      <w:pPr>
        <w:ind w:left="567" w:firstLine="0"/>
        <w:rPr>
          <w:rFonts w:ascii="Times New Roman" w:hAnsi="Times New Roman"/>
          <w:b/>
          <w:sz w:val="28"/>
        </w:rPr>
      </w:pPr>
      <w:r w:rsidRPr="003952A4">
        <w:rPr>
          <w:rFonts w:ascii="Times New Roman" w:hAnsi="Times New Roman"/>
          <w:b/>
          <w:sz w:val="28"/>
        </w:rPr>
        <w:t>Нормативные</w:t>
      </w:r>
      <w:r w:rsidRPr="003952A4">
        <w:rPr>
          <w:rFonts w:ascii="Times New Roman" w:hAnsi="Times New Roman"/>
          <w:b/>
          <w:spacing w:val="-7"/>
          <w:sz w:val="28"/>
        </w:rPr>
        <w:t xml:space="preserve"> </w:t>
      </w:r>
      <w:r w:rsidRPr="003952A4">
        <w:rPr>
          <w:rFonts w:ascii="Times New Roman" w:hAnsi="Times New Roman"/>
          <w:b/>
          <w:sz w:val="28"/>
        </w:rPr>
        <w:t>акты:</w:t>
      </w:r>
    </w:p>
    <w:p w14:paraId="5A0C6BE3" w14:textId="77777777" w:rsidR="003D56BF" w:rsidRPr="002E5EC7" w:rsidRDefault="003D56BF" w:rsidP="003D56BF">
      <w:pPr>
        <w:pStyle w:val="af8"/>
        <w:widowControl w:val="0"/>
        <w:numPr>
          <w:ilvl w:val="0"/>
          <w:numId w:val="43"/>
        </w:numPr>
        <w:tabs>
          <w:tab w:val="left" w:pos="1176"/>
        </w:tabs>
        <w:autoSpaceDE w:val="0"/>
        <w:autoSpaceDN w:val="0"/>
        <w:spacing w:after="0" w:line="240" w:lineRule="auto"/>
        <w:ind w:left="709" w:hanging="709"/>
        <w:contextualSpacing w:val="0"/>
        <w:rPr>
          <w:rFonts w:ascii="Times New Roman" w:hAnsi="Times New Roman"/>
          <w:sz w:val="28"/>
        </w:rPr>
      </w:pPr>
      <w:r w:rsidRPr="002E5EC7">
        <w:rPr>
          <w:rFonts w:ascii="Times New Roman" w:hAnsi="Times New Roman"/>
          <w:sz w:val="28"/>
        </w:rPr>
        <w:t>Конституция</w:t>
      </w:r>
      <w:r w:rsidRPr="002E5EC7">
        <w:rPr>
          <w:rFonts w:ascii="Times New Roman" w:hAnsi="Times New Roman"/>
          <w:spacing w:val="-5"/>
          <w:sz w:val="28"/>
        </w:rPr>
        <w:t xml:space="preserve"> </w:t>
      </w:r>
      <w:r w:rsidRPr="002E5EC7">
        <w:rPr>
          <w:rFonts w:ascii="Times New Roman" w:hAnsi="Times New Roman"/>
          <w:sz w:val="28"/>
        </w:rPr>
        <w:t>Российской</w:t>
      </w:r>
      <w:r w:rsidRPr="002E5EC7">
        <w:rPr>
          <w:rFonts w:ascii="Times New Roman" w:hAnsi="Times New Roman"/>
          <w:spacing w:val="-7"/>
          <w:sz w:val="28"/>
        </w:rPr>
        <w:t xml:space="preserve"> </w:t>
      </w:r>
      <w:r w:rsidRPr="002E5EC7">
        <w:rPr>
          <w:rFonts w:ascii="Times New Roman" w:hAnsi="Times New Roman"/>
          <w:sz w:val="28"/>
        </w:rPr>
        <w:t>Федерации.</w:t>
      </w:r>
    </w:p>
    <w:p w14:paraId="2993CFAA" w14:textId="77777777" w:rsidR="003D56BF" w:rsidRPr="002E5EC7" w:rsidRDefault="003D56BF" w:rsidP="003D56BF">
      <w:pPr>
        <w:pStyle w:val="af8"/>
        <w:widowControl w:val="0"/>
        <w:numPr>
          <w:ilvl w:val="0"/>
          <w:numId w:val="43"/>
        </w:numPr>
        <w:tabs>
          <w:tab w:val="left" w:pos="1176"/>
        </w:tabs>
        <w:autoSpaceDE w:val="0"/>
        <w:autoSpaceDN w:val="0"/>
        <w:spacing w:after="0" w:line="240" w:lineRule="auto"/>
        <w:ind w:left="709" w:hanging="709"/>
        <w:contextualSpacing w:val="0"/>
        <w:rPr>
          <w:rFonts w:ascii="Times New Roman" w:hAnsi="Times New Roman"/>
          <w:sz w:val="28"/>
        </w:rPr>
      </w:pPr>
      <w:r w:rsidRPr="002E5EC7">
        <w:rPr>
          <w:rFonts w:ascii="Times New Roman" w:hAnsi="Times New Roman"/>
          <w:sz w:val="28"/>
        </w:rPr>
        <w:t>Декларация</w:t>
      </w:r>
      <w:r w:rsidRPr="002E5EC7">
        <w:rPr>
          <w:rFonts w:ascii="Times New Roman" w:hAnsi="Times New Roman"/>
          <w:spacing w:val="-2"/>
          <w:sz w:val="28"/>
        </w:rPr>
        <w:t xml:space="preserve"> </w:t>
      </w:r>
      <w:r w:rsidRPr="002E5EC7">
        <w:rPr>
          <w:rFonts w:ascii="Times New Roman" w:hAnsi="Times New Roman"/>
          <w:sz w:val="28"/>
        </w:rPr>
        <w:t>ООН</w:t>
      </w:r>
      <w:r w:rsidRPr="002E5EC7">
        <w:rPr>
          <w:rFonts w:ascii="Times New Roman" w:hAnsi="Times New Roman"/>
          <w:spacing w:val="-7"/>
          <w:sz w:val="28"/>
        </w:rPr>
        <w:t xml:space="preserve"> </w:t>
      </w:r>
      <w:r w:rsidRPr="002E5EC7">
        <w:rPr>
          <w:rFonts w:ascii="Times New Roman" w:hAnsi="Times New Roman"/>
          <w:sz w:val="28"/>
        </w:rPr>
        <w:t>о</w:t>
      </w:r>
      <w:r w:rsidRPr="002E5EC7">
        <w:rPr>
          <w:rFonts w:ascii="Times New Roman" w:hAnsi="Times New Roman"/>
          <w:spacing w:val="-3"/>
          <w:sz w:val="28"/>
        </w:rPr>
        <w:t xml:space="preserve"> </w:t>
      </w:r>
      <w:r w:rsidRPr="002E5EC7">
        <w:rPr>
          <w:rFonts w:ascii="Times New Roman" w:hAnsi="Times New Roman"/>
          <w:sz w:val="28"/>
        </w:rPr>
        <w:t>правах</w:t>
      </w:r>
      <w:r w:rsidRPr="002E5EC7">
        <w:rPr>
          <w:rFonts w:ascii="Times New Roman" w:hAnsi="Times New Roman"/>
          <w:spacing w:val="-6"/>
          <w:sz w:val="28"/>
        </w:rPr>
        <w:t xml:space="preserve"> </w:t>
      </w:r>
      <w:r w:rsidRPr="002E5EC7">
        <w:rPr>
          <w:rFonts w:ascii="Times New Roman" w:hAnsi="Times New Roman"/>
          <w:sz w:val="28"/>
        </w:rPr>
        <w:t>коренных</w:t>
      </w:r>
      <w:r w:rsidRPr="002E5EC7">
        <w:rPr>
          <w:rFonts w:ascii="Times New Roman" w:hAnsi="Times New Roman"/>
          <w:spacing w:val="-7"/>
          <w:sz w:val="28"/>
        </w:rPr>
        <w:t xml:space="preserve"> </w:t>
      </w:r>
      <w:r w:rsidRPr="002E5EC7">
        <w:rPr>
          <w:rFonts w:ascii="Times New Roman" w:hAnsi="Times New Roman"/>
          <w:sz w:val="28"/>
        </w:rPr>
        <w:t>народов.</w:t>
      </w:r>
    </w:p>
    <w:p w14:paraId="26926B53" w14:textId="77777777" w:rsidR="003D56BF" w:rsidRPr="002E5EC7" w:rsidRDefault="003D56BF" w:rsidP="003D56BF">
      <w:pPr>
        <w:pStyle w:val="af8"/>
        <w:widowControl w:val="0"/>
        <w:numPr>
          <w:ilvl w:val="0"/>
          <w:numId w:val="43"/>
        </w:numPr>
        <w:tabs>
          <w:tab w:val="left" w:pos="1176"/>
        </w:tabs>
        <w:autoSpaceDE w:val="0"/>
        <w:autoSpaceDN w:val="0"/>
        <w:spacing w:after="0" w:line="240" w:lineRule="auto"/>
        <w:ind w:left="709" w:hanging="709"/>
        <w:contextualSpacing w:val="0"/>
        <w:rPr>
          <w:rFonts w:ascii="Times New Roman" w:hAnsi="Times New Roman"/>
          <w:sz w:val="28"/>
        </w:rPr>
      </w:pPr>
      <w:r w:rsidRPr="002E5EC7">
        <w:rPr>
          <w:rFonts w:ascii="Times New Roman" w:hAnsi="Times New Roman"/>
          <w:sz w:val="28"/>
        </w:rPr>
        <w:t>Европейская</w:t>
      </w:r>
      <w:r w:rsidRPr="002E5EC7">
        <w:rPr>
          <w:rFonts w:ascii="Times New Roman" w:hAnsi="Times New Roman"/>
          <w:spacing w:val="-4"/>
          <w:sz w:val="28"/>
        </w:rPr>
        <w:t xml:space="preserve"> </w:t>
      </w:r>
      <w:r w:rsidRPr="002E5EC7">
        <w:rPr>
          <w:rFonts w:ascii="Times New Roman" w:hAnsi="Times New Roman"/>
          <w:sz w:val="28"/>
        </w:rPr>
        <w:t>хартия</w:t>
      </w:r>
      <w:r w:rsidRPr="002E5EC7">
        <w:rPr>
          <w:rFonts w:ascii="Times New Roman" w:hAnsi="Times New Roman"/>
          <w:spacing w:val="-4"/>
          <w:sz w:val="28"/>
        </w:rPr>
        <w:t xml:space="preserve"> </w:t>
      </w:r>
      <w:r w:rsidRPr="002E5EC7">
        <w:rPr>
          <w:rFonts w:ascii="Times New Roman" w:hAnsi="Times New Roman"/>
          <w:sz w:val="28"/>
        </w:rPr>
        <w:t>региональных</w:t>
      </w:r>
      <w:r w:rsidRPr="002E5EC7">
        <w:rPr>
          <w:rFonts w:ascii="Times New Roman" w:hAnsi="Times New Roman"/>
          <w:spacing w:val="-9"/>
          <w:sz w:val="28"/>
        </w:rPr>
        <w:t xml:space="preserve"> </w:t>
      </w:r>
      <w:r w:rsidRPr="002E5EC7">
        <w:rPr>
          <w:rFonts w:ascii="Times New Roman" w:hAnsi="Times New Roman"/>
          <w:sz w:val="28"/>
        </w:rPr>
        <w:t>языков</w:t>
      </w:r>
      <w:r w:rsidRPr="002E5EC7">
        <w:rPr>
          <w:rFonts w:ascii="Times New Roman" w:hAnsi="Times New Roman"/>
          <w:spacing w:val="-6"/>
          <w:sz w:val="28"/>
        </w:rPr>
        <w:t xml:space="preserve"> </w:t>
      </w:r>
      <w:r w:rsidRPr="002E5EC7">
        <w:rPr>
          <w:rFonts w:ascii="Times New Roman" w:hAnsi="Times New Roman"/>
          <w:sz w:val="28"/>
        </w:rPr>
        <w:t>или</w:t>
      </w:r>
      <w:r w:rsidRPr="002E5EC7">
        <w:rPr>
          <w:rFonts w:ascii="Times New Roman" w:hAnsi="Times New Roman"/>
          <w:spacing w:val="-5"/>
          <w:sz w:val="28"/>
        </w:rPr>
        <w:t xml:space="preserve"> </w:t>
      </w:r>
      <w:r w:rsidRPr="002E5EC7">
        <w:rPr>
          <w:rFonts w:ascii="Times New Roman" w:hAnsi="Times New Roman"/>
          <w:sz w:val="28"/>
        </w:rPr>
        <w:t>языков</w:t>
      </w:r>
      <w:r w:rsidRPr="002E5EC7">
        <w:rPr>
          <w:rFonts w:ascii="Times New Roman" w:hAnsi="Times New Roman"/>
          <w:spacing w:val="-7"/>
          <w:sz w:val="28"/>
        </w:rPr>
        <w:t xml:space="preserve"> </w:t>
      </w:r>
      <w:r w:rsidRPr="002E5EC7">
        <w:rPr>
          <w:rFonts w:ascii="Times New Roman" w:hAnsi="Times New Roman"/>
          <w:sz w:val="28"/>
        </w:rPr>
        <w:t>меньшинств.</w:t>
      </w:r>
    </w:p>
    <w:p w14:paraId="5A2C1C54" w14:textId="77777777" w:rsidR="003D56BF" w:rsidRPr="00DD3343" w:rsidRDefault="003D56BF" w:rsidP="003D56BF">
      <w:pPr>
        <w:ind w:left="709" w:firstLine="0"/>
        <w:rPr>
          <w:rFonts w:ascii="Times New Roman" w:hAnsi="Times New Roman"/>
          <w:b/>
          <w:sz w:val="28"/>
          <w:szCs w:val="28"/>
        </w:rPr>
      </w:pPr>
      <w:r w:rsidRPr="00DD3343">
        <w:rPr>
          <w:rFonts w:ascii="Times New Roman" w:hAnsi="Times New Roman"/>
          <w:b/>
          <w:sz w:val="28"/>
          <w:szCs w:val="28"/>
        </w:rPr>
        <w:t xml:space="preserve">Основная литература: </w:t>
      </w:r>
    </w:p>
    <w:p w14:paraId="69479FCD" w14:textId="77777777" w:rsidR="003D56BF" w:rsidRPr="00223148" w:rsidRDefault="003D56BF" w:rsidP="003D56BF">
      <w:pPr>
        <w:pStyle w:val="af8"/>
        <w:widowControl w:val="0"/>
        <w:numPr>
          <w:ilvl w:val="0"/>
          <w:numId w:val="43"/>
        </w:numPr>
        <w:autoSpaceDE w:val="0"/>
        <w:autoSpaceDN w:val="0"/>
        <w:spacing w:after="0" w:line="240" w:lineRule="auto"/>
        <w:ind w:left="709" w:hanging="709"/>
        <w:contextualSpacing w:val="0"/>
        <w:jc w:val="both"/>
        <w:rPr>
          <w:rFonts w:ascii="Times New Roman" w:hAnsi="Times New Roman"/>
          <w:sz w:val="28"/>
          <w:szCs w:val="28"/>
        </w:rPr>
      </w:pPr>
      <w:r w:rsidRPr="00223148">
        <w:rPr>
          <w:rFonts w:ascii="Times New Roman" w:hAnsi="Times New Roman"/>
          <w:sz w:val="28"/>
          <w:szCs w:val="28"/>
        </w:rPr>
        <w:t>Ачкасов, В.А. Этнополитология: учебник для бакалавров / В.А.</w:t>
      </w:r>
      <w:r w:rsidRPr="00223148">
        <w:rPr>
          <w:rFonts w:ascii="Times New Roman" w:hAnsi="Times New Roman"/>
          <w:spacing w:val="1"/>
          <w:sz w:val="28"/>
          <w:szCs w:val="28"/>
        </w:rPr>
        <w:t xml:space="preserve"> </w:t>
      </w:r>
      <w:r w:rsidRPr="00223148">
        <w:rPr>
          <w:rFonts w:ascii="Times New Roman" w:hAnsi="Times New Roman"/>
          <w:sz w:val="28"/>
          <w:szCs w:val="28"/>
        </w:rPr>
        <w:t>Ачкасов. — 2-е изд., перераб. и доп. — М.: Издательство Юрайт, 2019. —</w:t>
      </w:r>
      <w:r w:rsidRPr="00223148">
        <w:rPr>
          <w:rFonts w:ascii="Times New Roman" w:hAnsi="Times New Roman"/>
          <w:spacing w:val="-67"/>
          <w:sz w:val="28"/>
          <w:szCs w:val="28"/>
        </w:rPr>
        <w:t xml:space="preserve"> </w:t>
      </w:r>
      <w:r w:rsidRPr="00223148">
        <w:rPr>
          <w:rFonts w:ascii="Times New Roman" w:hAnsi="Times New Roman"/>
          <w:sz w:val="28"/>
          <w:szCs w:val="28"/>
        </w:rPr>
        <w:t>495 с. — (Серия: Бакалавр. Академический курс). - ЭБС Юрайт. - URL:</w:t>
      </w:r>
      <w:r w:rsidRPr="00223148">
        <w:rPr>
          <w:rFonts w:ascii="Times New Roman" w:hAnsi="Times New Roman"/>
          <w:spacing w:val="1"/>
          <w:sz w:val="28"/>
          <w:szCs w:val="28"/>
        </w:rPr>
        <w:t xml:space="preserve"> </w:t>
      </w:r>
      <w:r w:rsidRPr="00223148">
        <w:rPr>
          <w:rFonts w:ascii="Times New Roman" w:hAnsi="Times New Roman"/>
          <w:sz w:val="28"/>
          <w:szCs w:val="28"/>
        </w:rPr>
        <w:t>https://</w:t>
      </w:r>
      <w:hyperlink r:id="rId8">
        <w:r w:rsidRPr="00223148">
          <w:rPr>
            <w:rFonts w:ascii="Times New Roman" w:hAnsi="Times New Roman"/>
            <w:sz w:val="28"/>
            <w:szCs w:val="28"/>
          </w:rPr>
          <w:t xml:space="preserve">www.biblio-online.ru/book/etnopolitologiya-426135 </w:t>
        </w:r>
      </w:hyperlink>
      <w:r w:rsidRPr="00223148">
        <w:rPr>
          <w:rFonts w:ascii="Times New Roman" w:hAnsi="Times New Roman"/>
          <w:sz w:val="28"/>
          <w:szCs w:val="28"/>
        </w:rPr>
        <w:t>(дата обращения:</w:t>
      </w:r>
      <w:r w:rsidRPr="00223148">
        <w:rPr>
          <w:rFonts w:ascii="Times New Roman" w:hAnsi="Times New Roman"/>
          <w:spacing w:val="1"/>
          <w:sz w:val="28"/>
          <w:szCs w:val="28"/>
        </w:rPr>
        <w:t xml:space="preserve"> </w:t>
      </w:r>
      <w:r w:rsidRPr="00223148">
        <w:rPr>
          <w:rFonts w:ascii="Times New Roman" w:hAnsi="Times New Roman"/>
          <w:sz w:val="28"/>
          <w:szCs w:val="28"/>
        </w:rPr>
        <w:t>15.01.202</w:t>
      </w:r>
      <w:r>
        <w:rPr>
          <w:rFonts w:ascii="Times New Roman" w:hAnsi="Times New Roman"/>
          <w:sz w:val="28"/>
          <w:szCs w:val="28"/>
        </w:rPr>
        <w:t>2</w:t>
      </w:r>
      <w:r w:rsidRPr="00223148">
        <w:rPr>
          <w:rFonts w:ascii="Times New Roman" w:hAnsi="Times New Roman"/>
          <w:sz w:val="28"/>
          <w:szCs w:val="28"/>
        </w:rPr>
        <w:t>).</w:t>
      </w:r>
      <w:r w:rsidRPr="00223148">
        <w:rPr>
          <w:rFonts w:ascii="Times New Roman" w:hAnsi="Times New Roman"/>
          <w:spacing w:val="4"/>
          <w:sz w:val="28"/>
          <w:szCs w:val="28"/>
        </w:rPr>
        <w:t xml:space="preserve"> </w:t>
      </w:r>
      <w:r w:rsidRPr="00223148">
        <w:rPr>
          <w:rFonts w:ascii="Times New Roman" w:hAnsi="Times New Roman"/>
          <w:sz w:val="28"/>
          <w:szCs w:val="28"/>
        </w:rPr>
        <w:t>–</w:t>
      </w:r>
      <w:r w:rsidRPr="00223148">
        <w:rPr>
          <w:rFonts w:ascii="Times New Roman" w:hAnsi="Times New Roman"/>
          <w:spacing w:val="2"/>
          <w:sz w:val="28"/>
          <w:szCs w:val="28"/>
        </w:rPr>
        <w:t xml:space="preserve"> </w:t>
      </w:r>
      <w:r w:rsidRPr="00223148">
        <w:rPr>
          <w:rFonts w:ascii="Times New Roman" w:hAnsi="Times New Roman"/>
          <w:sz w:val="28"/>
          <w:szCs w:val="28"/>
        </w:rPr>
        <w:t>Текст</w:t>
      </w:r>
      <w:r w:rsidRPr="00223148">
        <w:rPr>
          <w:rFonts w:ascii="Times New Roman" w:hAnsi="Times New Roman"/>
          <w:spacing w:val="3"/>
          <w:sz w:val="28"/>
          <w:szCs w:val="28"/>
        </w:rPr>
        <w:t>:</w:t>
      </w:r>
      <w:r w:rsidRPr="00223148">
        <w:rPr>
          <w:rFonts w:ascii="Times New Roman" w:hAnsi="Times New Roman"/>
          <w:spacing w:val="-4"/>
          <w:sz w:val="28"/>
          <w:szCs w:val="28"/>
        </w:rPr>
        <w:t xml:space="preserve"> </w:t>
      </w:r>
      <w:r w:rsidRPr="00223148">
        <w:rPr>
          <w:rFonts w:ascii="Times New Roman" w:hAnsi="Times New Roman"/>
          <w:sz w:val="28"/>
          <w:szCs w:val="28"/>
        </w:rPr>
        <w:t>электронный.</w:t>
      </w:r>
    </w:p>
    <w:p w14:paraId="7BCA5AC7" w14:textId="77777777" w:rsidR="003D56BF" w:rsidRPr="003952A4" w:rsidRDefault="003D56BF" w:rsidP="003D56BF">
      <w:pPr>
        <w:pStyle w:val="af8"/>
        <w:widowControl w:val="0"/>
        <w:numPr>
          <w:ilvl w:val="0"/>
          <w:numId w:val="43"/>
        </w:numPr>
        <w:tabs>
          <w:tab w:val="left" w:pos="1603"/>
        </w:tabs>
        <w:autoSpaceDE w:val="0"/>
        <w:autoSpaceDN w:val="0"/>
        <w:spacing w:after="0" w:line="240" w:lineRule="auto"/>
        <w:ind w:left="709" w:hanging="709"/>
        <w:contextualSpacing w:val="0"/>
        <w:jc w:val="both"/>
        <w:rPr>
          <w:rFonts w:ascii="Times New Roman" w:hAnsi="Times New Roman"/>
          <w:sz w:val="28"/>
          <w:szCs w:val="28"/>
        </w:rPr>
      </w:pPr>
      <w:r w:rsidRPr="00223148">
        <w:rPr>
          <w:rFonts w:ascii="Times New Roman" w:hAnsi="Times New Roman"/>
          <w:sz w:val="28"/>
          <w:szCs w:val="28"/>
        </w:rPr>
        <w:t>Михайленко, Е. Б. Регионалистика. Классические и современные</w:t>
      </w:r>
      <w:r w:rsidRPr="00223148">
        <w:rPr>
          <w:rFonts w:ascii="Times New Roman" w:hAnsi="Times New Roman"/>
          <w:spacing w:val="1"/>
          <w:sz w:val="28"/>
          <w:szCs w:val="28"/>
        </w:rPr>
        <w:t xml:space="preserve"> </w:t>
      </w:r>
      <w:r w:rsidRPr="00223148">
        <w:rPr>
          <w:rFonts w:ascii="Times New Roman" w:hAnsi="Times New Roman"/>
          <w:sz w:val="28"/>
          <w:szCs w:val="28"/>
        </w:rPr>
        <w:t>подходы: учебное пособие для бакалавриата и магистратуры / Е. Б.</w:t>
      </w:r>
      <w:r w:rsidRPr="00223148">
        <w:rPr>
          <w:rFonts w:ascii="Times New Roman" w:hAnsi="Times New Roman"/>
          <w:spacing w:val="1"/>
          <w:sz w:val="28"/>
          <w:szCs w:val="28"/>
        </w:rPr>
        <w:t xml:space="preserve"> </w:t>
      </w:r>
      <w:r w:rsidRPr="00223148">
        <w:rPr>
          <w:rFonts w:ascii="Times New Roman" w:hAnsi="Times New Roman"/>
          <w:sz w:val="28"/>
          <w:szCs w:val="28"/>
        </w:rPr>
        <w:t>Михайленко; под науч. ред. М. М. Лебедевой. — Москва: Издательство</w:t>
      </w:r>
      <w:r w:rsidRPr="00223148">
        <w:rPr>
          <w:rFonts w:ascii="Times New Roman" w:hAnsi="Times New Roman"/>
          <w:spacing w:val="1"/>
          <w:sz w:val="28"/>
          <w:szCs w:val="28"/>
        </w:rPr>
        <w:t xml:space="preserve"> </w:t>
      </w:r>
      <w:r w:rsidRPr="00223148">
        <w:rPr>
          <w:rFonts w:ascii="Times New Roman" w:hAnsi="Times New Roman"/>
          <w:sz w:val="28"/>
          <w:szCs w:val="28"/>
        </w:rPr>
        <w:t>Юрайт,</w:t>
      </w:r>
      <w:r w:rsidRPr="00223148">
        <w:rPr>
          <w:rFonts w:ascii="Times New Roman" w:hAnsi="Times New Roman"/>
          <w:spacing w:val="-1"/>
          <w:sz w:val="28"/>
          <w:szCs w:val="28"/>
        </w:rPr>
        <w:t xml:space="preserve"> </w:t>
      </w:r>
      <w:r w:rsidRPr="00223148">
        <w:rPr>
          <w:rFonts w:ascii="Times New Roman" w:hAnsi="Times New Roman"/>
          <w:sz w:val="28"/>
          <w:szCs w:val="28"/>
        </w:rPr>
        <w:t>2019.</w:t>
      </w:r>
      <w:r w:rsidRPr="00223148">
        <w:rPr>
          <w:rFonts w:ascii="Times New Roman" w:hAnsi="Times New Roman"/>
          <w:spacing w:val="1"/>
          <w:sz w:val="28"/>
          <w:szCs w:val="28"/>
        </w:rPr>
        <w:t xml:space="preserve"> </w:t>
      </w:r>
      <w:r w:rsidRPr="00223148">
        <w:rPr>
          <w:rFonts w:ascii="Times New Roman" w:hAnsi="Times New Roman"/>
          <w:sz w:val="28"/>
          <w:szCs w:val="28"/>
        </w:rPr>
        <w:t>—</w:t>
      </w:r>
      <w:r w:rsidRPr="00223148">
        <w:rPr>
          <w:rFonts w:ascii="Times New Roman" w:hAnsi="Times New Roman"/>
          <w:spacing w:val="-3"/>
          <w:sz w:val="28"/>
          <w:szCs w:val="28"/>
        </w:rPr>
        <w:t xml:space="preserve"> </w:t>
      </w:r>
      <w:r w:rsidRPr="00223148">
        <w:rPr>
          <w:rFonts w:ascii="Times New Roman" w:hAnsi="Times New Roman"/>
          <w:sz w:val="28"/>
          <w:szCs w:val="28"/>
        </w:rPr>
        <w:t>116</w:t>
      </w:r>
      <w:r w:rsidRPr="00223148">
        <w:rPr>
          <w:rFonts w:ascii="Times New Roman" w:hAnsi="Times New Roman"/>
          <w:spacing w:val="-3"/>
          <w:sz w:val="28"/>
          <w:szCs w:val="28"/>
        </w:rPr>
        <w:t xml:space="preserve"> </w:t>
      </w:r>
      <w:r w:rsidRPr="00223148">
        <w:rPr>
          <w:rFonts w:ascii="Times New Roman" w:hAnsi="Times New Roman"/>
          <w:sz w:val="28"/>
          <w:szCs w:val="28"/>
        </w:rPr>
        <w:t>с.</w:t>
      </w:r>
      <w:r w:rsidRPr="00223148">
        <w:rPr>
          <w:rFonts w:ascii="Times New Roman" w:hAnsi="Times New Roman"/>
          <w:spacing w:val="1"/>
          <w:sz w:val="28"/>
          <w:szCs w:val="28"/>
        </w:rPr>
        <w:t xml:space="preserve"> </w:t>
      </w:r>
      <w:r w:rsidRPr="00223148">
        <w:rPr>
          <w:rFonts w:ascii="Times New Roman" w:hAnsi="Times New Roman"/>
          <w:sz w:val="28"/>
          <w:szCs w:val="28"/>
        </w:rPr>
        <w:t>—</w:t>
      </w:r>
      <w:r w:rsidRPr="00223148">
        <w:rPr>
          <w:rFonts w:ascii="Times New Roman" w:hAnsi="Times New Roman"/>
          <w:spacing w:val="-3"/>
          <w:sz w:val="28"/>
          <w:szCs w:val="28"/>
        </w:rPr>
        <w:t xml:space="preserve"> </w:t>
      </w:r>
      <w:r w:rsidRPr="00223148">
        <w:rPr>
          <w:rFonts w:ascii="Times New Roman" w:hAnsi="Times New Roman"/>
          <w:sz w:val="28"/>
          <w:szCs w:val="28"/>
        </w:rPr>
        <w:t>(Серия</w:t>
      </w:r>
      <w:r w:rsidRPr="00223148">
        <w:rPr>
          <w:rFonts w:ascii="Times New Roman" w:hAnsi="Times New Roman"/>
          <w:spacing w:val="-2"/>
          <w:sz w:val="28"/>
          <w:szCs w:val="28"/>
        </w:rPr>
        <w:t>:</w:t>
      </w:r>
      <w:r w:rsidRPr="00223148">
        <w:rPr>
          <w:rFonts w:ascii="Times New Roman" w:hAnsi="Times New Roman"/>
          <w:spacing w:val="-8"/>
          <w:sz w:val="28"/>
          <w:szCs w:val="28"/>
        </w:rPr>
        <w:t xml:space="preserve"> </w:t>
      </w:r>
      <w:r w:rsidRPr="00223148">
        <w:rPr>
          <w:rFonts w:ascii="Times New Roman" w:hAnsi="Times New Roman"/>
          <w:sz w:val="28"/>
          <w:szCs w:val="28"/>
        </w:rPr>
        <w:t>Университеты</w:t>
      </w:r>
      <w:r w:rsidRPr="00223148">
        <w:rPr>
          <w:rFonts w:ascii="Times New Roman" w:hAnsi="Times New Roman"/>
          <w:spacing w:val="-3"/>
          <w:sz w:val="28"/>
          <w:szCs w:val="28"/>
        </w:rPr>
        <w:t xml:space="preserve"> </w:t>
      </w:r>
      <w:r w:rsidRPr="00223148">
        <w:rPr>
          <w:rFonts w:ascii="Times New Roman" w:hAnsi="Times New Roman"/>
          <w:sz w:val="28"/>
          <w:szCs w:val="28"/>
        </w:rPr>
        <w:t>России).</w:t>
      </w:r>
      <w:r w:rsidRPr="00223148">
        <w:rPr>
          <w:rFonts w:ascii="Times New Roman" w:hAnsi="Times New Roman"/>
          <w:spacing w:val="4"/>
          <w:sz w:val="28"/>
          <w:szCs w:val="28"/>
        </w:rPr>
        <w:t xml:space="preserve"> </w:t>
      </w:r>
      <w:r w:rsidRPr="00223148">
        <w:rPr>
          <w:rFonts w:ascii="Times New Roman" w:hAnsi="Times New Roman"/>
          <w:sz w:val="28"/>
          <w:szCs w:val="28"/>
        </w:rPr>
        <w:t>-</w:t>
      </w:r>
      <w:r w:rsidRPr="00223148">
        <w:rPr>
          <w:rFonts w:ascii="Times New Roman" w:hAnsi="Times New Roman"/>
          <w:spacing w:val="-4"/>
          <w:sz w:val="28"/>
          <w:szCs w:val="28"/>
        </w:rPr>
        <w:t xml:space="preserve"> </w:t>
      </w:r>
      <w:r w:rsidRPr="00223148">
        <w:rPr>
          <w:rFonts w:ascii="Times New Roman" w:hAnsi="Times New Roman"/>
          <w:sz w:val="28"/>
          <w:szCs w:val="28"/>
        </w:rPr>
        <w:t>ЭБС</w:t>
      </w:r>
      <w:r w:rsidRPr="00223148">
        <w:rPr>
          <w:rFonts w:ascii="Times New Roman" w:hAnsi="Times New Roman"/>
          <w:spacing w:val="-2"/>
          <w:sz w:val="28"/>
          <w:szCs w:val="28"/>
        </w:rPr>
        <w:t xml:space="preserve"> </w:t>
      </w:r>
      <w:r w:rsidRPr="00223148">
        <w:rPr>
          <w:rFonts w:ascii="Times New Roman" w:hAnsi="Times New Roman"/>
          <w:sz w:val="28"/>
          <w:szCs w:val="28"/>
        </w:rPr>
        <w:t>Юрайт.</w:t>
      </w:r>
      <w:r w:rsidRPr="00223148">
        <w:rPr>
          <w:rFonts w:ascii="Times New Roman" w:hAnsi="Times New Roman"/>
          <w:spacing w:val="1"/>
          <w:sz w:val="28"/>
          <w:szCs w:val="28"/>
        </w:rPr>
        <w:t xml:space="preserve"> </w:t>
      </w:r>
      <w:r w:rsidRPr="00223148">
        <w:rPr>
          <w:rFonts w:ascii="Times New Roman" w:hAnsi="Times New Roman"/>
          <w:sz w:val="28"/>
          <w:szCs w:val="28"/>
        </w:rPr>
        <w:t>-</w:t>
      </w:r>
      <w:r>
        <w:rPr>
          <w:rFonts w:ascii="Times New Roman" w:hAnsi="Times New Roman"/>
          <w:sz w:val="28"/>
          <w:szCs w:val="28"/>
        </w:rPr>
        <w:t xml:space="preserve"> </w:t>
      </w:r>
      <w:r w:rsidRPr="003952A4">
        <w:rPr>
          <w:rFonts w:ascii="Times New Roman" w:hAnsi="Times New Roman"/>
          <w:sz w:val="28"/>
          <w:szCs w:val="28"/>
        </w:rPr>
        <w:t>URL: https://</w:t>
      </w:r>
      <w:hyperlink r:id="rId9">
        <w:r w:rsidRPr="003952A4">
          <w:rPr>
            <w:rFonts w:ascii="Times New Roman" w:hAnsi="Times New Roman"/>
            <w:sz w:val="28"/>
            <w:szCs w:val="28"/>
          </w:rPr>
          <w:t>www.biblio-online.ru/book/regionalistika-klassicheskie-i-</w:t>
        </w:r>
      </w:hyperlink>
      <w:r w:rsidRPr="003952A4">
        <w:rPr>
          <w:rFonts w:ascii="Times New Roman" w:hAnsi="Times New Roman"/>
          <w:spacing w:val="1"/>
          <w:sz w:val="28"/>
          <w:szCs w:val="28"/>
        </w:rPr>
        <w:t xml:space="preserve"> </w:t>
      </w:r>
      <w:r w:rsidRPr="003952A4">
        <w:rPr>
          <w:rFonts w:ascii="Times New Roman" w:hAnsi="Times New Roman"/>
          <w:sz w:val="28"/>
          <w:szCs w:val="28"/>
        </w:rPr>
        <w:t>sovremennye-podhody-441506 (дата обращения: 15.01.2022). – Текст:</w:t>
      </w:r>
      <w:r w:rsidRPr="003952A4">
        <w:rPr>
          <w:rFonts w:ascii="Times New Roman" w:hAnsi="Times New Roman"/>
          <w:spacing w:val="-67"/>
          <w:sz w:val="28"/>
          <w:szCs w:val="28"/>
        </w:rPr>
        <w:t xml:space="preserve"> </w:t>
      </w:r>
      <w:r w:rsidRPr="003952A4">
        <w:rPr>
          <w:rFonts w:ascii="Times New Roman" w:hAnsi="Times New Roman"/>
          <w:sz w:val="28"/>
          <w:szCs w:val="28"/>
        </w:rPr>
        <w:t>электронный</w:t>
      </w:r>
    </w:p>
    <w:p w14:paraId="1D09864C" w14:textId="77777777" w:rsidR="003D56BF" w:rsidRPr="00223148" w:rsidRDefault="003D56BF" w:rsidP="003D56BF">
      <w:pPr>
        <w:pStyle w:val="af8"/>
        <w:widowControl w:val="0"/>
        <w:numPr>
          <w:ilvl w:val="0"/>
          <w:numId w:val="43"/>
        </w:numPr>
        <w:tabs>
          <w:tab w:val="left" w:pos="1535"/>
        </w:tabs>
        <w:autoSpaceDE w:val="0"/>
        <w:autoSpaceDN w:val="0"/>
        <w:spacing w:after="0" w:line="240" w:lineRule="auto"/>
        <w:ind w:left="709" w:hanging="709"/>
        <w:contextualSpacing w:val="0"/>
        <w:jc w:val="both"/>
        <w:rPr>
          <w:rFonts w:ascii="Times New Roman" w:hAnsi="Times New Roman"/>
          <w:sz w:val="28"/>
          <w:szCs w:val="28"/>
        </w:rPr>
      </w:pPr>
      <w:r w:rsidRPr="00223148">
        <w:rPr>
          <w:rFonts w:ascii="Times New Roman" w:hAnsi="Times New Roman"/>
          <w:sz w:val="28"/>
          <w:szCs w:val="28"/>
        </w:rPr>
        <w:t>Симагин,</w:t>
      </w:r>
      <w:r w:rsidRPr="00223148">
        <w:rPr>
          <w:rFonts w:ascii="Times New Roman" w:hAnsi="Times New Roman"/>
          <w:spacing w:val="-3"/>
          <w:sz w:val="28"/>
          <w:szCs w:val="28"/>
        </w:rPr>
        <w:t xml:space="preserve"> </w:t>
      </w:r>
      <w:r w:rsidRPr="00223148">
        <w:rPr>
          <w:rFonts w:ascii="Times New Roman" w:hAnsi="Times New Roman"/>
          <w:sz w:val="28"/>
          <w:szCs w:val="28"/>
        </w:rPr>
        <w:t>Ю.А.</w:t>
      </w:r>
      <w:r w:rsidRPr="00223148">
        <w:rPr>
          <w:rFonts w:ascii="Times New Roman" w:hAnsi="Times New Roman"/>
          <w:spacing w:val="2"/>
          <w:sz w:val="28"/>
          <w:szCs w:val="28"/>
        </w:rPr>
        <w:t xml:space="preserve"> </w:t>
      </w:r>
      <w:r w:rsidRPr="00223148">
        <w:rPr>
          <w:rFonts w:ascii="Times New Roman" w:hAnsi="Times New Roman"/>
          <w:sz w:val="28"/>
          <w:szCs w:val="28"/>
        </w:rPr>
        <w:t>Экономическая</w:t>
      </w:r>
      <w:r w:rsidRPr="00223148">
        <w:rPr>
          <w:rFonts w:ascii="Times New Roman" w:hAnsi="Times New Roman"/>
          <w:spacing w:val="1"/>
          <w:sz w:val="28"/>
          <w:szCs w:val="28"/>
        </w:rPr>
        <w:t xml:space="preserve"> </w:t>
      </w:r>
      <w:r w:rsidRPr="00223148">
        <w:rPr>
          <w:rFonts w:ascii="Times New Roman" w:hAnsi="Times New Roman"/>
          <w:sz w:val="28"/>
          <w:szCs w:val="28"/>
        </w:rPr>
        <w:t>география и прикладное</w:t>
      </w:r>
      <w:r w:rsidRPr="00223148">
        <w:rPr>
          <w:rFonts w:ascii="Times New Roman" w:hAnsi="Times New Roman"/>
          <w:spacing w:val="1"/>
          <w:sz w:val="28"/>
          <w:szCs w:val="28"/>
        </w:rPr>
        <w:t xml:space="preserve"> </w:t>
      </w:r>
      <w:r w:rsidRPr="00223148">
        <w:rPr>
          <w:rFonts w:ascii="Times New Roman" w:hAnsi="Times New Roman"/>
          <w:sz w:val="28"/>
          <w:szCs w:val="28"/>
        </w:rPr>
        <w:t>регионоведение России: Учебник для академического бакалавриата /</w:t>
      </w:r>
      <w:r w:rsidRPr="00223148">
        <w:rPr>
          <w:rFonts w:ascii="Times New Roman" w:hAnsi="Times New Roman"/>
          <w:spacing w:val="1"/>
          <w:sz w:val="28"/>
          <w:szCs w:val="28"/>
        </w:rPr>
        <w:t xml:space="preserve"> </w:t>
      </w:r>
      <w:r w:rsidRPr="00223148">
        <w:rPr>
          <w:rFonts w:ascii="Times New Roman" w:hAnsi="Times New Roman"/>
          <w:sz w:val="28"/>
          <w:szCs w:val="28"/>
        </w:rPr>
        <w:t>Финуниверситет; под ред. Ю. А. Симагина. - Москва.: Юрайт, 2014. - 552</w:t>
      </w:r>
      <w:r w:rsidRPr="00223148">
        <w:rPr>
          <w:rFonts w:ascii="Times New Roman" w:hAnsi="Times New Roman"/>
          <w:spacing w:val="-67"/>
          <w:sz w:val="28"/>
          <w:szCs w:val="28"/>
        </w:rPr>
        <w:t xml:space="preserve"> </w:t>
      </w:r>
      <w:r w:rsidRPr="00223148">
        <w:rPr>
          <w:rFonts w:ascii="Times New Roman" w:hAnsi="Times New Roman"/>
          <w:sz w:val="28"/>
          <w:szCs w:val="28"/>
        </w:rPr>
        <w:t>с.</w:t>
      </w:r>
      <w:r w:rsidRPr="00223148">
        <w:rPr>
          <w:rFonts w:ascii="Times New Roman" w:hAnsi="Times New Roman"/>
          <w:spacing w:val="3"/>
          <w:sz w:val="28"/>
          <w:szCs w:val="28"/>
        </w:rPr>
        <w:t xml:space="preserve"> </w:t>
      </w:r>
      <w:r w:rsidRPr="00223148">
        <w:rPr>
          <w:rFonts w:ascii="Times New Roman" w:hAnsi="Times New Roman"/>
          <w:sz w:val="28"/>
          <w:szCs w:val="28"/>
        </w:rPr>
        <w:t>–</w:t>
      </w:r>
      <w:r w:rsidRPr="00223148">
        <w:rPr>
          <w:rFonts w:ascii="Times New Roman" w:hAnsi="Times New Roman"/>
          <w:spacing w:val="2"/>
          <w:sz w:val="28"/>
          <w:szCs w:val="28"/>
        </w:rPr>
        <w:t xml:space="preserve"> </w:t>
      </w:r>
      <w:r w:rsidRPr="00223148">
        <w:rPr>
          <w:rFonts w:ascii="Times New Roman" w:hAnsi="Times New Roman"/>
          <w:sz w:val="28"/>
          <w:szCs w:val="28"/>
        </w:rPr>
        <w:t>Текст</w:t>
      </w:r>
      <w:r w:rsidRPr="00223148">
        <w:rPr>
          <w:rFonts w:ascii="Times New Roman" w:hAnsi="Times New Roman"/>
          <w:spacing w:val="-1"/>
          <w:sz w:val="28"/>
          <w:szCs w:val="28"/>
        </w:rPr>
        <w:t>:</w:t>
      </w:r>
      <w:r w:rsidRPr="00223148">
        <w:rPr>
          <w:rFonts w:ascii="Times New Roman" w:hAnsi="Times New Roman"/>
          <w:spacing w:val="-4"/>
          <w:sz w:val="28"/>
          <w:szCs w:val="28"/>
        </w:rPr>
        <w:t xml:space="preserve"> </w:t>
      </w:r>
      <w:r w:rsidRPr="00223148">
        <w:rPr>
          <w:rFonts w:ascii="Times New Roman" w:hAnsi="Times New Roman"/>
          <w:sz w:val="28"/>
          <w:szCs w:val="28"/>
        </w:rPr>
        <w:t>непосредственный.</w:t>
      </w:r>
    </w:p>
    <w:p w14:paraId="1171CAC8" w14:textId="77777777" w:rsidR="003D56BF" w:rsidRPr="00223148" w:rsidRDefault="003D56BF" w:rsidP="003D56BF">
      <w:pPr>
        <w:pStyle w:val="af"/>
        <w:numPr>
          <w:ilvl w:val="0"/>
          <w:numId w:val="43"/>
        </w:numPr>
        <w:spacing w:after="0"/>
        <w:ind w:left="709" w:hanging="709"/>
        <w:rPr>
          <w:rFonts w:ascii="Times New Roman" w:hAnsi="Times New Roman"/>
          <w:sz w:val="28"/>
          <w:szCs w:val="28"/>
        </w:rPr>
      </w:pPr>
      <w:r w:rsidRPr="00223148">
        <w:rPr>
          <w:rFonts w:ascii="Times New Roman" w:hAnsi="Times New Roman"/>
          <w:sz w:val="28"/>
          <w:szCs w:val="28"/>
        </w:rPr>
        <w:t>Симагин, Ю. А. Экономическая география и прикладное регионоведение</w:t>
      </w:r>
      <w:r w:rsidRPr="00223148">
        <w:rPr>
          <w:rFonts w:ascii="Times New Roman" w:hAnsi="Times New Roman"/>
          <w:spacing w:val="1"/>
          <w:sz w:val="28"/>
          <w:szCs w:val="28"/>
        </w:rPr>
        <w:t xml:space="preserve"> </w:t>
      </w:r>
      <w:r w:rsidRPr="00223148">
        <w:rPr>
          <w:rFonts w:ascii="Times New Roman" w:hAnsi="Times New Roman"/>
          <w:sz w:val="28"/>
          <w:szCs w:val="28"/>
        </w:rPr>
        <w:t>России</w:t>
      </w:r>
      <w:r w:rsidRPr="00223148">
        <w:rPr>
          <w:rFonts w:ascii="Times New Roman" w:hAnsi="Times New Roman"/>
          <w:spacing w:val="-1"/>
          <w:sz w:val="28"/>
          <w:szCs w:val="28"/>
        </w:rPr>
        <w:t>:</w:t>
      </w:r>
      <w:r w:rsidRPr="00223148">
        <w:rPr>
          <w:rFonts w:ascii="Times New Roman" w:hAnsi="Times New Roman"/>
          <w:spacing w:val="-9"/>
          <w:sz w:val="28"/>
          <w:szCs w:val="28"/>
        </w:rPr>
        <w:t xml:space="preserve"> </w:t>
      </w:r>
      <w:r w:rsidRPr="00223148">
        <w:rPr>
          <w:rFonts w:ascii="Times New Roman" w:hAnsi="Times New Roman"/>
          <w:sz w:val="28"/>
          <w:szCs w:val="28"/>
        </w:rPr>
        <w:t>учебник</w:t>
      </w:r>
      <w:r w:rsidRPr="00223148">
        <w:rPr>
          <w:rFonts w:ascii="Times New Roman" w:hAnsi="Times New Roman"/>
          <w:spacing w:val="-5"/>
          <w:sz w:val="28"/>
          <w:szCs w:val="28"/>
        </w:rPr>
        <w:t xml:space="preserve"> </w:t>
      </w:r>
      <w:r w:rsidRPr="00223148">
        <w:rPr>
          <w:rFonts w:ascii="Times New Roman" w:hAnsi="Times New Roman"/>
          <w:sz w:val="28"/>
          <w:szCs w:val="28"/>
        </w:rPr>
        <w:t>для</w:t>
      </w:r>
      <w:r w:rsidRPr="00223148">
        <w:rPr>
          <w:rFonts w:ascii="Times New Roman" w:hAnsi="Times New Roman"/>
          <w:spacing w:val="-3"/>
          <w:sz w:val="28"/>
          <w:szCs w:val="28"/>
        </w:rPr>
        <w:t xml:space="preserve"> </w:t>
      </w:r>
      <w:r w:rsidRPr="00223148">
        <w:rPr>
          <w:rFonts w:ascii="Times New Roman" w:hAnsi="Times New Roman"/>
          <w:sz w:val="28"/>
          <w:szCs w:val="28"/>
        </w:rPr>
        <w:t>академического</w:t>
      </w:r>
      <w:r w:rsidRPr="00223148">
        <w:rPr>
          <w:rFonts w:ascii="Times New Roman" w:hAnsi="Times New Roman"/>
          <w:spacing w:val="-5"/>
          <w:sz w:val="28"/>
          <w:szCs w:val="28"/>
        </w:rPr>
        <w:t xml:space="preserve"> </w:t>
      </w:r>
      <w:r w:rsidRPr="00223148">
        <w:rPr>
          <w:rFonts w:ascii="Times New Roman" w:hAnsi="Times New Roman"/>
          <w:sz w:val="28"/>
          <w:szCs w:val="28"/>
        </w:rPr>
        <w:t>бакалавриата</w:t>
      </w:r>
      <w:r w:rsidRPr="00223148">
        <w:rPr>
          <w:rFonts w:ascii="Times New Roman" w:hAnsi="Times New Roman"/>
          <w:spacing w:val="-4"/>
          <w:sz w:val="28"/>
          <w:szCs w:val="28"/>
        </w:rPr>
        <w:t xml:space="preserve"> </w:t>
      </w:r>
      <w:r w:rsidRPr="00223148">
        <w:rPr>
          <w:rFonts w:ascii="Times New Roman" w:hAnsi="Times New Roman"/>
          <w:sz w:val="28"/>
          <w:szCs w:val="28"/>
        </w:rPr>
        <w:t>/</w:t>
      </w:r>
      <w:r w:rsidRPr="00223148">
        <w:rPr>
          <w:rFonts w:ascii="Times New Roman" w:hAnsi="Times New Roman"/>
          <w:spacing w:val="-4"/>
          <w:sz w:val="28"/>
          <w:szCs w:val="28"/>
        </w:rPr>
        <w:t xml:space="preserve"> </w:t>
      </w:r>
      <w:r w:rsidRPr="00223148">
        <w:rPr>
          <w:rFonts w:ascii="Times New Roman" w:hAnsi="Times New Roman"/>
          <w:sz w:val="28"/>
          <w:szCs w:val="28"/>
        </w:rPr>
        <w:t>Ю.</w:t>
      </w:r>
      <w:r w:rsidRPr="00223148">
        <w:rPr>
          <w:rFonts w:ascii="Times New Roman" w:hAnsi="Times New Roman"/>
          <w:spacing w:val="-2"/>
          <w:sz w:val="28"/>
          <w:szCs w:val="28"/>
        </w:rPr>
        <w:t xml:space="preserve"> </w:t>
      </w:r>
      <w:r w:rsidRPr="00223148">
        <w:rPr>
          <w:rFonts w:ascii="Times New Roman" w:hAnsi="Times New Roman"/>
          <w:sz w:val="28"/>
          <w:szCs w:val="28"/>
        </w:rPr>
        <w:t>А.</w:t>
      </w:r>
      <w:r w:rsidRPr="00223148">
        <w:rPr>
          <w:rFonts w:ascii="Times New Roman" w:hAnsi="Times New Roman"/>
          <w:spacing w:val="-2"/>
          <w:sz w:val="28"/>
          <w:szCs w:val="28"/>
        </w:rPr>
        <w:t xml:space="preserve"> </w:t>
      </w:r>
      <w:r w:rsidRPr="00223148">
        <w:rPr>
          <w:rFonts w:ascii="Times New Roman" w:hAnsi="Times New Roman"/>
          <w:sz w:val="28"/>
          <w:szCs w:val="28"/>
        </w:rPr>
        <w:t>Симагин,</w:t>
      </w:r>
      <w:r w:rsidRPr="00223148">
        <w:rPr>
          <w:rFonts w:ascii="Times New Roman" w:hAnsi="Times New Roman"/>
          <w:spacing w:val="-3"/>
          <w:sz w:val="28"/>
          <w:szCs w:val="28"/>
        </w:rPr>
        <w:t xml:space="preserve"> </w:t>
      </w:r>
      <w:r w:rsidRPr="00223148">
        <w:rPr>
          <w:rFonts w:ascii="Times New Roman" w:hAnsi="Times New Roman"/>
          <w:sz w:val="28"/>
          <w:szCs w:val="28"/>
        </w:rPr>
        <w:t>А.</w:t>
      </w:r>
      <w:r w:rsidRPr="00223148">
        <w:rPr>
          <w:rFonts w:ascii="Times New Roman" w:hAnsi="Times New Roman"/>
          <w:spacing w:val="-2"/>
          <w:sz w:val="28"/>
          <w:szCs w:val="28"/>
        </w:rPr>
        <w:t xml:space="preserve"> </w:t>
      </w:r>
      <w:r w:rsidRPr="00223148">
        <w:rPr>
          <w:rFonts w:ascii="Times New Roman" w:hAnsi="Times New Roman"/>
          <w:sz w:val="28"/>
          <w:szCs w:val="28"/>
        </w:rPr>
        <w:t>В.</w:t>
      </w:r>
      <w:r w:rsidRPr="00223148">
        <w:rPr>
          <w:rFonts w:ascii="Times New Roman" w:hAnsi="Times New Roman"/>
          <w:spacing w:val="-67"/>
          <w:sz w:val="28"/>
          <w:szCs w:val="28"/>
        </w:rPr>
        <w:t xml:space="preserve"> </w:t>
      </w:r>
      <w:r w:rsidRPr="00223148">
        <w:rPr>
          <w:rFonts w:ascii="Times New Roman" w:hAnsi="Times New Roman"/>
          <w:sz w:val="28"/>
          <w:szCs w:val="28"/>
        </w:rPr>
        <w:t>Обыграйкин, В.</w:t>
      </w:r>
      <w:r w:rsidRPr="00223148">
        <w:rPr>
          <w:rFonts w:ascii="Times New Roman" w:hAnsi="Times New Roman"/>
          <w:spacing w:val="1"/>
          <w:sz w:val="28"/>
          <w:szCs w:val="28"/>
        </w:rPr>
        <w:t xml:space="preserve"> </w:t>
      </w:r>
      <w:r w:rsidRPr="00223148">
        <w:rPr>
          <w:rFonts w:ascii="Times New Roman" w:hAnsi="Times New Roman"/>
          <w:sz w:val="28"/>
          <w:szCs w:val="28"/>
        </w:rPr>
        <w:t>Д.</w:t>
      </w:r>
      <w:r w:rsidRPr="00223148">
        <w:rPr>
          <w:rFonts w:ascii="Times New Roman" w:hAnsi="Times New Roman"/>
          <w:spacing w:val="1"/>
          <w:sz w:val="28"/>
          <w:szCs w:val="28"/>
        </w:rPr>
        <w:t xml:space="preserve"> </w:t>
      </w:r>
      <w:r w:rsidRPr="00223148">
        <w:rPr>
          <w:rFonts w:ascii="Times New Roman" w:hAnsi="Times New Roman"/>
          <w:sz w:val="28"/>
          <w:szCs w:val="28"/>
        </w:rPr>
        <w:t>Карасаева;</w:t>
      </w:r>
      <w:r w:rsidRPr="00223148">
        <w:rPr>
          <w:rFonts w:ascii="Times New Roman" w:hAnsi="Times New Roman"/>
          <w:spacing w:val="-7"/>
          <w:sz w:val="28"/>
          <w:szCs w:val="28"/>
        </w:rPr>
        <w:t xml:space="preserve"> </w:t>
      </w:r>
      <w:r w:rsidRPr="00223148">
        <w:rPr>
          <w:rFonts w:ascii="Times New Roman" w:hAnsi="Times New Roman"/>
          <w:sz w:val="28"/>
          <w:szCs w:val="28"/>
        </w:rPr>
        <w:t>под</w:t>
      </w:r>
      <w:r w:rsidRPr="00223148">
        <w:rPr>
          <w:rFonts w:ascii="Times New Roman" w:hAnsi="Times New Roman"/>
          <w:spacing w:val="7"/>
          <w:sz w:val="28"/>
          <w:szCs w:val="28"/>
        </w:rPr>
        <w:t xml:space="preserve"> </w:t>
      </w:r>
      <w:r w:rsidRPr="00223148">
        <w:rPr>
          <w:rFonts w:ascii="Times New Roman" w:hAnsi="Times New Roman"/>
          <w:sz w:val="28"/>
          <w:szCs w:val="28"/>
        </w:rPr>
        <w:t>ред.</w:t>
      </w:r>
      <w:r w:rsidRPr="00223148">
        <w:rPr>
          <w:rFonts w:ascii="Times New Roman" w:hAnsi="Times New Roman"/>
          <w:spacing w:val="-4"/>
          <w:sz w:val="28"/>
          <w:szCs w:val="28"/>
        </w:rPr>
        <w:t xml:space="preserve"> </w:t>
      </w:r>
      <w:r w:rsidRPr="00223148">
        <w:rPr>
          <w:rFonts w:ascii="Times New Roman" w:hAnsi="Times New Roman"/>
          <w:sz w:val="28"/>
          <w:szCs w:val="28"/>
        </w:rPr>
        <w:t>Ю.</w:t>
      </w:r>
      <w:r w:rsidRPr="00223148">
        <w:rPr>
          <w:rFonts w:ascii="Times New Roman" w:hAnsi="Times New Roman"/>
          <w:spacing w:val="1"/>
          <w:sz w:val="28"/>
          <w:szCs w:val="28"/>
        </w:rPr>
        <w:t xml:space="preserve"> </w:t>
      </w:r>
      <w:r w:rsidRPr="00223148">
        <w:rPr>
          <w:rFonts w:ascii="Times New Roman" w:hAnsi="Times New Roman"/>
          <w:sz w:val="28"/>
          <w:szCs w:val="28"/>
        </w:rPr>
        <w:t>А.</w:t>
      </w:r>
      <w:r w:rsidRPr="00223148">
        <w:rPr>
          <w:rFonts w:ascii="Times New Roman" w:hAnsi="Times New Roman"/>
          <w:spacing w:val="1"/>
          <w:sz w:val="28"/>
          <w:szCs w:val="28"/>
        </w:rPr>
        <w:t xml:space="preserve"> </w:t>
      </w:r>
      <w:r w:rsidRPr="00223148">
        <w:rPr>
          <w:rFonts w:ascii="Times New Roman" w:hAnsi="Times New Roman"/>
          <w:sz w:val="28"/>
          <w:szCs w:val="28"/>
        </w:rPr>
        <w:t>Симагина.</w:t>
      </w:r>
      <w:r w:rsidRPr="00223148">
        <w:rPr>
          <w:rFonts w:ascii="Times New Roman" w:hAnsi="Times New Roman"/>
          <w:spacing w:val="6"/>
          <w:sz w:val="28"/>
          <w:szCs w:val="28"/>
        </w:rPr>
        <w:t xml:space="preserve"> </w:t>
      </w:r>
      <w:r w:rsidRPr="00223148">
        <w:rPr>
          <w:rFonts w:ascii="Times New Roman" w:hAnsi="Times New Roman"/>
          <w:sz w:val="28"/>
          <w:szCs w:val="28"/>
        </w:rPr>
        <w:t>—</w:t>
      </w:r>
      <w:r w:rsidRPr="00223148">
        <w:rPr>
          <w:rFonts w:ascii="Times New Roman" w:hAnsi="Times New Roman"/>
          <w:spacing w:val="-1"/>
          <w:sz w:val="28"/>
          <w:szCs w:val="28"/>
        </w:rPr>
        <w:t xml:space="preserve"> </w:t>
      </w:r>
      <w:r w:rsidRPr="00223148">
        <w:rPr>
          <w:rFonts w:ascii="Times New Roman" w:hAnsi="Times New Roman"/>
          <w:sz w:val="28"/>
          <w:szCs w:val="28"/>
        </w:rPr>
        <w:t>2-е изд.,</w:t>
      </w:r>
      <w:r w:rsidRPr="00223148">
        <w:rPr>
          <w:rFonts w:ascii="Times New Roman" w:hAnsi="Times New Roman"/>
          <w:spacing w:val="1"/>
          <w:sz w:val="28"/>
          <w:szCs w:val="28"/>
        </w:rPr>
        <w:t xml:space="preserve"> </w:t>
      </w:r>
      <w:r w:rsidRPr="00223148">
        <w:rPr>
          <w:rFonts w:ascii="Times New Roman" w:hAnsi="Times New Roman"/>
          <w:sz w:val="28"/>
          <w:szCs w:val="28"/>
        </w:rPr>
        <w:t>перераб.</w:t>
      </w:r>
      <w:r w:rsidRPr="00223148">
        <w:rPr>
          <w:rFonts w:ascii="Times New Roman" w:hAnsi="Times New Roman"/>
          <w:spacing w:val="1"/>
          <w:sz w:val="28"/>
          <w:szCs w:val="28"/>
        </w:rPr>
        <w:t xml:space="preserve"> </w:t>
      </w:r>
      <w:r w:rsidRPr="00223148">
        <w:rPr>
          <w:rFonts w:ascii="Times New Roman" w:hAnsi="Times New Roman"/>
          <w:sz w:val="28"/>
          <w:szCs w:val="28"/>
        </w:rPr>
        <w:t>и</w:t>
      </w:r>
      <w:r w:rsidRPr="00223148">
        <w:rPr>
          <w:rFonts w:ascii="Times New Roman" w:hAnsi="Times New Roman"/>
          <w:spacing w:val="-1"/>
          <w:sz w:val="28"/>
          <w:szCs w:val="28"/>
        </w:rPr>
        <w:t xml:space="preserve"> </w:t>
      </w:r>
      <w:r w:rsidRPr="00223148">
        <w:rPr>
          <w:rFonts w:ascii="Times New Roman" w:hAnsi="Times New Roman"/>
          <w:sz w:val="28"/>
          <w:szCs w:val="28"/>
        </w:rPr>
        <w:t>доп.</w:t>
      </w:r>
      <w:r w:rsidRPr="00223148">
        <w:rPr>
          <w:rFonts w:ascii="Times New Roman" w:hAnsi="Times New Roman"/>
          <w:spacing w:val="5"/>
          <w:sz w:val="28"/>
          <w:szCs w:val="28"/>
        </w:rPr>
        <w:t xml:space="preserve"> </w:t>
      </w:r>
      <w:r w:rsidRPr="00223148">
        <w:rPr>
          <w:rFonts w:ascii="Times New Roman" w:hAnsi="Times New Roman"/>
          <w:sz w:val="28"/>
          <w:szCs w:val="28"/>
        </w:rPr>
        <w:t>— Москва.</w:t>
      </w:r>
      <w:r w:rsidRPr="00223148">
        <w:rPr>
          <w:rFonts w:ascii="Times New Roman" w:hAnsi="Times New Roman"/>
          <w:spacing w:val="1"/>
          <w:sz w:val="28"/>
          <w:szCs w:val="28"/>
        </w:rPr>
        <w:t>:</w:t>
      </w:r>
      <w:r w:rsidRPr="00223148">
        <w:rPr>
          <w:rFonts w:ascii="Times New Roman" w:hAnsi="Times New Roman"/>
          <w:spacing w:val="-6"/>
          <w:sz w:val="28"/>
          <w:szCs w:val="28"/>
        </w:rPr>
        <w:t xml:space="preserve"> </w:t>
      </w:r>
      <w:r w:rsidRPr="00223148">
        <w:rPr>
          <w:rFonts w:ascii="Times New Roman" w:hAnsi="Times New Roman"/>
          <w:sz w:val="28"/>
          <w:szCs w:val="28"/>
        </w:rPr>
        <w:t>Издательство</w:t>
      </w:r>
      <w:r w:rsidRPr="00223148">
        <w:rPr>
          <w:rFonts w:ascii="Times New Roman" w:hAnsi="Times New Roman"/>
          <w:spacing w:val="-1"/>
          <w:sz w:val="28"/>
          <w:szCs w:val="28"/>
        </w:rPr>
        <w:t xml:space="preserve"> </w:t>
      </w:r>
      <w:r w:rsidRPr="00223148">
        <w:rPr>
          <w:rFonts w:ascii="Times New Roman" w:hAnsi="Times New Roman"/>
          <w:sz w:val="28"/>
          <w:szCs w:val="28"/>
        </w:rPr>
        <w:t>Юрайт,</w:t>
      </w:r>
      <w:r w:rsidRPr="00223148">
        <w:rPr>
          <w:rFonts w:ascii="Times New Roman" w:hAnsi="Times New Roman"/>
          <w:spacing w:val="2"/>
          <w:sz w:val="28"/>
          <w:szCs w:val="28"/>
        </w:rPr>
        <w:t xml:space="preserve"> </w:t>
      </w:r>
      <w:r w:rsidRPr="00223148">
        <w:rPr>
          <w:rFonts w:ascii="Times New Roman" w:hAnsi="Times New Roman"/>
          <w:sz w:val="28"/>
          <w:szCs w:val="28"/>
        </w:rPr>
        <w:t>2019.</w:t>
      </w:r>
      <w:r w:rsidRPr="00223148">
        <w:rPr>
          <w:rFonts w:ascii="Times New Roman" w:hAnsi="Times New Roman"/>
          <w:spacing w:val="7"/>
          <w:sz w:val="28"/>
          <w:szCs w:val="28"/>
        </w:rPr>
        <w:t xml:space="preserve"> </w:t>
      </w:r>
      <w:r w:rsidRPr="00223148">
        <w:rPr>
          <w:rFonts w:ascii="Times New Roman" w:hAnsi="Times New Roman"/>
          <w:sz w:val="28"/>
          <w:szCs w:val="28"/>
        </w:rPr>
        <w:t>— 411</w:t>
      </w:r>
      <w:r w:rsidRPr="00223148">
        <w:rPr>
          <w:rFonts w:ascii="Times New Roman" w:hAnsi="Times New Roman"/>
          <w:spacing w:val="-1"/>
          <w:sz w:val="28"/>
          <w:szCs w:val="28"/>
        </w:rPr>
        <w:t xml:space="preserve"> </w:t>
      </w:r>
      <w:r w:rsidRPr="00223148">
        <w:rPr>
          <w:rFonts w:ascii="Times New Roman" w:hAnsi="Times New Roman"/>
          <w:sz w:val="28"/>
          <w:szCs w:val="28"/>
        </w:rPr>
        <w:t>с.</w:t>
      </w:r>
      <w:r w:rsidRPr="00223148">
        <w:rPr>
          <w:rFonts w:ascii="Times New Roman" w:hAnsi="Times New Roman"/>
          <w:spacing w:val="-2"/>
          <w:sz w:val="28"/>
          <w:szCs w:val="28"/>
        </w:rPr>
        <w:t xml:space="preserve"> </w:t>
      </w:r>
      <w:r w:rsidRPr="00223148">
        <w:rPr>
          <w:rFonts w:ascii="Times New Roman" w:hAnsi="Times New Roman"/>
          <w:sz w:val="28"/>
          <w:szCs w:val="28"/>
        </w:rPr>
        <w:t>—</w:t>
      </w:r>
      <w:r w:rsidRPr="00223148">
        <w:rPr>
          <w:rFonts w:ascii="Times New Roman" w:hAnsi="Times New Roman"/>
          <w:spacing w:val="1"/>
          <w:sz w:val="28"/>
          <w:szCs w:val="28"/>
        </w:rPr>
        <w:t xml:space="preserve"> </w:t>
      </w:r>
      <w:r w:rsidRPr="00223148">
        <w:rPr>
          <w:rFonts w:ascii="Times New Roman" w:hAnsi="Times New Roman"/>
          <w:sz w:val="28"/>
          <w:szCs w:val="28"/>
        </w:rPr>
        <w:t>(Серия:</w:t>
      </w:r>
      <w:r w:rsidRPr="00223148">
        <w:rPr>
          <w:rFonts w:ascii="Times New Roman" w:hAnsi="Times New Roman"/>
          <w:spacing w:val="-6"/>
          <w:sz w:val="28"/>
          <w:szCs w:val="28"/>
        </w:rPr>
        <w:t xml:space="preserve"> </w:t>
      </w:r>
      <w:r w:rsidRPr="00223148">
        <w:rPr>
          <w:rFonts w:ascii="Times New Roman" w:hAnsi="Times New Roman"/>
          <w:sz w:val="28"/>
          <w:szCs w:val="28"/>
        </w:rPr>
        <w:t>Бакалавр.</w:t>
      </w:r>
      <w:r w:rsidRPr="00223148">
        <w:rPr>
          <w:rFonts w:ascii="Times New Roman" w:hAnsi="Times New Roman"/>
          <w:spacing w:val="3"/>
          <w:sz w:val="28"/>
          <w:szCs w:val="28"/>
        </w:rPr>
        <w:t xml:space="preserve"> </w:t>
      </w:r>
      <w:r w:rsidRPr="00223148">
        <w:rPr>
          <w:rFonts w:ascii="Times New Roman" w:hAnsi="Times New Roman"/>
          <w:sz w:val="28"/>
          <w:szCs w:val="28"/>
        </w:rPr>
        <w:t>Академический</w:t>
      </w:r>
      <w:r w:rsidRPr="00223148">
        <w:rPr>
          <w:rFonts w:ascii="Times New Roman" w:hAnsi="Times New Roman"/>
          <w:spacing w:val="-1"/>
          <w:sz w:val="28"/>
          <w:szCs w:val="28"/>
        </w:rPr>
        <w:t xml:space="preserve"> </w:t>
      </w:r>
      <w:r w:rsidRPr="00223148">
        <w:rPr>
          <w:rFonts w:ascii="Times New Roman" w:hAnsi="Times New Roman"/>
          <w:sz w:val="28"/>
          <w:szCs w:val="28"/>
        </w:rPr>
        <w:t>курс).</w:t>
      </w:r>
      <w:r w:rsidRPr="00223148">
        <w:rPr>
          <w:rFonts w:ascii="Times New Roman" w:hAnsi="Times New Roman"/>
          <w:spacing w:val="10"/>
          <w:sz w:val="28"/>
          <w:szCs w:val="28"/>
        </w:rPr>
        <w:t xml:space="preserve"> </w:t>
      </w:r>
      <w:r w:rsidRPr="00223148">
        <w:rPr>
          <w:rFonts w:ascii="Times New Roman" w:hAnsi="Times New Roman"/>
          <w:sz w:val="28"/>
          <w:szCs w:val="28"/>
        </w:rPr>
        <w:t>-</w:t>
      </w:r>
      <w:r w:rsidRPr="00223148">
        <w:rPr>
          <w:rFonts w:ascii="Times New Roman" w:hAnsi="Times New Roman"/>
          <w:spacing w:val="-2"/>
          <w:sz w:val="28"/>
          <w:szCs w:val="28"/>
        </w:rPr>
        <w:t xml:space="preserve"> </w:t>
      </w:r>
      <w:r w:rsidRPr="00223148">
        <w:rPr>
          <w:rFonts w:ascii="Times New Roman" w:hAnsi="Times New Roman"/>
          <w:sz w:val="28"/>
          <w:szCs w:val="28"/>
        </w:rPr>
        <w:t>ЭБС Юрайт.</w:t>
      </w:r>
      <w:r w:rsidRPr="00223148">
        <w:rPr>
          <w:rFonts w:ascii="Times New Roman" w:hAnsi="Times New Roman"/>
          <w:spacing w:val="5"/>
          <w:sz w:val="28"/>
          <w:szCs w:val="28"/>
        </w:rPr>
        <w:t xml:space="preserve"> </w:t>
      </w:r>
      <w:r w:rsidRPr="00223148">
        <w:rPr>
          <w:rFonts w:ascii="Times New Roman" w:hAnsi="Times New Roman"/>
          <w:sz w:val="28"/>
          <w:szCs w:val="28"/>
        </w:rPr>
        <w:t>-</w:t>
      </w:r>
      <w:r w:rsidRPr="00223148">
        <w:rPr>
          <w:rFonts w:ascii="Times New Roman" w:hAnsi="Times New Roman"/>
          <w:spacing w:val="-2"/>
          <w:sz w:val="28"/>
          <w:szCs w:val="28"/>
        </w:rPr>
        <w:t xml:space="preserve"> </w:t>
      </w:r>
      <w:r w:rsidRPr="00223148">
        <w:rPr>
          <w:rFonts w:ascii="Times New Roman" w:hAnsi="Times New Roman"/>
          <w:sz w:val="28"/>
          <w:szCs w:val="28"/>
        </w:rPr>
        <w:t>URL:</w:t>
      </w:r>
      <w:r w:rsidRPr="00223148">
        <w:rPr>
          <w:rFonts w:ascii="Times New Roman" w:hAnsi="Times New Roman"/>
          <w:spacing w:val="1"/>
          <w:sz w:val="28"/>
          <w:szCs w:val="28"/>
        </w:rPr>
        <w:t xml:space="preserve"> </w:t>
      </w:r>
      <w:r w:rsidRPr="00223148">
        <w:rPr>
          <w:rFonts w:ascii="Times New Roman" w:hAnsi="Times New Roman"/>
          <w:sz w:val="28"/>
          <w:szCs w:val="28"/>
        </w:rPr>
        <w:t>https://</w:t>
      </w:r>
      <w:hyperlink r:id="rId10">
        <w:r w:rsidRPr="00223148">
          <w:rPr>
            <w:rFonts w:ascii="Times New Roman" w:hAnsi="Times New Roman"/>
            <w:sz w:val="28"/>
            <w:szCs w:val="28"/>
          </w:rPr>
          <w:t xml:space="preserve">www.biblio-online.ru/bcode/432794. </w:t>
        </w:r>
      </w:hyperlink>
      <w:r w:rsidRPr="00223148">
        <w:rPr>
          <w:rFonts w:ascii="Times New Roman" w:hAnsi="Times New Roman"/>
          <w:sz w:val="28"/>
          <w:szCs w:val="28"/>
        </w:rPr>
        <w:t>- (дата обращения: 15.01.202</w:t>
      </w:r>
      <w:r>
        <w:rPr>
          <w:rFonts w:ascii="Times New Roman" w:hAnsi="Times New Roman"/>
          <w:sz w:val="28"/>
          <w:szCs w:val="28"/>
        </w:rPr>
        <w:t>2</w:t>
      </w:r>
      <w:r w:rsidRPr="00223148">
        <w:rPr>
          <w:rFonts w:ascii="Times New Roman" w:hAnsi="Times New Roman"/>
          <w:sz w:val="28"/>
          <w:szCs w:val="28"/>
        </w:rPr>
        <w:t>. –</w:t>
      </w:r>
      <w:r w:rsidRPr="00223148">
        <w:rPr>
          <w:rFonts w:ascii="Times New Roman" w:hAnsi="Times New Roman"/>
          <w:spacing w:val="1"/>
          <w:sz w:val="28"/>
          <w:szCs w:val="28"/>
        </w:rPr>
        <w:t xml:space="preserve"> </w:t>
      </w:r>
      <w:r w:rsidRPr="00223148">
        <w:rPr>
          <w:rFonts w:ascii="Times New Roman" w:hAnsi="Times New Roman"/>
          <w:sz w:val="28"/>
          <w:szCs w:val="28"/>
        </w:rPr>
        <w:t>Текст</w:t>
      </w:r>
      <w:r w:rsidRPr="00223148">
        <w:rPr>
          <w:rFonts w:ascii="Times New Roman" w:hAnsi="Times New Roman"/>
          <w:spacing w:val="3"/>
          <w:sz w:val="28"/>
          <w:szCs w:val="28"/>
        </w:rPr>
        <w:t>:</w:t>
      </w:r>
      <w:r w:rsidRPr="00223148">
        <w:rPr>
          <w:rFonts w:ascii="Times New Roman" w:hAnsi="Times New Roman"/>
          <w:spacing w:val="-4"/>
          <w:sz w:val="28"/>
          <w:szCs w:val="28"/>
        </w:rPr>
        <w:t xml:space="preserve"> </w:t>
      </w:r>
      <w:r w:rsidRPr="00223148">
        <w:rPr>
          <w:rFonts w:ascii="Times New Roman" w:hAnsi="Times New Roman"/>
          <w:sz w:val="28"/>
          <w:szCs w:val="28"/>
        </w:rPr>
        <w:t>электронный.</w:t>
      </w:r>
    </w:p>
    <w:p w14:paraId="557D24D6" w14:textId="77777777" w:rsidR="003D56BF" w:rsidRPr="00223148" w:rsidRDefault="003D56BF" w:rsidP="003D56BF">
      <w:pPr>
        <w:pStyle w:val="af8"/>
        <w:widowControl w:val="0"/>
        <w:numPr>
          <w:ilvl w:val="0"/>
          <w:numId w:val="43"/>
        </w:numPr>
        <w:tabs>
          <w:tab w:val="left" w:pos="1181"/>
        </w:tabs>
        <w:autoSpaceDE w:val="0"/>
        <w:autoSpaceDN w:val="0"/>
        <w:spacing w:after="0" w:line="240" w:lineRule="auto"/>
        <w:ind w:left="709" w:hanging="709"/>
        <w:contextualSpacing w:val="0"/>
        <w:jc w:val="both"/>
        <w:rPr>
          <w:rFonts w:ascii="Times New Roman" w:hAnsi="Times New Roman"/>
          <w:sz w:val="28"/>
          <w:szCs w:val="28"/>
        </w:rPr>
      </w:pPr>
      <w:r w:rsidRPr="00223148">
        <w:rPr>
          <w:rFonts w:ascii="Times New Roman" w:hAnsi="Times New Roman"/>
          <w:sz w:val="28"/>
          <w:szCs w:val="28"/>
        </w:rPr>
        <w:t>Шабаев, Ю. П. Этнополитология: Учебное пособие для студентов вузов,</w:t>
      </w:r>
      <w:r w:rsidRPr="00223148">
        <w:rPr>
          <w:rFonts w:ascii="Times New Roman" w:hAnsi="Times New Roman"/>
          <w:spacing w:val="1"/>
          <w:sz w:val="28"/>
          <w:szCs w:val="28"/>
        </w:rPr>
        <w:t xml:space="preserve"> </w:t>
      </w:r>
      <w:r w:rsidRPr="00223148">
        <w:rPr>
          <w:rFonts w:ascii="Times New Roman" w:hAnsi="Times New Roman"/>
          <w:sz w:val="28"/>
          <w:szCs w:val="28"/>
        </w:rPr>
        <w:t>обучающихся по гуманитарно-социальным специальностям (020000) и</w:t>
      </w:r>
      <w:r w:rsidRPr="00223148">
        <w:rPr>
          <w:rFonts w:ascii="Times New Roman" w:hAnsi="Times New Roman"/>
          <w:spacing w:val="1"/>
          <w:sz w:val="28"/>
          <w:szCs w:val="28"/>
        </w:rPr>
        <w:t xml:space="preserve"> </w:t>
      </w:r>
      <w:r w:rsidRPr="00223148">
        <w:rPr>
          <w:rFonts w:ascii="Times New Roman" w:hAnsi="Times New Roman"/>
          <w:sz w:val="28"/>
          <w:szCs w:val="28"/>
        </w:rPr>
        <w:t>специальности</w:t>
      </w:r>
      <w:r w:rsidRPr="00223148">
        <w:rPr>
          <w:rFonts w:ascii="Times New Roman" w:hAnsi="Times New Roman"/>
          <w:spacing w:val="-3"/>
          <w:sz w:val="28"/>
          <w:szCs w:val="28"/>
        </w:rPr>
        <w:t xml:space="preserve"> </w:t>
      </w:r>
      <w:r w:rsidRPr="00223148">
        <w:rPr>
          <w:rFonts w:ascii="Times New Roman" w:hAnsi="Times New Roman"/>
          <w:sz w:val="28"/>
          <w:szCs w:val="28"/>
        </w:rPr>
        <w:t>«Социальная</w:t>
      </w:r>
      <w:r w:rsidRPr="00223148">
        <w:rPr>
          <w:rFonts w:ascii="Times New Roman" w:hAnsi="Times New Roman"/>
          <w:spacing w:val="-4"/>
          <w:sz w:val="28"/>
          <w:szCs w:val="28"/>
        </w:rPr>
        <w:t xml:space="preserve"> </w:t>
      </w:r>
      <w:r w:rsidRPr="00223148">
        <w:rPr>
          <w:rFonts w:ascii="Times New Roman" w:hAnsi="Times New Roman"/>
          <w:sz w:val="28"/>
          <w:szCs w:val="28"/>
        </w:rPr>
        <w:t>антропология»</w:t>
      </w:r>
      <w:r w:rsidRPr="00223148">
        <w:rPr>
          <w:rFonts w:ascii="Times New Roman" w:hAnsi="Times New Roman"/>
          <w:spacing w:val="-10"/>
          <w:sz w:val="28"/>
          <w:szCs w:val="28"/>
        </w:rPr>
        <w:t xml:space="preserve"> </w:t>
      </w:r>
      <w:r w:rsidRPr="00223148">
        <w:rPr>
          <w:rFonts w:ascii="Times New Roman" w:hAnsi="Times New Roman"/>
          <w:sz w:val="28"/>
          <w:szCs w:val="28"/>
        </w:rPr>
        <w:t>(350100)</w:t>
      </w:r>
      <w:r w:rsidRPr="00223148">
        <w:rPr>
          <w:rFonts w:ascii="Times New Roman" w:hAnsi="Times New Roman"/>
          <w:spacing w:val="-8"/>
          <w:sz w:val="28"/>
          <w:szCs w:val="28"/>
        </w:rPr>
        <w:t xml:space="preserve"> </w:t>
      </w:r>
      <w:r w:rsidRPr="00223148">
        <w:rPr>
          <w:rFonts w:ascii="Times New Roman" w:hAnsi="Times New Roman"/>
          <w:sz w:val="28"/>
          <w:szCs w:val="28"/>
        </w:rPr>
        <w:t>/</w:t>
      </w:r>
      <w:r w:rsidRPr="00223148">
        <w:rPr>
          <w:rFonts w:ascii="Times New Roman" w:hAnsi="Times New Roman"/>
          <w:spacing w:val="-6"/>
          <w:sz w:val="28"/>
          <w:szCs w:val="28"/>
        </w:rPr>
        <w:t xml:space="preserve"> </w:t>
      </w:r>
      <w:r w:rsidRPr="00223148">
        <w:rPr>
          <w:rFonts w:ascii="Times New Roman" w:hAnsi="Times New Roman"/>
          <w:sz w:val="28"/>
          <w:szCs w:val="28"/>
        </w:rPr>
        <w:t>Ю.П.</w:t>
      </w:r>
      <w:r w:rsidRPr="00223148">
        <w:rPr>
          <w:rFonts w:ascii="Times New Roman" w:hAnsi="Times New Roman"/>
          <w:spacing w:val="-4"/>
          <w:sz w:val="28"/>
          <w:szCs w:val="28"/>
        </w:rPr>
        <w:t xml:space="preserve"> </w:t>
      </w:r>
      <w:r w:rsidRPr="00223148">
        <w:rPr>
          <w:rFonts w:ascii="Times New Roman" w:hAnsi="Times New Roman"/>
          <w:sz w:val="28"/>
          <w:szCs w:val="28"/>
        </w:rPr>
        <w:t>Шабаев,</w:t>
      </w:r>
      <w:r w:rsidRPr="00223148">
        <w:rPr>
          <w:rFonts w:ascii="Times New Roman" w:hAnsi="Times New Roman"/>
          <w:spacing w:val="-4"/>
          <w:sz w:val="28"/>
          <w:szCs w:val="28"/>
        </w:rPr>
        <w:t xml:space="preserve"> </w:t>
      </w:r>
      <w:r w:rsidRPr="00223148">
        <w:rPr>
          <w:rFonts w:ascii="Times New Roman" w:hAnsi="Times New Roman"/>
          <w:sz w:val="28"/>
          <w:szCs w:val="28"/>
        </w:rPr>
        <w:t>А.П.</w:t>
      </w:r>
      <w:r w:rsidRPr="00223148">
        <w:rPr>
          <w:rFonts w:ascii="Times New Roman" w:hAnsi="Times New Roman"/>
          <w:spacing w:val="-67"/>
          <w:sz w:val="28"/>
          <w:szCs w:val="28"/>
        </w:rPr>
        <w:t xml:space="preserve"> </w:t>
      </w:r>
      <w:r w:rsidRPr="00223148">
        <w:rPr>
          <w:rFonts w:ascii="Times New Roman" w:hAnsi="Times New Roman"/>
          <w:sz w:val="28"/>
          <w:szCs w:val="28"/>
        </w:rPr>
        <w:t>Садохин - Москва: Издательство "ЮНИТИ-ДАНА", 2017–319 с. – ЭБС</w:t>
      </w:r>
      <w:r w:rsidRPr="00223148">
        <w:rPr>
          <w:rFonts w:ascii="Times New Roman" w:hAnsi="Times New Roman"/>
          <w:spacing w:val="1"/>
          <w:sz w:val="28"/>
          <w:szCs w:val="28"/>
        </w:rPr>
        <w:t xml:space="preserve"> </w:t>
      </w:r>
      <w:r w:rsidRPr="00223148">
        <w:rPr>
          <w:rFonts w:ascii="Times New Roman" w:hAnsi="Times New Roman"/>
          <w:sz w:val="28"/>
          <w:szCs w:val="28"/>
        </w:rPr>
        <w:t xml:space="preserve">ZNANIUM.com. – URL: </w:t>
      </w:r>
      <w:hyperlink r:id="rId11">
        <w:r w:rsidRPr="00223148">
          <w:rPr>
            <w:rFonts w:ascii="Times New Roman" w:hAnsi="Times New Roman"/>
            <w:sz w:val="28"/>
            <w:szCs w:val="28"/>
          </w:rPr>
          <w:t xml:space="preserve">http://znanium.com/go.php?id=1028875 </w:t>
        </w:r>
      </w:hyperlink>
      <w:r w:rsidRPr="00223148">
        <w:rPr>
          <w:rFonts w:ascii="Times New Roman" w:hAnsi="Times New Roman"/>
          <w:sz w:val="28"/>
          <w:szCs w:val="28"/>
        </w:rPr>
        <w:t>(дата</w:t>
      </w:r>
      <w:r w:rsidRPr="00223148">
        <w:rPr>
          <w:rFonts w:ascii="Times New Roman" w:hAnsi="Times New Roman"/>
          <w:spacing w:val="1"/>
          <w:sz w:val="28"/>
          <w:szCs w:val="28"/>
        </w:rPr>
        <w:t xml:space="preserve"> </w:t>
      </w:r>
      <w:r w:rsidRPr="00223148">
        <w:rPr>
          <w:rFonts w:ascii="Times New Roman" w:hAnsi="Times New Roman"/>
          <w:sz w:val="28"/>
          <w:szCs w:val="28"/>
        </w:rPr>
        <w:t>обращения:</w:t>
      </w:r>
      <w:r w:rsidRPr="00223148">
        <w:rPr>
          <w:rFonts w:ascii="Times New Roman" w:hAnsi="Times New Roman"/>
          <w:spacing w:val="-5"/>
          <w:sz w:val="28"/>
          <w:szCs w:val="28"/>
        </w:rPr>
        <w:t xml:space="preserve"> </w:t>
      </w:r>
      <w:r w:rsidRPr="00223148">
        <w:rPr>
          <w:rFonts w:ascii="Times New Roman" w:hAnsi="Times New Roman"/>
          <w:sz w:val="28"/>
          <w:szCs w:val="28"/>
        </w:rPr>
        <w:t>15.01.202</w:t>
      </w:r>
      <w:r>
        <w:rPr>
          <w:rFonts w:ascii="Times New Roman" w:hAnsi="Times New Roman"/>
          <w:sz w:val="28"/>
          <w:szCs w:val="28"/>
        </w:rPr>
        <w:t>2</w:t>
      </w:r>
      <w:r w:rsidRPr="00223148">
        <w:rPr>
          <w:rFonts w:ascii="Times New Roman" w:hAnsi="Times New Roman"/>
          <w:sz w:val="28"/>
          <w:szCs w:val="28"/>
        </w:rPr>
        <w:t>).</w:t>
      </w:r>
      <w:r w:rsidRPr="00223148">
        <w:rPr>
          <w:rFonts w:ascii="Times New Roman" w:hAnsi="Times New Roman"/>
          <w:spacing w:val="6"/>
          <w:sz w:val="28"/>
          <w:szCs w:val="28"/>
        </w:rPr>
        <w:t xml:space="preserve"> </w:t>
      </w:r>
      <w:r w:rsidRPr="00223148">
        <w:rPr>
          <w:rFonts w:ascii="Times New Roman" w:hAnsi="Times New Roman"/>
          <w:sz w:val="28"/>
          <w:szCs w:val="28"/>
        </w:rPr>
        <w:t>–</w:t>
      </w:r>
      <w:r w:rsidRPr="00223148">
        <w:rPr>
          <w:rFonts w:ascii="Times New Roman" w:hAnsi="Times New Roman"/>
          <w:spacing w:val="2"/>
          <w:sz w:val="28"/>
          <w:szCs w:val="28"/>
        </w:rPr>
        <w:t xml:space="preserve"> </w:t>
      </w:r>
      <w:r w:rsidRPr="00223148">
        <w:rPr>
          <w:rFonts w:ascii="Times New Roman" w:hAnsi="Times New Roman"/>
          <w:sz w:val="28"/>
          <w:szCs w:val="28"/>
        </w:rPr>
        <w:t>Текст</w:t>
      </w:r>
      <w:r w:rsidRPr="00223148">
        <w:rPr>
          <w:rFonts w:ascii="Times New Roman" w:hAnsi="Times New Roman"/>
          <w:spacing w:val="3"/>
          <w:sz w:val="28"/>
          <w:szCs w:val="28"/>
        </w:rPr>
        <w:t>:</w:t>
      </w:r>
      <w:r w:rsidRPr="00223148">
        <w:rPr>
          <w:rFonts w:ascii="Times New Roman" w:hAnsi="Times New Roman"/>
          <w:spacing w:val="-4"/>
          <w:sz w:val="28"/>
          <w:szCs w:val="28"/>
        </w:rPr>
        <w:t xml:space="preserve"> </w:t>
      </w:r>
      <w:r w:rsidRPr="00223148">
        <w:rPr>
          <w:rFonts w:ascii="Times New Roman" w:hAnsi="Times New Roman"/>
          <w:sz w:val="28"/>
          <w:szCs w:val="28"/>
        </w:rPr>
        <w:t>электронный.</w:t>
      </w:r>
    </w:p>
    <w:p w14:paraId="3CFAF8D7" w14:textId="77777777" w:rsidR="003D56BF" w:rsidRPr="00223148" w:rsidRDefault="003D56BF" w:rsidP="003D56BF">
      <w:pPr>
        <w:pStyle w:val="af"/>
        <w:spacing w:after="0"/>
        <w:ind w:left="709" w:hanging="709"/>
        <w:rPr>
          <w:rFonts w:ascii="Times New Roman" w:hAnsi="Times New Roman"/>
          <w:sz w:val="28"/>
          <w:szCs w:val="28"/>
        </w:rPr>
      </w:pPr>
    </w:p>
    <w:p w14:paraId="03291472" w14:textId="77777777" w:rsidR="003D56BF" w:rsidRPr="00DD3343" w:rsidRDefault="003D56BF" w:rsidP="003D56BF">
      <w:pPr>
        <w:ind w:left="709" w:firstLine="0"/>
        <w:rPr>
          <w:rFonts w:ascii="Times New Roman" w:hAnsi="Times New Roman"/>
          <w:b/>
          <w:sz w:val="28"/>
          <w:szCs w:val="28"/>
        </w:rPr>
      </w:pPr>
      <w:r w:rsidRPr="00DD3343">
        <w:rPr>
          <w:rFonts w:ascii="Times New Roman" w:hAnsi="Times New Roman"/>
          <w:b/>
          <w:sz w:val="28"/>
          <w:szCs w:val="28"/>
        </w:rPr>
        <w:t>Дополнительная литература:</w:t>
      </w:r>
    </w:p>
    <w:p w14:paraId="5A01FFB3" w14:textId="77777777" w:rsidR="003D56BF" w:rsidRPr="00223148" w:rsidRDefault="003D56BF" w:rsidP="003D56BF">
      <w:pPr>
        <w:pStyle w:val="af8"/>
        <w:widowControl w:val="0"/>
        <w:numPr>
          <w:ilvl w:val="0"/>
          <w:numId w:val="43"/>
        </w:numPr>
        <w:tabs>
          <w:tab w:val="left" w:pos="1181"/>
        </w:tabs>
        <w:autoSpaceDE w:val="0"/>
        <w:autoSpaceDN w:val="0"/>
        <w:spacing w:after="0" w:line="240" w:lineRule="auto"/>
        <w:ind w:left="709" w:hanging="709"/>
        <w:contextualSpacing w:val="0"/>
        <w:jc w:val="both"/>
        <w:rPr>
          <w:rFonts w:ascii="Times New Roman" w:hAnsi="Times New Roman"/>
          <w:sz w:val="28"/>
          <w:szCs w:val="28"/>
        </w:rPr>
      </w:pPr>
      <w:r w:rsidRPr="00223148">
        <w:rPr>
          <w:rFonts w:ascii="Times New Roman" w:hAnsi="Times New Roman"/>
          <w:sz w:val="28"/>
          <w:szCs w:val="28"/>
        </w:rPr>
        <w:t>Международные отношения. Теории, конфликты, движения, организации</w:t>
      </w:r>
      <w:r w:rsidRPr="00223148">
        <w:rPr>
          <w:rFonts w:ascii="Times New Roman" w:hAnsi="Times New Roman"/>
          <w:spacing w:val="-67"/>
          <w:sz w:val="28"/>
          <w:szCs w:val="28"/>
        </w:rPr>
        <w:t xml:space="preserve"> </w:t>
      </w:r>
      <w:r w:rsidRPr="00223148">
        <w:rPr>
          <w:rFonts w:ascii="Times New Roman" w:hAnsi="Times New Roman"/>
          <w:sz w:val="28"/>
          <w:szCs w:val="28"/>
        </w:rPr>
        <w:t>(для бакалавров). Учебное пособие / П. А. Цыганков, М. М. Лебедева, Л.О.</w:t>
      </w:r>
      <w:r w:rsidRPr="00223148">
        <w:rPr>
          <w:rFonts w:ascii="Times New Roman" w:hAnsi="Times New Roman"/>
          <w:spacing w:val="-67"/>
          <w:sz w:val="28"/>
          <w:szCs w:val="28"/>
        </w:rPr>
        <w:t xml:space="preserve"> </w:t>
      </w:r>
      <w:r w:rsidRPr="00223148">
        <w:rPr>
          <w:rFonts w:ascii="Times New Roman" w:hAnsi="Times New Roman"/>
          <w:sz w:val="28"/>
          <w:szCs w:val="28"/>
        </w:rPr>
        <w:t>Терновая [и др.]</w:t>
      </w:r>
      <w:r w:rsidRPr="00223148">
        <w:rPr>
          <w:rFonts w:ascii="Times New Roman" w:hAnsi="Times New Roman"/>
          <w:spacing w:val="1"/>
          <w:sz w:val="28"/>
          <w:szCs w:val="28"/>
        </w:rPr>
        <w:t xml:space="preserve"> </w:t>
      </w:r>
      <w:r w:rsidRPr="00223148">
        <w:rPr>
          <w:rFonts w:ascii="Times New Roman" w:hAnsi="Times New Roman"/>
          <w:sz w:val="28"/>
          <w:szCs w:val="28"/>
        </w:rPr>
        <w:t>- Москва: КноРус, 2019–339 с. – ЭБС BOOK.ru. - URL:</w:t>
      </w:r>
      <w:r w:rsidRPr="00223148">
        <w:rPr>
          <w:rFonts w:ascii="Times New Roman" w:hAnsi="Times New Roman"/>
          <w:spacing w:val="1"/>
          <w:sz w:val="28"/>
          <w:szCs w:val="28"/>
        </w:rPr>
        <w:t xml:space="preserve"> </w:t>
      </w:r>
      <w:hyperlink r:id="rId12">
        <w:r w:rsidRPr="00223148">
          <w:rPr>
            <w:rFonts w:ascii="Times New Roman" w:hAnsi="Times New Roman"/>
            <w:sz w:val="28"/>
            <w:szCs w:val="28"/>
          </w:rPr>
          <w:t xml:space="preserve">http://www.book.ru/book/930553 </w:t>
        </w:r>
      </w:hyperlink>
      <w:r w:rsidRPr="00223148">
        <w:rPr>
          <w:rFonts w:ascii="Times New Roman" w:hAnsi="Times New Roman"/>
          <w:sz w:val="28"/>
          <w:szCs w:val="28"/>
        </w:rPr>
        <w:t>(дата обращения: 15.01.202</w:t>
      </w:r>
      <w:r>
        <w:rPr>
          <w:rFonts w:ascii="Times New Roman" w:hAnsi="Times New Roman"/>
          <w:sz w:val="28"/>
          <w:szCs w:val="28"/>
        </w:rPr>
        <w:t>2</w:t>
      </w:r>
      <w:r w:rsidRPr="00223148">
        <w:rPr>
          <w:rFonts w:ascii="Times New Roman" w:hAnsi="Times New Roman"/>
          <w:sz w:val="28"/>
          <w:szCs w:val="28"/>
        </w:rPr>
        <w:t>). – Текст:</w:t>
      </w:r>
      <w:r w:rsidRPr="00223148">
        <w:rPr>
          <w:rFonts w:ascii="Times New Roman" w:hAnsi="Times New Roman"/>
          <w:spacing w:val="1"/>
          <w:sz w:val="28"/>
          <w:szCs w:val="28"/>
        </w:rPr>
        <w:t xml:space="preserve"> </w:t>
      </w:r>
      <w:r w:rsidRPr="00223148">
        <w:rPr>
          <w:rFonts w:ascii="Times New Roman" w:hAnsi="Times New Roman"/>
          <w:sz w:val="28"/>
          <w:szCs w:val="28"/>
        </w:rPr>
        <w:t>электронный</w:t>
      </w:r>
    </w:p>
    <w:p w14:paraId="19BB6F44" w14:textId="77777777" w:rsidR="003D56BF" w:rsidRPr="00223148" w:rsidRDefault="003D56BF" w:rsidP="003D56BF">
      <w:pPr>
        <w:pStyle w:val="af8"/>
        <w:widowControl w:val="0"/>
        <w:numPr>
          <w:ilvl w:val="0"/>
          <w:numId w:val="43"/>
        </w:numPr>
        <w:tabs>
          <w:tab w:val="left" w:pos="1181"/>
        </w:tabs>
        <w:autoSpaceDE w:val="0"/>
        <w:autoSpaceDN w:val="0"/>
        <w:spacing w:after="0" w:line="240" w:lineRule="auto"/>
        <w:ind w:left="709" w:hanging="709"/>
        <w:contextualSpacing w:val="0"/>
        <w:jc w:val="both"/>
        <w:rPr>
          <w:rFonts w:ascii="Times New Roman" w:hAnsi="Times New Roman"/>
          <w:sz w:val="28"/>
          <w:szCs w:val="28"/>
        </w:rPr>
      </w:pPr>
      <w:r w:rsidRPr="00223148">
        <w:rPr>
          <w:rFonts w:ascii="Times New Roman" w:hAnsi="Times New Roman"/>
          <w:sz w:val="28"/>
          <w:szCs w:val="28"/>
        </w:rPr>
        <w:t>Региональное управление и территориальное планирование: Учебник и</w:t>
      </w:r>
      <w:r w:rsidRPr="00223148">
        <w:rPr>
          <w:rFonts w:ascii="Times New Roman" w:hAnsi="Times New Roman"/>
          <w:spacing w:val="1"/>
          <w:sz w:val="28"/>
          <w:szCs w:val="28"/>
        </w:rPr>
        <w:t xml:space="preserve"> </w:t>
      </w:r>
      <w:r w:rsidRPr="00223148">
        <w:rPr>
          <w:rFonts w:ascii="Times New Roman" w:hAnsi="Times New Roman"/>
          <w:sz w:val="28"/>
          <w:szCs w:val="28"/>
        </w:rPr>
        <w:t>практикум для академического</w:t>
      </w:r>
      <w:r w:rsidRPr="00223148">
        <w:rPr>
          <w:rFonts w:ascii="Times New Roman" w:hAnsi="Times New Roman"/>
          <w:spacing w:val="-1"/>
          <w:sz w:val="28"/>
          <w:szCs w:val="28"/>
        </w:rPr>
        <w:t xml:space="preserve"> </w:t>
      </w:r>
      <w:r w:rsidRPr="00223148">
        <w:rPr>
          <w:rFonts w:ascii="Times New Roman" w:hAnsi="Times New Roman"/>
          <w:sz w:val="28"/>
          <w:szCs w:val="28"/>
        </w:rPr>
        <w:t>бакалавриата</w:t>
      </w:r>
      <w:r w:rsidRPr="00223148">
        <w:rPr>
          <w:rFonts w:ascii="Times New Roman" w:hAnsi="Times New Roman"/>
          <w:spacing w:val="-1"/>
          <w:sz w:val="28"/>
          <w:szCs w:val="28"/>
        </w:rPr>
        <w:t xml:space="preserve"> </w:t>
      </w:r>
      <w:r w:rsidRPr="00223148">
        <w:rPr>
          <w:rFonts w:ascii="Times New Roman" w:hAnsi="Times New Roman"/>
          <w:sz w:val="28"/>
          <w:szCs w:val="28"/>
        </w:rPr>
        <w:t>/</w:t>
      </w:r>
      <w:r w:rsidRPr="00223148">
        <w:rPr>
          <w:rFonts w:ascii="Times New Roman" w:hAnsi="Times New Roman"/>
          <w:spacing w:val="-2"/>
          <w:sz w:val="28"/>
          <w:szCs w:val="28"/>
        </w:rPr>
        <w:t xml:space="preserve"> </w:t>
      </w:r>
      <w:r w:rsidRPr="00223148">
        <w:rPr>
          <w:rFonts w:ascii="Times New Roman" w:hAnsi="Times New Roman"/>
          <w:sz w:val="28"/>
          <w:szCs w:val="28"/>
        </w:rPr>
        <w:t>Ю.</w:t>
      </w:r>
      <w:r w:rsidRPr="00223148">
        <w:rPr>
          <w:rFonts w:ascii="Times New Roman" w:hAnsi="Times New Roman"/>
          <w:spacing w:val="2"/>
          <w:sz w:val="28"/>
          <w:szCs w:val="28"/>
        </w:rPr>
        <w:t xml:space="preserve"> </w:t>
      </w:r>
      <w:r w:rsidRPr="00223148">
        <w:rPr>
          <w:rFonts w:ascii="Times New Roman" w:hAnsi="Times New Roman"/>
          <w:sz w:val="28"/>
          <w:szCs w:val="28"/>
        </w:rPr>
        <w:t>Н.</w:t>
      </w:r>
      <w:r w:rsidRPr="00223148">
        <w:rPr>
          <w:rFonts w:ascii="Times New Roman" w:hAnsi="Times New Roman"/>
          <w:spacing w:val="1"/>
          <w:sz w:val="28"/>
          <w:szCs w:val="28"/>
        </w:rPr>
        <w:t xml:space="preserve"> </w:t>
      </w:r>
      <w:r w:rsidRPr="00223148">
        <w:rPr>
          <w:rFonts w:ascii="Times New Roman" w:hAnsi="Times New Roman"/>
          <w:sz w:val="28"/>
          <w:szCs w:val="28"/>
        </w:rPr>
        <w:t>Шедько,</w:t>
      </w:r>
      <w:r w:rsidRPr="00223148">
        <w:rPr>
          <w:rFonts w:ascii="Times New Roman" w:hAnsi="Times New Roman"/>
          <w:spacing w:val="1"/>
          <w:sz w:val="28"/>
          <w:szCs w:val="28"/>
        </w:rPr>
        <w:t xml:space="preserve"> </w:t>
      </w:r>
      <w:r w:rsidRPr="00223148">
        <w:rPr>
          <w:rFonts w:ascii="Times New Roman" w:hAnsi="Times New Roman"/>
          <w:sz w:val="28"/>
          <w:szCs w:val="28"/>
        </w:rPr>
        <w:t>М. М.</w:t>
      </w:r>
      <w:r w:rsidRPr="00223148">
        <w:rPr>
          <w:rFonts w:ascii="Times New Roman" w:hAnsi="Times New Roman"/>
          <w:spacing w:val="1"/>
          <w:sz w:val="28"/>
          <w:szCs w:val="28"/>
        </w:rPr>
        <w:t xml:space="preserve"> </w:t>
      </w:r>
      <w:r w:rsidRPr="00223148">
        <w:rPr>
          <w:rFonts w:ascii="Times New Roman" w:hAnsi="Times New Roman"/>
          <w:sz w:val="28"/>
          <w:szCs w:val="28"/>
        </w:rPr>
        <w:t>Басова, М. Н. Власенко</w:t>
      </w:r>
      <w:r w:rsidRPr="00223148">
        <w:rPr>
          <w:rFonts w:ascii="Times New Roman" w:hAnsi="Times New Roman"/>
          <w:spacing w:val="1"/>
          <w:sz w:val="28"/>
          <w:szCs w:val="28"/>
        </w:rPr>
        <w:t xml:space="preserve"> </w:t>
      </w:r>
      <w:r w:rsidRPr="00223148">
        <w:rPr>
          <w:rFonts w:ascii="Times New Roman" w:hAnsi="Times New Roman"/>
          <w:sz w:val="28"/>
          <w:szCs w:val="28"/>
        </w:rPr>
        <w:t>[и др.]; Финуниверситет; под ред. Ю.Н. Шедько. -</w:t>
      </w:r>
      <w:r w:rsidRPr="00223148">
        <w:rPr>
          <w:rFonts w:ascii="Times New Roman" w:hAnsi="Times New Roman"/>
          <w:spacing w:val="-67"/>
          <w:sz w:val="28"/>
          <w:szCs w:val="28"/>
        </w:rPr>
        <w:t xml:space="preserve"> </w:t>
      </w:r>
      <w:r w:rsidRPr="00223148">
        <w:rPr>
          <w:rFonts w:ascii="Times New Roman" w:hAnsi="Times New Roman"/>
          <w:sz w:val="28"/>
          <w:szCs w:val="28"/>
        </w:rPr>
        <w:t>М.:</w:t>
      </w:r>
      <w:r w:rsidRPr="00223148">
        <w:rPr>
          <w:rFonts w:ascii="Times New Roman" w:hAnsi="Times New Roman"/>
          <w:spacing w:val="-6"/>
          <w:sz w:val="28"/>
          <w:szCs w:val="28"/>
        </w:rPr>
        <w:t xml:space="preserve"> </w:t>
      </w:r>
      <w:r w:rsidRPr="00223148">
        <w:rPr>
          <w:rFonts w:ascii="Times New Roman" w:hAnsi="Times New Roman"/>
          <w:sz w:val="28"/>
          <w:szCs w:val="28"/>
        </w:rPr>
        <w:t>Юрайт,</w:t>
      </w:r>
      <w:r w:rsidRPr="00223148">
        <w:rPr>
          <w:rFonts w:ascii="Times New Roman" w:hAnsi="Times New Roman"/>
          <w:spacing w:val="3"/>
          <w:sz w:val="28"/>
          <w:szCs w:val="28"/>
        </w:rPr>
        <w:t xml:space="preserve"> </w:t>
      </w:r>
      <w:r w:rsidRPr="00223148">
        <w:rPr>
          <w:rFonts w:ascii="Times New Roman" w:hAnsi="Times New Roman"/>
          <w:sz w:val="28"/>
          <w:szCs w:val="28"/>
        </w:rPr>
        <w:t>2015,</w:t>
      </w:r>
      <w:r w:rsidRPr="00223148">
        <w:rPr>
          <w:rFonts w:ascii="Times New Roman" w:hAnsi="Times New Roman"/>
          <w:spacing w:val="3"/>
          <w:sz w:val="28"/>
          <w:szCs w:val="28"/>
        </w:rPr>
        <w:t xml:space="preserve"> </w:t>
      </w:r>
      <w:r w:rsidRPr="00223148">
        <w:rPr>
          <w:rFonts w:ascii="Times New Roman" w:hAnsi="Times New Roman"/>
          <w:sz w:val="28"/>
          <w:szCs w:val="28"/>
        </w:rPr>
        <w:t>2016.</w:t>
      </w:r>
      <w:r w:rsidRPr="00223148">
        <w:rPr>
          <w:rFonts w:ascii="Times New Roman" w:hAnsi="Times New Roman"/>
          <w:spacing w:val="5"/>
          <w:sz w:val="28"/>
          <w:szCs w:val="28"/>
        </w:rPr>
        <w:t xml:space="preserve"> </w:t>
      </w:r>
      <w:r w:rsidRPr="00223148">
        <w:rPr>
          <w:rFonts w:ascii="Times New Roman" w:hAnsi="Times New Roman"/>
          <w:sz w:val="28"/>
          <w:szCs w:val="28"/>
        </w:rPr>
        <w:t>-</w:t>
      </w:r>
      <w:r w:rsidRPr="00223148">
        <w:rPr>
          <w:rFonts w:ascii="Times New Roman" w:hAnsi="Times New Roman"/>
          <w:spacing w:val="-1"/>
          <w:sz w:val="28"/>
          <w:szCs w:val="28"/>
        </w:rPr>
        <w:t xml:space="preserve"> </w:t>
      </w:r>
      <w:r w:rsidRPr="00223148">
        <w:rPr>
          <w:rFonts w:ascii="Times New Roman" w:hAnsi="Times New Roman"/>
          <w:sz w:val="28"/>
          <w:szCs w:val="28"/>
        </w:rPr>
        <w:t>504 с.</w:t>
      </w:r>
      <w:r w:rsidRPr="00223148">
        <w:rPr>
          <w:rFonts w:ascii="Times New Roman" w:hAnsi="Times New Roman"/>
          <w:spacing w:val="4"/>
          <w:sz w:val="28"/>
          <w:szCs w:val="28"/>
        </w:rPr>
        <w:t xml:space="preserve"> </w:t>
      </w:r>
      <w:r w:rsidRPr="00223148">
        <w:rPr>
          <w:rFonts w:ascii="Times New Roman" w:hAnsi="Times New Roman"/>
          <w:sz w:val="28"/>
          <w:szCs w:val="28"/>
        </w:rPr>
        <w:t>-</w:t>
      </w:r>
      <w:r w:rsidRPr="00223148">
        <w:rPr>
          <w:rFonts w:ascii="Times New Roman" w:hAnsi="Times New Roman"/>
          <w:spacing w:val="-1"/>
          <w:sz w:val="28"/>
          <w:szCs w:val="28"/>
        </w:rPr>
        <w:t xml:space="preserve"> </w:t>
      </w:r>
      <w:r w:rsidRPr="00223148">
        <w:rPr>
          <w:rFonts w:ascii="Times New Roman" w:hAnsi="Times New Roman"/>
          <w:sz w:val="28"/>
          <w:szCs w:val="28"/>
        </w:rPr>
        <w:t>Текст</w:t>
      </w:r>
      <w:r w:rsidRPr="00223148">
        <w:rPr>
          <w:rFonts w:ascii="Times New Roman" w:hAnsi="Times New Roman"/>
          <w:spacing w:val="-2"/>
          <w:sz w:val="28"/>
          <w:szCs w:val="28"/>
        </w:rPr>
        <w:t>:</w:t>
      </w:r>
      <w:r w:rsidRPr="00223148">
        <w:rPr>
          <w:rFonts w:ascii="Times New Roman" w:hAnsi="Times New Roman"/>
          <w:spacing w:val="-5"/>
          <w:sz w:val="28"/>
          <w:szCs w:val="28"/>
        </w:rPr>
        <w:t xml:space="preserve"> </w:t>
      </w:r>
      <w:r w:rsidRPr="00223148">
        <w:rPr>
          <w:rFonts w:ascii="Times New Roman" w:hAnsi="Times New Roman"/>
          <w:sz w:val="28"/>
          <w:szCs w:val="28"/>
        </w:rPr>
        <w:t>непосредственный.</w:t>
      </w:r>
    </w:p>
    <w:p w14:paraId="46A84A23" w14:textId="77777777" w:rsidR="003D56BF" w:rsidRPr="002E3DD4" w:rsidRDefault="003D56BF" w:rsidP="003D56BF">
      <w:pPr>
        <w:pStyle w:val="af"/>
        <w:numPr>
          <w:ilvl w:val="0"/>
          <w:numId w:val="43"/>
        </w:numPr>
        <w:spacing w:after="0"/>
        <w:ind w:left="709" w:hanging="709"/>
        <w:rPr>
          <w:rFonts w:ascii="Times New Roman" w:hAnsi="Times New Roman"/>
          <w:sz w:val="28"/>
          <w:szCs w:val="28"/>
        </w:rPr>
      </w:pPr>
      <w:r w:rsidRPr="00223148">
        <w:rPr>
          <w:rFonts w:ascii="Times New Roman" w:hAnsi="Times New Roman"/>
          <w:sz w:val="28"/>
          <w:szCs w:val="28"/>
        </w:rPr>
        <w:t>Региональное</w:t>
      </w:r>
      <w:r w:rsidRPr="00223148">
        <w:rPr>
          <w:rFonts w:ascii="Times New Roman" w:hAnsi="Times New Roman"/>
          <w:spacing w:val="-3"/>
          <w:sz w:val="28"/>
          <w:szCs w:val="28"/>
        </w:rPr>
        <w:t xml:space="preserve"> </w:t>
      </w:r>
      <w:r w:rsidRPr="00223148">
        <w:rPr>
          <w:rFonts w:ascii="Times New Roman" w:hAnsi="Times New Roman"/>
          <w:sz w:val="28"/>
          <w:szCs w:val="28"/>
        </w:rPr>
        <w:t>управление</w:t>
      </w:r>
      <w:r w:rsidRPr="00223148">
        <w:rPr>
          <w:rFonts w:ascii="Times New Roman" w:hAnsi="Times New Roman"/>
          <w:spacing w:val="-3"/>
          <w:sz w:val="28"/>
          <w:szCs w:val="28"/>
        </w:rPr>
        <w:t xml:space="preserve"> </w:t>
      </w:r>
      <w:r w:rsidRPr="00223148">
        <w:rPr>
          <w:rFonts w:ascii="Times New Roman" w:hAnsi="Times New Roman"/>
          <w:sz w:val="28"/>
          <w:szCs w:val="28"/>
        </w:rPr>
        <w:t>и</w:t>
      </w:r>
      <w:r w:rsidRPr="00223148">
        <w:rPr>
          <w:rFonts w:ascii="Times New Roman" w:hAnsi="Times New Roman"/>
          <w:spacing w:val="-3"/>
          <w:sz w:val="28"/>
          <w:szCs w:val="28"/>
        </w:rPr>
        <w:t xml:space="preserve"> </w:t>
      </w:r>
      <w:r w:rsidRPr="00223148">
        <w:rPr>
          <w:rFonts w:ascii="Times New Roman" w:hAnsi="Times New Roman"/>
          <w:sz w:val="28"/>
          <w:szCs w:val="28"/>
        </w:rPr>
        <w:t>территориальное</w:t>
      </w:r>
      <w:r w:rsidRPr="00223148">
        <w:rPr>
          <w:rFonts w:ascii="Times New Roman" w:hAnsi="Times New Roman"/>
          <w:spacing w:val="-2"/>
          <w:sz w:val="28"/>
          <w:szCs w:val="28"/>
        </w:rPr>
        <w:t xml:space="preserve"> </w:t>
      </w:r>
      <w:r w:rsidRPr="00223148">
        <w:rPr>
          <w:rFonts w:ascii="Times New Roman" w:hAnsi="Times New Roman"/>
          <w:sz w:val="28"/>
          <w:szCs w:val="28"/>
        </w:rPr>
        <w:t>планирование</w:t>
      </w:r>
      <w:r w:rsidRPr="00223148">
        <w:rPr>
          <w:rFonts w:ascii="Times New Roman" w:hAnsi="Times New Roman"/>
          <w:spacing w:val="-3"/>
          <w:sz w:val="28"/>
          <w:szCs w:val="28"/>
        </w:rPr>
        <w:t xml:space="preserve"> </w:t>
      </w:r>
      <w:r w:rsidRPr="00223148">
        <w:rPr>
          <w:rFonts w:ascii="Times New Roman" w:hAnsi="Times New Roman"/>
          <w:sz w:val="28"/>
          <w:szCs w:val="28"/>
        </w:rPr>
        <w:t>в</w:t>
      </w:r>
      <w:r w:rsidRPr="00223148">
        <w:rPr>
          <w:rFonts w:ascii="Times New Roman" w:hAnsi="Times New Roman"/>
          <w:spacing w:val="-4"/>
          <w:sz w:val="28"/>
          <w:szCs w:val="28"/>
        </w:rPr>
        <w:t xml:space="preserve"> </w:t>
      </w:r>
      <w:r w:rsidRPr="00223148">
        <w:rPr>
          <w:rFonts w:ascii="Times New Roman" w:hAnsi="Times New Roman"/>
          <w:sz w:val="28"/>
          <w:szCs w:val="28"/>
        </w:rPr>
        <w:t>2</w:t>
      </w:r>
      <w:r w:rsidRPr="00223148">
        <w:rPr>
          <w:rFonts w:ascii="Times New Roman" w:hAnsi="Times New Roman"/>
          <w:spacing w:val="-4"/>
          <w:sz w:val="28"/>
          <w:szCs w:val="28"/>
        </w:rPr>
        <w:t xml:space="preserve"> </w:t>
      </w:r>
      <w:r w:rsidRPr="00223148">
        <w:rPr>
          <w:rFonts w:ascii="Times New Roman" w:hAnsi="Times New Roman"/>
          <w:sz w:val="28"/>
          <w:szCs w:val="28"/>
        </w:rPr>
        <w:t>ч. Часть</w:t>
      </w:r>
      <w:r w:rsidRPr="00223148">
        <w:rPr>
          <w:rFonts w:ascii="Times New Roman" w:hAnsi="Times New Roman"/>
          <w:spacing w:val="-6"/>
          <w:sz w:val="28"/>
          <w:szCs w:val="28"/>
        </w:rPr>
        <w:t xml:space="preserve"> </w:t>
      </w:r>
      <w:r w:rsidRPr="00223148">
        <w:rPr>
          <w:rFonts w:ascii="Times New Roman" w:hAnsi="Times New Roman"/>
          <w:sz w:val="28"/>
          <w:szCs w:val="28"/>
        </w:rPr>
        <w:t>1.</w:t>
      </w:r>
      <w:r w:rsidRPr="002E3DD4">
        <w:rPr>
          <w:rFonts w:ascii="Times New Roman" w:hAnsi="Times New Roman"/>
          <w:sz w:val="28"/>
          <w:szCs w:val="28"/>
        </w:rPr>
        <w:t>: учебник и практикум для академического бакалавриата / Ю. Н. Шедько,</w:t>
      </w:r>
      <w:r w:rsidRPr="002E3DD4">
        <w:rPr>
          <w:rFonts w:ascii="Times New Roman" w:hAnsi="Times New Roman"/>
          <w:spacing w:val="1"/>
          <w:sz w:val="28"/>
          <w:szCs w:val="28"/>
        </w:rPr>
        <w:t xml:space="preserve"> </w:t>
      </w:r>
      <w:r w:rsidRPr="002E3DD4">
        <w:rPr>
          <w:rFonts w:ascii="Times New Roman" w:hAnsi="Times New Roman"/>
          <w:sz w:val="28"/>
          <w:szCs w:val="28"/>
        </w:rPr>
        <w:t>М. М. Басова, М. Н. Власенко</w:t>
      </w:r>
      <w:r w:rsidRPr="002E3DD4">
        <w:rPr>
          <w:rFonts w:ascii="Times New Roman" w:hAnsi="Times New Roman"/>
          <w:spacing w:val="1"/>
          <w:sz w:val="28"/>
          <w:szCs w:val="28"/>
        </w:rPr>
        <w:t xml:space="preserve"> </w:t>
      </w:r>
      <w:r w:rsidRPr="002E3DD4">
        <w:rPr>
          <w:rFonts w:ascii="Times New Roman" w:hAnsi="Times New Roman"/>
          <w:sz w:val="28"/>
          <w:szCs w:val="28"/>
        </w:rPr>
        <w:t>[и др.]; под редакцией Ю. Н. Шедько. — 2-е</w:t>
      </w:r>
      <w:r w:rsidRPr="002E3DD4">
        <w:rPr>
          <w:rFonts w:ascii="Times New Roman" w:hAnsi="Times New Roman"/>
          <w:spacing w:val="-67"/>
          <w:sz w:val="28"/>
          <w:szCs w:val="28"/>
        </w:rPr>
        <w:t xml:space="preserve"> </w:t>
      </w:r>
      <w:r w:rsidRPr="002E3DD4">
        <w:rPr>
          <w:rFonts w:ascii="Times New Roman" w:hAnsi="Times New Roman"/>
          <w:sz w:val="28"/>
          <w:szCs w:val="28"/>
        </w:rPr>
        <w:t>изд., перераб. и доп. — Москва: Издательство Юрайт, 2019. — 205 с. —</w:t>
      </w:r>
      <w:r w:rsidRPr="002E3DD4">
        <w:rPr>
          <w:rFonts w:ascii="Times New Roman" w:hAnsi="Times New Roman"/>
          <w:spacing w:val="1"/>
          <w:sz w:val="28"/>
          <w:szCs w:val="28"/>
        </w:rPr>
        <w:t xml:space="preserve"> </w:t>
      </w:r>
      <w:r w:rsidRPr="002E3DD4">
        <w:rPr>
          <w:rFonts w:ascii="Times New Roman" w:hAnsi="Times New Roman"/>
          <w:sz w:val="28"/>
          <w:szCs w:val="28"/>
        </w:rPr>
        <w:t>(Бакалавр.</w:t>
      </w:r>
      <w:r w:rsidRPr="002E3DD4">
        <w:rPr>
          <w:rFonts w:ascii="Times New Roman" w:hAnsi="Times New Roman"/>
          <w:spacing w:val="2"/>
          <w:sz w:val="28"/>
          <w:szCs w:val="28"/>
        </w:rPr>
        <w:t xml:space="preserve"> </w:t>
      </w:r>
      <w:r w:rsidRPr="002E3DD4">
        <w:rPr>
          <w:rFonts w:ascii="Times New Roman" w:hAnsi="Times New Roman"/>
          <w:sz w:val="28"/>
          <w:szCs w:val="28"/>
        </w:rPr>
        <w:t>Академический курс).</w:t>
      </w:r>
      <w:r w:rsidRPr="002E3DD4">
        <w:rPr>
          <w:rFonts w:ascii="Times New Roman" w:hAnsi="Times New Roman"/>
          <w:spacing w:val="7"/>
          <w:sz w:val="28"/>
          <w:szCs w:val="28"/>
        </w:rPr>
        <w:t xml:space="preserve"> </w:t>
      </w:r>
      <w:r w:rsidRPr="002E3DD4">
        <w:rPr>
          <w:rFonts w:ascii="Times New Roman" w:hAnsi="Times New Roman"/>
          <w:sz w:val="28"/>
          <w:szCs w:val="28"/>
        </w:rPr>
        <w:t>—</w:t>
      </w:r>
      <w:r w:rsidRPr="002E3DD4">
        <w:rPr>
          <w:rFonts w:ascii="Times New Roman" w:hAnsi="Times New Roman"/>
          <w:spacing w:val="1"/>
          <w:sz w:val="28"/>
          <w:szCs w:val="28"/>
        </w:rPr>
        <w:t xml:space="preserve"> </w:t>
      </w:r>
      <w:r w:rsidRPr="002E3DD4">
        <w:rPr>
          <w:rFonts w:ascii="Times New Roman" w:hAnsi="Times New Roman"/>
          <w:sz w:val="28"/>
          <w:szCs w:val="28"/>
        </w:rPr>
        <w:t>ЭБС</w:t>
      </w:r>
      <w:r w:rsidRPr="002E3DD4">
        <w:rPr>
          <w:rFonts w:ascii="Times New Roman" w:hAnsi="Times New Roman"/>
          <w:spacing w:val="2"/>
          <w:sz w:val="28"/>
          <w:szCs w:val="28"/>
        </w:rPr>
        <w:t xml:space="preserve"> </w:t>
      </w:r>
      <w:r w:rsidRPr="002E3DD4">
        <w:rPr>
          <w:rFonts w:ascii="Times New Roman" w:hAnsi="Times New Roman"/>
          <w:sz w:val="28"/>
          <w:szCs w:val="28"/>
        </w:rPr>
        <w:t>Юрайт.</w:t>
      </w:r>
      <w:r w:rsidRPr="002E3DD4">
        <w:rPr>
          <w:rFonts w:ascii="Times New Roman" w:hAnsi="Times New Roman"/>
          <w:spacing w:val="4"/>
          <w:sz w:val="28"/>
          <w:szCs w:val="28"/>
        </w:rPr>
        <w:t xml:space="preserve"> </w:t>
      </w:r>
      <w:r w:rsidRPr="002E3DD4">
        <w:rPr>
          <w:rFonts w:ascii="Times New Roman" w:hAnsi="Times New Roman"/>
          <w:sz w:val="28"/>
          <w:szCs w:val="28"/>
        </w:rPr>
        <w:t>—</w:t>
      </w:r>
      <w:r w:rsidRPr="002E3DD4">
        <w:rPr>
          <w:rFonts w:ascii="Times New Roman" w:hAnsi="Times New Roman"/>
          <w:spacing w:val="1"/>
          <w:sz w:val="28"/>
          <w:szCs w:val="28"/>
        </w:rPr>
        <w:t xml:space="preserve"> </w:t>
      </w:r>
      <w:r w:rsidRPr="002E3DD4">
        <w:rPr>
          <w:rFonts w:ascii="Times New Roman" w:hAnsi="Times New Roman"/>
          <w:sz w:val="28"/>
          <w:szCs w:val="28"/>
        </w:rPr>
        <w:t>URL:</w:t>
      </w:r>
      <w:r w:rsidRPr="002E3DD4">
        <w:rPr>
          <w:rFonts w:ascii="Times New Roman" w:hAnsi="Times New Roman"/>
          <w:spacing w:val="1"/>
          <w:sz w:val="28"/>
          <w:szCs w:val="28"/>
        </w:rPr>
        <w:t xml:space="preserve"> </w:t>
      </w:r>
      <w:r w:rsidRPr="002E3DD4">
        <w:rPr>
          <w:rFonts w:ascii="Times New Roman" w:hAnsi="Times New Roman"/>
          <w:sz w:val="28"/>
          <w:szCs w:val="28"/>
        </w:rPr>
        <w:t>https://</w:t>
      </w:r>
      <w:hyperlink r:id="rId13">
        <w:r w:rsidRPr="002E3DD4">
          <w:rPr>
            <w:rFonts w:ascii="Times New Roman" w:hAnsi="Times New Roman"/>
            <w:sz w:val="28"/>
            <w:szCs w:val="28"/>
          </w:rPr>
          <w:t xml:space="preserve">www.biblio-online.ru/bcode/441169 </w:t>
        </w:r>
      </w:hyperlink>
      <w:r w:rsidRPr="002E3DD4">
        <w:rPr>
          <w:rFonts w:ascii="Times New Roman" w:hAnsi="Times New Roman"/>
          <w:sz w:val="28"/>
          <w:szCs w:val="28"/>
        </w:rPr>
        <w:t>(дата обращения: 15.01.202</w:t>
      </w:r>
      <w:r>
        <w:rPr>
          <w:rFonts w:ascii="Times New Roman" w:hAnsi="Times New Roman"/>
          <w:sz w:val="28"/>
          <w:szCs w:val="28"/>
        </w:rPr>
        <w:t>2</w:t>
      </w:r>
      <w:r w:rsidRPr="002E3DD4">
        <w:rPr>
          <w:rFonts w:ascii="Times New Roman" w:hAnsi="Times New Roman"/>
          <w:sz w:val="28"/>
          <w:szCs w:val="28"/>
        </w:rPr>
        <w:t>). –</w:t>
      </w:r>
      <w:r w:rsidRPr="002E3DD4">
        <w:rPr>
          <w:rFonts w:ascii="Times New Roman" w:hAnsi="Times New Roman"/>
          <w:spacing w:val="1"/>
          <w:sz w:val="28"/>
          <w:szCs w:val="28"/>
        </w:rPr>
        <w:t xml:space="preserve"> </w:t>
      </w:r>
      <w:r w:rsidRPr="002E3DD4">
        <w:rPr>
          <w:rFonts w:ascii="Times New Roman" w:hAnsi="Times New Roman"/>
          <w:sz w:val="28"/>
          <w:szCs w:val="28"/>
        </w:rPr>
        <w:t>Текст</w:t>
      </w:r>
      <w:r w:rsidRPr="002E3DD4">
        <w:rPr>
          <w:rFonts w:ascii="Times New Roman" w:hAnsi="Times New Roman"/>
          <w:spacing w:val="3"/>
          <w:sz w:val="28"/>
          <w:szCs w:val="28"/>
        </w:rPr>
        <w:t>:</w:t>
      </w:r>
      <w:r w:rsidRPr="002E3DD4">
        <w:rPr>
          <w:rFonts w:ascii="Times New Roman" w:hAnsi="Times New Roman"/>
          <w:spacing w:val="-4"/>
          <w:sz w:val="28"/>
          <w:szCs w:val="28"/>
        </w:rPr>
        <w:t xml:space="preserve"> </w:t>
      </w:r>
      <w:r w:rsidRPr="002E3DD4">
        <w:rPr>
          <w:rFonts w:ascii="Times New Roman" w:hAnsi="Times New Roman"/>
          <w:sz w:val="28"/>
          <w:szCs w:val="28"/>
        </w:rPr>
        <w:t>электронный.</w:t>
      </w:r>
    </w:p>
    <w:p w14:paraId="4130F0AA" w14:textId="77777777" w:rsidR="003D56BF" w:rsidRPr="002E3DD4" w:rsidRDefault="003D56BF" w:rsidP="003D56BF">
      <w:pPr>
        <w:pStyle w:val="af"/>
        <w:numPr>
          <w:ilvl w:val="0"/>
          <w:numId w:val="43"/>
        </w:numPr>
        <w:spacing w:after="0"/>
        <w:ind w:left="709" w:hanging="709"/>
        <w:rPr>
          <w:rFonts w:ascii="Times New Roman" w:hAnsi="Times New Roman"/>
          <w:sz w:val="28"/>
          <w:szCs w:val="28"/>
        </w:rPr>
      </w:pPr>
      <w:r w:rsidRPr="00223148">
        <w:rPr>
          <w:rFonts w:ascii="Times New Roman" w:hAnsi="Times New Roman"/>
          <w:sz w:val="28"/>
          <w:szCs w:val="28"/>
        </w:rPr>
        <w:t>Региональное</w:t>
      </w:r>
      <w:r w:rsidRPr="00223148">
        <w:rPr>
          <w:rFonts w:ascii="Times New Roman" w:hAnsi="Times New Roman"/>
          <w:spacing w:val="-4"/>
          <w:sz w:val="28"/>
          <w:szCs w:val="28"/>
        </w:rPr>
        <w:t xml:space="preserve"> </w:t>
      </w:r>
      <w:r w:rsidRPr="00223148">
        <w:rPr>
          <w:rFonts w:ascii="Times New Roman" w:hAnsi="Times New Roman"/>
          <w:sz w:val="28"/>
          <w:szCs w:val="28"/>
        </w:rPr>
        <w:t>управление</w:t>
      </w:r>
      <w:r w:rsidRPr="00223148">
        <w:rPr>
          <w:rFonts w:ascii="Times New Roman" w:hAnsi="Times New Roman"/>
          <w:spacing w:val="-4"/>
          <w:sz w:val="28"/>
          <w:szCs w:val="28"/>
        </w:rPr>
        <w:t xml:space="preserve"> </w:t>
      </w:r>
      <w:r w:rsidRPr="00223148">
        <w:rPr>
          <w:rFonts w:ascii="Times New Roman" w:hAnsi="Times New Roman"/>
          <w:sz w:val="28"/>
          <w:szCs w:val="28"/>
        </w:rPr>
        <w:t>и</w:t>
      </w:r>
      <w:r w:rsidRPr="00223148">
        <w:rPr>
          <w:rFonts w:ascii="Times New Roman" w:hAnsi="Times New Roman"/>
          <w:spacing w:val="-4"/>
          <w:sz w:val="28"/>
          <w:szCs w:val="28"/>
        </w:rPr>
        <w:t xml:space="preserve"> </w:t>
      </w:r>
      <w:r w:rsidRPr="00223148">
        <w:rPr>
          <w:rFonts w:ascii="Times New Roman" w:hAnsi="Times New Roman"/>
          <w:sz w:val="28"/>
          <w:szCs w:val="28"/>
        </w:rPr>
        <w:t>территориальное</w:t>
      </w:r>
      <w:r w:rsidRPr="00223148">
        <w:rPr>
          <w:rFonts w:ascii="Times New Roman" w:hAnsi="Times New Roman"/>
          <w:spacing w:val="-4"/>
          <w:sz w:val="28"/>
          <w:szCs w:val="28"/>
        </w:rPr>
        <w:t xml:space="preserve"> </w:t>
      </w:r>
      <w:r w:rsidRPr="00223148">
        <w:rPr>
          <w:rFonts w:ascii="Times New Roman" w:hAnsi="Times New Roman"/>
          <w:sz w:val="28"/>
          <w:szCs w:val="28"/>
        </w:rPr>
        <w:t>планирование</w:t>
      </w:r>
      <w:r w:rsidRPr="00223148">
        <w:rPr>
          <w:rFonts w:ascii="Times New Roman" w:hAnsi="Times New Roman"/>
          <w:spacing w:val="-3"/>
          <w:sz w:val="28"/>
          <w:szCs w:val="28"/>
        </w:rPr>
        <w:t xml:space="preserve"> </w:t>
      </w:r>
      <w:r w:rsidRPr="00223148">
        <w:rPr>
          <w:rFonts w:ascii="Times New Roman" w:hAnsi="Times New Roman"/>
          <w:sz w:val="28"/>
          <w:szCs w:val="28"/>
        </w:rPr>
        <w:t>в</w:t>
      </w:r>
      <w:r w:rsidRPr="00223148">
        <w:rPr>
          <w:rFonts w:ascii="Times New Roman" w:hAnsi="Times New Roman"/>
          <w:spacing w:val="-6"/>
          <w:sz w:val="28"/>
          <w:szCs w:val="28"/>
        </w:rPr>
        <w:t xml:space="preserve"> </w:t>
      </w:r>
      <w:r w:rsidRPr="00223148">
        <w:rPr>
          <w:rFonts w:ascii="Times New Roman" w:hAnsi="Times New Roman"/>
          <w:sz w:val="28"/>
          <w:szCs w:val="28"/>
        </w:rPr>
        <w:t>2</w:t>
      </w:r>
      <w:r w:rsidRPr="00223148">
        <w:rPr>
          <w:rFonts w:ascii="Times New Roman" w:hAnsi="Times New Roman"/>
          <w:spacing w:val="-4"/>
          <w:sz w:val="28"/>
          <w:szCs w:val="28"/>
        </w:rPr>
        <w:t xml:space="preserve"> </w:t>
      </w:r>
      <w:r w:rsidRPr="00223148">
        <w:rPr>
          <w:rFonts w:ascii="Times New Roman" w:hAnsi="Times New Roman"/>
          <w:sz w:val="28"/>
          <w:szCs w:val="28"/>
        </w:rPr>
        <w:t>ч.</w:t>
      </w:r>
      <w:r w:rsidRPr="00223148">
        <w:rPr>
          <w:rFonts w:ascii="Times New Roman" w:hAnsi="Times New Roman"/>
          <w:spacing w:val="-2"/>
          <w:sz w:val="28"/>
          <w:szCs w:val="28"/>
        </w:rPr>
        <w:t xml:space="preserve"> </w:t>
      </w:r>
      <w:r w:rsidRPr="00223148">
        <w:rPr>
          <w:rFonts w:ascii="Times New Roman" w:hAnsi="Times New Roman"/>
          <w:sz w:val="28"/>
          <w:szCs w:val="28"/>
        </w:rPr>
        <w:t>Часть</w:t>
      </w:r>
      <w:r w:rsidRPr="00223148">
        <w:rPr>
          <w:rFonts w:ascii="Times New Roman" w:hAnsi="Times New Roman"/>
          <w:spacing w:val="-6"/>
          <w:sz w:val="28"/>
          <w:szCs w:val="28"/>
        </w:rPr>
        <w:t xml:space="preserve"> </w:t>
      </w:r>
      <w:r w:rsidRPr="00223148">
        <w:rPr>
          <w:rFonts w:ascii="Times New Roman" w:hAnsi="Times New Roman"/>
          <w:sz w:val="28"/>
          <w:szCs w:val="28"/>
        </w:rPr>
        <w:t>2.</w:t>
      </w:r>
      <w:r w:rsidRPr="002E3DD4">
        <w:rPr>
          <w:rFonts w:ascii="Times New Roman" w:hAnsi="Times New Roman"/>
          <w:sz w:val="28"/>
          <w:szCs w:val="28"/>
        </w:rPr>
        <w:t>: учебник и практикум для академического бакалавриата / Ю. Н. Шедько,</w:t>
      </w:r>
      <w:r w:rsidRPr="002E3DD4">
        <w:rPr>
          <w:rFonts w:ascii="Times New Roman" w:hAnsi="Times New Roman"/>
          <w:spacing w:val="1"/>
          <w:sz w:val="28"/>
          <w:szCs w:val="28"/>
        </w:rPr>
        <w:t xml:space="preserve"> </w:t>
      </w:r>
      <w:r w:rsidRPr="002E3DD4">
        <w:rPr>
          <w:rFonts w:ascii="Times New Roman" w:hAnsi="Times New Roman"/>
          <w:sz w:val="28"/>
          <w:szCs w:val="28"/>
        </w:rPr>
        <w:t>М. М. Басова, М. Н. Власенко</w:t>
      </w:r>
      <w:r w:rsidRPr="002E3DD4">
        <w:rPr>
          <w:rFonts w:ascii="Times New Roman" w:hAnsi="Times New Roman"/>
          <w:spacing w:val="1"/>
          <w:sz w:val="28"/>
          <w:szCs w:val="28"/>
        </w:rPr>
        <w:t xml:space="preserve"> </w:t>
      </w:r>
      <w:r w:rsidRPr="002E3DD4">
        <w:rPr>
          <w:rFonts w:ascii="Times New Roman" w:hAnsi="Times New Roman"/>
          <w:sz w:val="28"/>
          <w:szCs w:val="28"/>
        </w:rPr>
        <w:t>[и др.]; под редакцией Ю. Н. Шедько. — 2-е</w:t>
      </w:r>
      <w:r w:rsidRPr="002E3DD4">
        <w:rPr>
          <w:rFonts w:ascii="Times New Roman" w:hAnsi="Times New Roman"/>
          <w:spacing w:val="-67"/>
          <w:sz w:val="28"/>
          <w:szCs w:val="28"/>
        </w:rPr>
        <w:t xml:space="preserve"> </w:t>
      </w:r>
      <w:r w:rsidRPr="002E3DD4">
        <w:rPr>
          <w:rFonts w:ascii="Times New Roman" w:hAnsi="Times New Roman"/>
          <w:sz w:val="28"/>
          <w:szCs w:val="28"/>
        </w:rPr>
        <w:t>изд., перераб. и доп. — Москва: Издательство Юрайт, 2019. — 302 с. —</w:t>
      </w:r>
      <w:r w:rsidRPr="002E3DD4">
        <w:rPr>
          <w:rFonts w:ascii="Times New Roman" w:hAnsi="Times New Roman"/>
          <w:spacing w:val="1"/>
          <w:sz w:val="28"/>
          <w:szCs w:val="28"/>
        </w:rPr>
        <w:t xml:space="preserve"> </w:t>
      </w:r>
      <w:r w:rsidRPr="002E3DD4">
        <w:rPr>
          <w:rFonts w:ascii="Times New Roman" w:hAnsi="Times New Roman"/>
          <w:sz w:val="28"/>
          <w:szCs w:val="28"/>
        </w:rPr>
        <w:t>(Бакалавр.</w:t>
      </w:r>
      <w:r w:rsidRPr="002E3DD4">
        <w:rPr>
          <w:rFonts w:ascii="Times New Roman" w:hAnsi="Times New Roman"/>
          <w:spacing w:val="2"/>
          <w:sz w:val="28"/>
          <w:szCs w:val="28"/>
        </w:rPr>
        <w:t xml:space="preserve"> </w:t>
      </w:r>
      <w:r w:rsidRPr="002E3DD4">
        <w:rPr>
          <w:rFonts w:ascii="Times New Roman" w:hAnsi="Times New Roman"/>
          <w:sz w:val="28"/>
          <w:szCs w:val="28"/>
        </w:rPr>
        <w:t>Академический курс).</w:t>
      </w:r>
      <w:r w:rsidRPr="002E3DD4">
        <w:rPr>
          <w:rFonts w:ascii="Times New Roman" w:hAnsi="Times New Roman"/>
          <w:spacing w:val="7"/>
          <w:sz w:val="28"/>
          <w:szCs w:val="28"/>
        </w:rPr>
        <w:t xml:space="preserve"> </w:t>
      </w:r>
      <w:r w:rsidRPr="002E3DD4">
        <w:rPr>
          <w:rFonts w:ascii="Times New Roman" w:hAnsi="Times New Roman"/>
          <w:sz w:val="28"/>
          <w:szCs w:val="28"/>
        </w:rPr>
        <w:t>—</w:t>
      </w:r>
      <w:r w:rsidRPr="002E3DD4">
        <w:rPr>
          <w:rFonts w:ascii="Times New Roman" w:hAnsi="Times New Roman"/>
          <w:spacing w:val="2"/>
          <w:sz w:val="28"/>
          <w:szCs w:val="28"/>
        </w:rPr>
        <w:t xml:space="preserve"> </w:t>
      </w:r>
      <w:r w:rsidRPr="002E3DD4">
        <w:rPr>
          <w:rFonts w:ascii="Times New Roman" w:hAnsi="Times New Roman"/>
          <w:sz w:val="28"/>
          <w:szCs w:val="28"/>
        </w:rPr>
        <w:t>ЭБС</w:t>
      </w:r>
      <w:r w:rsidRPr="002E3DD4">
        <w:rPr>
          <w:rFonts w:ascii="Times New Roman" w:hAnsi="Times New Roman"/>
          <w:spacing w:val="1"/>
          <w:sz w:val="28"/>
          <w:szCs w:val="28"/>
        </w:rPr>
        <w:t xml:space="preserve"> </w:t>
      </w:r>
      <w:r w:rsidRPr="002E3DD4">
        <w:rPr>
          <w:rFonts w:ascii="Times New Roman" w:hAnsi="Times New Roman"/>
          <w:sz w:val="28"/>
          <w:szCs w:val="28"/>
        </w:rPr>
        <w:t>Юрайт.</w:t>
      </w:r>
      <w:r w:rsidRPr="002E3DD4">
        <w:rPr>
          <w:rFonts w:ascii="Times New Roman" w:hAnsi="Times New Roman"/>
          <w:spacing w:val="4"/>
          <w:sz w:val="28"/>
          <w:szCs w:val="28"/>
        </w:rPr>
        <w:t xml:space="preserve"> </w:t>
      </w:r>
      <w:r w:rsidRPr="002E3DD4">
        <w:rPr>
          <w:rFonts w:ascii="Times New Roman" w:hAnsi="Times New Roman"/>
          <w:sz w:val="28"/>
          <w:szCs w:val="28"/>
        </w:rPr>
        <w:t>—</w:t>
      </w:r>
      <w:r w:rsidRPr="002E3DD4">
        <w:rPr>
          <w:rFonts w:ascii="Times New Roman" w:hAnsi="Times New Roman"/>
          <w:spacing w:val="1"/>
          <w:sz w:val="28"/>
          <w:szCs w:val="28"/>
        </w:rPr>
        <w:t xml:space="preserve"> </w:t>
      </w:r>
      <w:r w:rsidRPr="002E3DD4">
        <w:rPr>
          <w:rFonts w:ascii="Times New Roman" w:hAnsi="Times New Roman"/>
          <w:sz w:val="28"/>
          <w:szCs w:val="28"/>
        </w:rPr>
        <w:t>URL:</w:t>
      </w:r>
      <w:r w:rsidRPr="002E3DD4">
        <w:rPr>
          <w:rFonts w:ascii="Times New Roman" w:hAnsi="Times New Roman"/>
          <w:spacing w:val="1"/>
          <w:sz w:val="28"/>
          <w:szCs w:val="28"/>
        </w:rPr>
        <w:t xml:space="preserve"> </w:t>
      </w:r>
      <w:r w:rsidRPr="002E3DD4">
        <w:rPr>
          <w:rFonts w:ascii="Times New Roman" w:hAnsi="Times New Roman"/>
          <w:sz w:val="28"/>
          <w:szCs w:val="28"/>
        </w:rPr>
        <w:t>https://</w:t>
      </w:r>
      <w:hyperlink r:id="rId14">
        <w:r w:rsidRPr="002E3DD4">
          <w:rPr>
            <w:rFonts w:ascii="Times New Roman" w:hAnsi="Times New Roman"/>
            <w:sz w:val="28"/>
            <w:szCs w:val="28"/>
          </w:rPr>
          <w:t xml:space="preserve">www.biblio-online.ru/bcode/441170 </w:t>
        </w:r>
      </w:hyperlink>
      <w:r w:rsidRPr="002E3DD4">
        <w:rPr>
          <w:rFonts w:ascii="Times New Roman" w:hAnsi="Times New Roman"/>
          <w:sz w:val="28"/>
          <w:szCs w:val="28"/>
        </w:rPr>
        <w:t>(дата обращения: 15.01.202</w:t>
      </w:r>
      <w:r>
        <w:rPr>
          <w:rFonts w:ascii="Times New Roman" w:hAnsi="Times New Roman"/>
          <w:sz w:val="28"/>
          <w:szCs w:val="28"/>
        </w:rPr>
        <w:t>2</w:t>
      </w:r>
      <w:r w:rsidRPr="002E3DD4">
        <w:rPr>
          <w:rFonts w:ascii="Times New Roman" w:hAnsi="Times New Roman"/>
          <w:sz w:val="28"/>
          <w:szCs w:val="28"/>
        </w:rPr>
        <w:t>). –</w:t>
      </w:r>
      <w:r w:rsidRPr="002E3DD4">
        <w:rPr>
          <w:rFonts w:ascii="Times New Roman" w:hAnsi="Times New Roman"/>
          <w:spacing w:val="1"/>
          <w:sz w:val="28"/>
          <w:szCs w:val="28"/>
        </w:rPr>
        <w:t xml:space="preserve"> </w:t>
      </w:r>
      <w:r w:rsidRPr="002E3DD4">
        <w:rPr>
          <w:rFonts w:ascii="Times New Roman" w:hAnsi="Times New Roman"/>
          <w:sz w:val="28"/>
          <w:szCs w:val="28"/>
        </w:rPr>
        <w:t>Текст</w:t>
      </w:r>
      <w:r w:rsidRPr="002E3DD4">
        <w:rPr>
          <w:rFonts w:ascii="Times New Roman" w:hAnsi="Times New Roman"/>
          <w:spacing w:val="3"/>
          <w:sz w:val="28"/>
          <w:szCs w:val="28"/>
        </w:rPr>
        <w:t>:</w:t>
      </w:r>
      <w:r w:rsidRPr="002E3DD4">
        <w:rPr>
          <w:rFonts w:ascii="Times New Roman" w:hAnsi="Times New Roman"/>
          <w:spacing w:val="-4"/>
          <w:sz w:val="28"/>
          <w:szCs w:val="28"/>
        </w:rPr>
        <w:t xml:space="preserve"> </w:t>
      </w:r>
      <w:r w:rsidRPr="002E3DD4">
        <w:rPr>
          <w:rFonts w:ascii="Times New Roman" w:hAnsi="Times New Roman"/>
          <w:sz w:val="28"/>
          <w:szCs w:val="28"/>
        </w:rPr>
        <w:t>электронный.</w:t>
      </w:r>
    </w:p>
    <w:p w14:paraId="0D8D7C55" w14:textId="72524F04" w:rsidR="003D56BF" w:rsidRDefault="003D56BF" w:rsidP="003D56BF">
      <w:pPr>
        <w:widowControl w:val="0"/>
        <w:autoSpaceDE w:val="0"/>
        <w:autoSpaceDN w:val="0"/>
        <w:adjustRightInd w:val="0"/>
        <w:ind w:left="567" w:firstLine="709"/>
        <w:rPr>
          <w:rFonts w:ascii="Times New Roman" w:hAnsi="Times New Roman"/>
          <w:sz w:val="28"/>
          <w:szCs w:val="28"/>
        </w:rPr>
      </w:pPr>
    </w:p>
    <w:p w14:paraId="5AAE39FF" w14:textId="77777777" w:rsidR="003D56BF" w:rsidRPr="0094291D" w:rsidRDefault="003D56BF" w:rsidP="003D56BF">
      <w:pPr>
        <w:widowControl w:val="0"/>
        <w:autoSpaceDE w:val="0"/>
        <w:autoSpaceDN w:val="0"/>
        <w:adjustRightInd w:val="0"/>
        <w:ind w:left="567" w:firstLine="709"/>
        <w:rPr>
          <w:rFonts w:ascii="Times New Roman" w:hAnsi="Times New Roman"/>
          <w:sz w:val="28"/>
          <w:szCs w:val="28"/>
        </w:rPr>
      </w:pPr>
    </w:p>
    <w:p w14:paraId="07E782CD" w14:textId="77777777" w:rsidR="003D56BF" w:rsidRPr="0094291D" w:rsidRDefault="003D56BF" w:rsidP="003D56BF">
      <w:pPr>
        <w:widowControl w:val="0"/>
        <w:autoSpaceDE w:val="0"/>
        <w:autoSpaceDN w:val="0"/>
        <w:adjustRightInd w:val="0"/>
        <w:ind w:left="567" w:firstLine="709"/>
        <w:rPr>
          <w:rFonts w:ascii="Times New Roman" w:hAnsi="Times New Roman"/>
          <w:sz w:val="28"/>
          <w:szCs w:val="28"/>
        </w:rPr>
      </w:pPr>
    </w:p>
    <w:p w14:paraId="5791B59B" w14:textId="77777777" w:rsidR="003D56BF" w:rsidRPr="004F10FC" w:rsidRDefault="003D56BF" w:rsidP="003D56BF">
      <w:pPr>
        <w:widowControl w:val="0"/>
        <w:autoSpaceDE w:val="0"/>
        <w:autoSpaceDN w:val="0"/>
        <w:adjustRightInd w:val="0"/>
        <w:ind w:firstLine="709"/>
        <w:rPr>
          <w:rFonts w:ascii="Times New Roman" w:hAnsi="Times New Roman"/>
          <w:b/>
          <w:color w:val="0070C0"/>
          <w:sz w:val="28"/>
          <w:szCs w:val="28"/>
        </w:rPr>
      </w:pPr>
      <w:r w:rsidRPr="00EB3CF1">
        <w:rPr>
          <w:rFonts w:ascii="Times New Roman" w:hAnsi="Times New Roman"/>
          <w:b/>
          <w:color w:val="000000" w:themeColor="text1"/>
          <w:sz w:val="28"/>
          <w:szCs w:val="28"/>
        </w:rPr>
        <w:t>9. Перечень ресурсов информационно-телекоммуникационной сети «Интернет», необходимых для освоения дисциплины:</w:t>
      </w:r>
      <w:r>
        <w:rPr>
          <w:rFonts w:ascii="Times New Roman" w:hAnsi="Times New Roman"/>
          <w:b/>
          <w:color w:val="000000" w:themeColor="text1"/>
          <w:sz w:val="28"/>
          <w:szCs w:val="28"/>
        </w:rPr>
        <w:t xml:space="preserve"> </w:t>
      </w:r>
    </w:p>
    <w:p w14:paraId="0BF0F1EC" w14:textId="77777777" w:rsidR="003D56BF" w:rsidRPr="0003516D" w:rsidRDefault="003D56BF" w:rsidP="003D56BF">
      <w:pPr>
        <w:rPr>
          <w:rFonts w:ascii="Times New Roman" w:eastAsia="Calibri" w:hAnsi="Times New Roman"/>
          <w:sz w:val="28"/>
          <w:szCs w:val="28"/>
          <w:lang w:eastAsia="ru-RU"/>
        </w:rPr>
      </w:pPr>
      <w:r w:rsidRPr="0003516D">
        <w:rPr>
          <w:rFonts w:ascii="Times New Roman" w:eastAsia="Calibri" w:hAnsi="Times New Roman"/>
          <w:sz w:val="28"/>
          <w:szCs w:val="28"/>
          <w:lang w:eastAsia="ru-RU"/>
        </w:rPr>
        <w:t>1. Электронные ресурсы БИК:</w:t>
      </w:r>
    </w:p>
    <w:p w14:paraId="357DB2D1" w14:textId="77777777" w:rsidR="003D56BF" w:rsidRPr="0094291D" w:rsidRDefault="003D56BF" w:rsidP="003D56BF">
      <w:pPr>
        <w:widowControl w:val="0"/>
        <w:tabs>
          <w:tab w:val="left" w:pos="1134"/>
        </w:tabs>
        <w:autoSpaceDE w:val="0"/>
        <w:autoSpaceDN w:val="0"/>
        <w:adjustRightInd w:val="0"/>
        <w:ind w:firstLine="709"/>
        <w:rPr>
          <w:rFonts w:ascii="Times New Roman" w:hAnsi="Times New Roman"/>
          <w:sz w:val="28"/>
          <w:szCs w:val="28"/>
        </w:rPr>
      </w:pPr>
      <w:r w:rsidRPr="0094291D">
        <w:rPr>
          <w:rFonts w:ascii="Times New Roman" w:hAnsi="Times New Roman"/>
          <w:sz w:val="28"/>
          <w:szCs w:val="28"/>
        </w:rPr>
        <w:t>•</w:t>
      </w:r>
      <w:r w:rsidRPr="0094291D">
        <w:rPr>
          <w:rFonts w:ascii="Times New Roman" w:hAnsi="Times New Roman"/>
          <w:sz w:val="28"/>
          <w:szCs w:val="28"/>
        </w:rPr>
        <w:tab/>
        <w:t>Электронная библиотека Финансового университета (ЭБ) http://elib.fa.ru/</w:t>
      </w:r>
    </w:p>
    <w:p w14:paraId="3241CBBA" w14:textId="77777777" w:rsidR="003D56BF" w:rsidRPr="0094291D" w:rsidRDefault="003D56BF" w:rsidP="003D56BF">
      <w:pPr>
        <w:widowControl w:val="0"/>
        <w:tabs>
          <w:tab w:val="left" w:pos="1134"/>
        </w:tabs>
        <w:autoSpaceDE w:val="0"/>
        <w:autoSpaceDN w:val="0"/>
        <w:adjustRightInd w:val="0"/>
        <w:ind w:firstLine="709"/>
        <w:rPr>
          <w:rFonts w:ascii="Times New Roman" w:hAnsi="Times New Roman"/>
          <w:sz w:val="28"/>
          <w:szCs w:val="28"/>
        </w:rPr>
      </w:pPr>
      <w:r w:rsidRPr="0094291D">
        <w:rPr>
          <w:rFonts w:ascii="Times New Roman" w:hAnsi="Times New Roman"/>
          <w:sz w:val="28"/>
          <w:szCs w:val="28"/>
        </w:rPr>
        <w:t>•</w:t>
      </w:r>
      <w:r w:rsidRPr="0094291D">
        <w:rPr>
          <w:rFonts w:ascii="Times New Roman" w:hAnsi="Times New Roman"/>
          <w:sz w:val="28"/>
          <w:szCs w:val="28"/>
        </w:rPr>
        <w:tab/>
        <w:t>Электронно-библиотечная система BOOK.RU http://www.book.ru</w:t>
      </w:r>
    </w:p>
    <w:p w14:paraId="21316335" w14:textId="77777777" w:rsidR="003D56BF" w:rsidRPr="0094291D" w:rsidRDefault="003D56BF" w:rsidP="003D56BF">
      <w:pPr>
        <w:widowControl w:val="0"/>
        <w:tabs>
          <w:tab w:val="left" w:pos="1134"/>
        </w:tabs>
        <w:autoSpaceDE w:val="0"/>
        <w:autoSpaceDN w:val="0"/>
        <w:adjustRightInd w:val="0"/>
        <w:ind w:firstLine="709"/>
        <w:rPr>
          <w:rFonts w:ascii="Times New Roman" w:hAnsi="Times New Roman"/>
          <w:sz w:val="28"/>
          <w:szCs w:val="28"/>
        </w:rPr>
      </w:pPr>
      <w:r w:rsidRPr="0094291D">
        <w:rPr>
          <w:rFonts w:ascii="Times New Roman" w:hAnsi="Times New Roman"/>
          <w:sz w:val="28"/>
          <w:szCs w:val="28"/>
        </w:rPr>
        <w:t>•</w:t>
      </w:r>
      <w:r w:rsidRPr="0094291D">
        <w:rPr>
          <w:rFonts w:ascii="Times New Roman" w:hAnsi="Times New Roman"/>
          <w:sz w:val="28"/>
          <w:szCs w:val="28"/>
        </w:rPr>
        <w:tab/>
        <w:t>Электронно-библиотечная система «Университетская библиотека ОНЛАЙН» http://biblioclub.ru/</w:t>
      </w:r>
    </w:p>
    <w:p w14:paraId="7EB7AA69" w14:textId="77777777" w:rsidR="003D56BF" w:rsidRPr="0094291D" w:rsidRDefault="003D56BF" w:rsidP="003D56BF">
      <w:pPr>
        <w:widowControl w:val="0"/>
        <w:tabs>
          <w:tab w:val="left" w:pos="1134"/>
        </w:tabs>
        <w:autoSpaceDE w:val="0"/>
        <w:autoSpaceDN w:val="0"/>
        <w:adjustRightInd w:val="0"/>
        <w:ind w:firstLine="709"/>
        <w:rPr>
          <w:rFonts w:ascii="Times New Roman" w:hAnsi="Times New Roman"/>
          <w:sz w:val="28"/>
          <w:szCs w:val="28"/>
        </w:rPr>
      </w:pPr>
      <w:r w:rsidRPr="0094291D">
        <w:rPr>
          <w:rFonts w:ascii="Times New Roman" w:hAnsi="Times New Roman"/>
          <w:sz w:val="28"/>
          <w:szCs w:val="28"/>
        </w:rPr>
        <w:t>•</w:t>
      </w:r>
      <w:r w:rsidRPr="0094291D">
        <w:rPr>
          <w:rFonts w:ascii="Times New Roman" w:hAnsi="Times New Roman"/>
          <w:sz w:val="28"/>
          <w:szCs w:val="28"/>
        </w:rPr>
        <w:tab/>
        <w:t>Электронно-библиотечная система Znanium http://www.znanium.com</w:t>
      </w:r>
    </w:p>
    <w:p w14:paraId="67118D41" w14:textId="77777777" w:rsidR="003D56BF" w:rsidRPr="0094291D" w:rsidRDefault="003D56BF" w:rsidP="003D56BF">
      <w:pPr>
        <w:widowControl w:val="0"/>
        <w:tabs>
          <w:tab w:val="left" w:pos="1134"/>
        </w:tabs>
        <w:autoSpaceDE w:val="0"/>
        <w:autoSpaceDN w:val="0"/>
        <w:adjustRightInd w:val="0"/>
        <w:ind w:firstLine="709"/>
        <w:rPr>
          <w:rFonts w:ascii="Times New Roman" w:hAnsi="Times New Roman"/>
          <w:sz w:val="28"/>
          <w:szCs w:val="28"/>
        </w:rPr>
      </w:pPr>
      <w:r w:rsidRPr="0094291D">
        <w:rPr>
          <w:rFonts w:ascii="Times New Roman" w:hAnsi="Times New Roman"/>
          <w:sz w:val="28"/>
          <w:szCs w:val="28"/>
        </w:rPr>
        <w:t>•</w:t>
      </w:r>
      <w:r w:rsidRPr="0094291D">
        <w:rPr>
          <w:rFonts w:ascii="Times New Roman" w:hAnsi="Times New Roman"/>
          <w:sz w:val="28"/>
          <w:szCs w:val="28"/>
        </w:rPr>
        <w:tab/>
        <w:t>Электронно-библиотечная система издательства «ЮРАЙТ» https://urait.ru/</w:t>
      </w:r>
    </w:p>
    <w:p w14:paraId="2764F46B" w14:textId="77777777" w:rsidR="003D56BF" w:rsidRPr="0094291D" w:rsidRDefault="003D56BF" w:rsidP="003D56BF">
      <w:pPr>
        <w:widowControl w:val="0"/>
        <w:tabs>
          <w:tab w:val="left" w:pos="1134"/>
        </w:tabs>
        <w:autoSpaceDE w:val="0"/>
        <w:autoSpaceDN w:val="0"/>
        <w:adjustRightInd w:val="0"/>
        <w:ind w:firstLine="709"/>
        <w:rPr>
          <w:rFonts w:ascii="Times New Roman" w:hAnsi="Times New Roman"/>
          <w:sz w:val="28"/>
          <w:szCs w:val="28"/>
        </w:rPr>
      </w:pPr>
      <w:r w:rsidRPr="0094291D">
        <w:rPr>
          <w:rFonts w:ascii="Times New Roman" w:hAnsi="Times New Roman"/>
          <w:sz w:val="28"/>
          <w:szCs w:val="28"/>
        </w:rPr>
        <w:t>•</w:t>
      </w:r>
      <w:r w:rsidRPr="0094291D">
        <w:rPr>
          <w:rFonts w:ascii="Times New Roman" w:hAnsi="Times New Roman"/>
          <w:sz w:val="28"/>
          <w:szCs w:val="28"/>
        </w:rPr>
        <w:tab/>
        <w:t>Электронно-библиотечная система издательства Проспект http://ebs.prospekt.org/books</w:t>
      </w:r>
    </w:p>
    <w:p w14:paraId="670185BC" w14:textId="77777777" w:rsidR="003D56BF" w:rsidRPr="0094291D" w:rsidRDefault="003D56BF" w:rsidP="003D56BF">
      <w:pPr>
        <w:widowControl w:val="0"/>
        <w:tabs>
          <w:tab w:val="left" w:pos="1134"/>
        </w:tabs>
        <w:autoSpaceDE w:val="0"/>
        <w:autoSpaceDN w:val="0"/>
        <w:adjustRightInd w:val="0"/>
        <w:ind w:firstLine="709"/>
        <w:rPr>
          <w:rFonts w:ascii="Times New Roman" w:hAnsi="Times New Roman"/>
          <w:sz w:val="28"/>
          <w:szCs w:val="28"/>
        </w:rPr>
      </w:pPr>
      <w:r w:rsidRPr="0094291D">
        <w:rPr>
          <w:rFonts w:ascii="Times New Roman" w:hAnsi="Times New Roman"/>
          <w:sz w:val="28"/>
          <w:szCs w:val="28"/>
        </w:rPr>
        <w:t>•</w:t>
      </w:r>
      <w:r w:rsidRPr="0094291D">
        <w:rPr>
          <w:rFonts w:ascii="Times New Roman" w:hAnsi="Times New Roman"/>
          <w:sz w:val="28"/>
          <w:szCs w:val="28"/>
        </w:rPr>
        <w:tab/>
        <w:t>Электронно-библиотечная система издательства Лань https://e.lanbook.com/</w:t>
      </w:r>
    </w:p>
    <w:p w14:paraId="40746778" w14:textId="77777777" w:rsidR="003D56BF" w:rsidRPr="0094291D" w:rsidRDefault="003D56BF" w:rsidP="003D56BF">
      <w:pPr>
        <w:widowControl w:val="0"/>
        <w:tabs>
          <w:tab w:val="left" w:pos="1134"/>
        </w:tabs>
        <w:autoSpaceDE w:val="0"/>
        <w:autoSpaceDN w:val="0"/>
        <w:adjustRightInd w:val="0"/>
        <w:ind w:firstLine="709"/>
        <w:rPr>
          <w:rFonts w:ascii="Times New Roman" w:hAnsi="Times New Roman"/>
          <w:sz w:val="28"/>
          <w:szCs w:val="28"/>
        </w:rPr>
      </w:pPr>
      <w:r w:rsidRPr="0094291D">
        <w:rPr>
          <w:rFonts w:ascii="Times New Roman" w:hAnsi="Times New Roman"/>
          <w:sz w:val="28"/>
          <w:szCs w:val="28"/>
        </w:rPr>
        <w:t>•</w:t>
      </w:r>
      <w:r w:rsidRPr="0094291D">
        <w:rPr>
          <w:rFonts w:ascii="Times New Roman" w:hAnsi="Times New Roman"/>
          <w:sz w:val="28"/>
          <w:szCs w:val="28"/>
        </w:rPr>
        <w:tab/>
        <w:t>Деловая онлайн-библиотека Alpina Digital http://lib.alpinadigital.ru/</w:t>
      </w:r>
    </w:p>
    <w:p w14:paraId="4CB24F31" w14:textId="77777777" w:rsidR="003D56BF" w:rsidRPr="0094291D" w:rsidRDefault="003D56BF" w:rsidP="003D56BF">
      <w:pPr>
        <w:widowControl w:val="0"/>
        <w:tabs>
          <w:tab w:val="left" w:pos="1134"/>
        </w:tabs>
        <w:autoSpaceDE w:val="0"/>
        <w:autoSpaceDN w:val="0"/>
        <w:adjustRightInd w:val="0"/>
        <w:ind w:firstLine="709"/>
        <w:rPr>
          <w:rFonts w:ascii="Times New Roman" w:hAnsi="Times New Roman"/>
          <w:sz w:val="28"/>
          <w:szCs w:val="28"/>
        </w:rPr>
      </w:pPr>
      <w:r w:rsidRPr="0094291D">
        <w:rPr>
          <w:rFonts w:ascii="Times New Roman" w:hAnsi="Times New Roman"/>
          <w:sz w:val="28"/>
          <w:szCs w:val="28"/>
        </w:rPr>
        <w:t>•</w:t>
      </w:r>
      <w:r w:rsidRPr="0094291D">
        <w:rPr>
          <w:rFonts w:ascii="Times New Roman" w:hAnsi="Times New Roman"/>
          <w:sz w:val="28"/>
          <w:szCs w:val="28"/>
        </w:rPr>
        <w:tab/>
        <w:t>Электронная библиотека Издательского дома «Гребенников» https://grebennikon.ru/</w:t>
      </w:r>
    </w:p>
    <w:p w14:paraId="6F94FA84" w14:textId="77777777" w:rsidR="003D56BF" w:rsidRPr="0094291D" w:rsidRDefault="003D56BF" w:rsidP="003D56BF">
      <w:pPr>
        <w:widowControl w:val="0"/>
        <w:tabs>
          <w:tab w:val="left" w:pos="1134"/>
        </w:tabs>
        <w:autoSpaceDE w:val="0"/>
        <w:autoSpaceDN w:val="0"/>
        <w:adjustRightInd w:val="0"/>
        <w:ind w:firstLine="709"/>
        <w:rPr>
          <w:rFonts w:ascii="Times New Roman" w:hAnsi="Times New Roman"/>
          <w:sz w:val="28"/>
          <w:szCs w:val="28"/>
        </w:rPr>
      </w:pPr>
      <w:r w:rsidRPr="0094291D">
        <w:rPr>
          <w:rFonts w:ascii="Times New Roman" w:hAnsi="Times New Roman"/>
          <w:sz w:val="28"/>
          <w:szCs w:val="28"/>
        </w:rPr>
        <w:t>•</w:t>
      </w:r>
      <w:r w:rsidRPr="0094291D">
        <w:rPr>
          <w:rFonts w:ascii="Times New Roman" w:hAnsi="Times New Roman"/>
          <w:sz w:val="28"/>
          <w:szCs w:val="28"/>
        </w:rPr>
        <w:tab/>
        <w:t xml:space="preserve">Научная электронная библиотека eLibrary.ru http://elibrary.ru  </w:t>
      </w:r>
    </w:p>
    <w:p w14:paraId="415B937D" w14:textId="77777777" w:rsidR="003D56BF" w:rsidRPr="0094291D" w:rsidRDefault="003D56BF" w:rsidP="003D56BF">
      <w:pPr>
        <w:widowControl w:val="0"/>
        <w:tabs>
          <w:tab w:val="left" w:pos="1134"/>
        </w:tabs>
        <w:autoSpaceDE w:val="0"/>
        <w:autoSpaceDN w:val="0"/>
        <w:adjustRightInd w:val="0"/>
        <w:ind w:firstLine="709"/>
        <w:rPr>
          <w:rFonts w:ascii="Times New Roman" w:hAnsi="Times New Roman"/>
          <w:sz w:val="28"/>
          <w:szCs w:val="28"/>
        </w:rPr>
      </w:pPr>
      <w:r w:rsidRPr="0094291D">
        <w:rPr>
          <w:rFonts w:ascii="Times New Roman" w:hAnsi="Times New Roman"/>
          <w:sz w:val="28"/>
          <w:szCs w:val="28"/>
        </w:rPr>
        <w:t>•</w:t>
      </w:r>
      <w:r w:rsidRPr="0094291D">
        <w:rPr>
          <w:rFonts w:ascii="Times New Roman" w:hAnsi="Times New Roman"/>
          <w:sz w:val="28"/>
          <w:szCs w:val="28"/>
        </w:rPr>
        <w:tab/>
        <w:t>Национальная электронная библиотека http://нэб.рф/</w:t>
      </w:r>
    </w:p>
    <w:p w14:paraId="7135EDDC" w14:textId="77777777" w:rsidR="003D56BF" w:rsidRPr="0094291D" w:rsidRDefault="003D56BF" w:rsidP="003D56BF">
      <w:pPr>
        <w:widowControl w:val="0"/>
        <w:tabs>
          <w:tab w:val="left" w:pos="1134"/>
        </w:tabs>
        <w:autoSpaceDE w:val="0"/>
        <w:autoSpaceDN w:val="0"/>
        <w:adjustRightInd w:val="0"/>
        <w:ind w:firstLine="709"/>
        <w:rPr>
          <w:rFonts w:ascii="Times New Roman" w:hAnsi="Times New Roman"/>
          <w:sz w:val="28"/>
          <w:szCs w:val="28"/>
          <w:lang w:val="en-US"/>
        </w:rPr>
      </w:pPr>
      <w:r w:rsidRPr="0094291D">
        <w:rPr>
          <w:rFonts w:ascii="Times New Roman" w:hAnsi="Times New Roman"/>
          <w:sz w:val="28"/>
          <w:szCs w:val="28"/>
          <w:lang w:val="en-US"/>
        </w:rPr>
        <w:t>•</w:t>
      </w:r>
      <w:r w:rsidRPr="0094291D">
        <w:rPr>
          <w:rFonts w:ascii="Times New Roman" w:hAnsi="Times New Roman"/>
          <w:sz w:val="28"/>
          <w:szCs w:val="28"/>
          <w:lang w:val="en-US"/>
        </w:rPr>
        <w:tab/>
        <w:t>Academic Reference http://ar.cnki.net/ACADREF</w:t>
      </w:r>
    </w:p>
    <w:p w14:paraId="3CF30DC1" w14:textId="77777777" w:rsidR="003D56BF" w:rsidRPr="0094291D" w:rsidRDefault="003D56BF" w:rsidP="003D56BF">
      <w:pPr>
        <w:widowControl w:val="0"/>
        <w:tabs>
          <w:tab w:val="left" w:pos="1134"/>
        </w:tabs>
        <w:autoSpaceDE w:val="0"/>
        <w:autoSpaceDN w:val="0"/>
        <w:adjustRightInd w:val="0"/>
        <w:ind w:firstLine="709"/>
        <w:rPr>
          <w:rFonts w:ascii="Times New Roman" w:hAnsi="Times New Roman"/>
          <w:sz w:val="28"/>
          <w:szCs w:val="28"/>
        </w:rPr>
      </w:pPr>
      <w:r w:rsidRPr="0094291D">
        <w:rPr>
          <w:rFonts w:ascii="Times New Roman" w:hAnsi="Times New Roman"/>
          <w:sz w:val="28"/>
          <w:szCs w:val="28"/>
        </w:rPr>
        <w:t>•</w:t>
      </w:r>
      <w:r w:rsidRPr="0094291D">
        <w:rPr>
          <w:rFonts w:ascii="Times New Roman" w:hAnsi="Times New Roman"/>
          <w:sz w:val="28"/>
          <w:szCs w:val="28"/>
        </w:rPr>
        <w:tab/>
        <w:t>Пакет баз данных компании EBSCO Publishing, крупнейшего агрегатора научных ресурсов ведущих издательств мира http://search.ebscohost.com</w:t>
      </w:r>
    </w:p>
    <w:p w14:paraId="53637044" w14:textId="77777777" w:rsidR="003D56BF" w:rsidRPr="0094291D" w:rsidRDefault="003D56BF" w:rsidP="003D56BF">
      <w:pPr>
        <w:widowControl w:val="0"/>
        <w:tabs>
          <w:tab w:val="left" w:pos="1134"/>
        </w:tabs>
        <w:autoSpaceDE w:val="0"/>
        <w:autoSpaceDN w:val="0"/>
        <w:adjustRightInd w:val="0"/>
        <w:ind w:firstLine="709"/>
        <w:rPr>
          <w:rFonts w:ascii="Times New Roman" w:hAnsi="Times New Roman"/>
          <w:sz w:val="28"/>
          <w:szCs w:val="28"/>
        </w:rPr>
      </w:pPr>
      <w:r w:rsidRPr="0094291D">
        <w:rPr>
          <w:rFonts w:ascii="Times New Roman" w:hAnsi="Times New Roman"/>
          <w:sz w:val="28"/>
          <w:szCs w:val="28"/>
        </w:rPr>
        <w:t>•</w:t>
      </w:r>
      <w:r w:rsidRPr="0094291D">
        <w:rPr>
          <w:rFonts w:ascii="Times New Roman" w:hAnsi="Times New Roman"/>
          <w:sz w:val="28"/>
          <w:szCs w:val="28"/>
        </w:rPr>
        <w:tab/>
        <w:t>Электронные продукты издательства Elsevier http://www.sciencedirect.com</w:t>
      </w:r>
    </w:p>
    <w:p w14:paraId="28D6C1A9" w14:textId="77777777" w:rsidR="003D56BF" w:rsidRPr="0094291D" w:rsidRDefault="003D56BF" w:rsidP="003D56BF">
      <w:pPr>
        <w:widowControl w:val="0"/>
        <w:tabs>
          <w:tab w:val="left" w:pos="1134"/>
        </w:tabs>
        <w:autoSpaceDE w:val="0"/>
        <w:autoSpaceDN w:val="0"/>
        <w:adjustRightInd w:val="0"/>
        <w:ind w:firstLine="709"/>
        <w:rPr>
          <w:rFonts w:ascii="Times New Roman" w:hAnsi="Times New Roman"/>
          <w:sz w:val="28"/>
          <w:szCs w:val="28"/>
          <w:lang w:val="en-US"/>
        </w:rPr>
      </w:pPr>
      <w:r w:rsidRPr="0094291D">
        <w:rPr>
          <w:rFonts w:ascii="Times New Roman" w:hAnsi="Times New Roman"/>
          <w:sz w:val="28"/>
          <w:szCs w:val="28"/>
          <w:lang w:val="en-US"/>
        </w:rPr>
        <w:t>•</w:t>
      </w:r>
      <w:r w:rsidRPr="0094291D">
        <w:rPr>
          <w:rFonts w:ascii="Times New Roman" w:hAnsi="Times New Roman"/>
          <w:sz w:val="28"/>
          <w:szCs w:val="28"/>
          <w:lang w:val="en-US"/>
        </w:rPr>
        <w:tab/>
        <w:t>JSTOR Arts &amp; Sciences I Collection http://jstor.org</w:t>
      </w:r>
    </w:p>
    <w:p w14:paraId="51D04BE2" w14:textId="77777777" w:rsidR="003D56BF" w:rsidRPr="0094291D" w:rsidRDefault="003D56BF" w:rsidP="003D56BF">
      <w:pPr>
        <w:widowControl w:val="0"/>
        <w:tabs>
          <w:tab w:val="left" w:pos="1134"/>
        </w:tabs>
        <w:autoSpaceDE w:val="0"/>
        <w:autoSpaceDN w:val="0"/>
        <w:adjustRightInd w:val="0"/>
        <w:ind w:firstLine="709"/>
        <w:rPr>
          <w:rFonts w:ascii="Times New Roman" w:hAnsi="Times New Roman"/>
          <w:sz w:val="28"/>
          <w:szCs w:val="28"/>
          <w:lang w:val="en-US"/>
        </w:rPr>
      </w:pPr>
      <w:r w:rsidRPr="0094291D">
        <w:rPr>
          <w:rFonts w:ascii="Times New Roman" w:hAnsi="Times New Roman"/>
          <w:sz w:val="28"/>
          <w:szCs w:val="28"/>
          <w:lang w:val="en-US"/>
        </w:rPr>
        <w:t>•</w:t>
      </w:r>
      <w:r w:rsidRPr="0094291D">
        <w:rPr>
          <w:rFonts w:ascii="Times New Roman" w:hAnsi="Times New Roman"/>
          <w:sz w:val="28"/>
          <w:szCs w:val="28"/>
          <w:lang w:val="en-US"/>
        </w:rPr>
        <w:tab/>
        <w:t>Oxford Scholarship Online https://oxford.universitypressscholarship.com/</w:t>
      </w:r>
    </w:p>
    <w:p w14:paraId="3EFBEEA0" w14:textId="77777777" w:rsidR="003D56BF" w:rsidRPr="0094291D" w:rsidRDefault="003D56BF" w:rsidP="003D56BF">
      <w:pPr>
        <w:widowControl w:val="0"/>
        <w:tabs>
          <w:tab w:val="left" w:pos="1134"/>
        </w:tabs>
        <w:autoSpaceDE w:val="0"/>
        <w:autoSpaceDN w:val="0"/>
        <w:adjustRightInd w:val="0"/>
        <w:ind w:firstLine="709"/>
        <w:rPr>
          <w:rFonts w:ascii="Times New Roman" w:hAnsi="Times New Roman"/>
          <w:sz w:val="28"/>
          <w:szCs w:val="28"/>
        </w:rPr>
      </w:pPr>
      <w:r w:rsidRPr="0094291D">
        <w:rPr>
          <w:rFonts w:ascii="Times New Roman" w:hAnsi="Times New Roman"/>
          <w:sz w:val="28"/>
          <w:szCs w:val="28"/>
        </w:rPr>
        <w:t>•</w:t>
      </w:r>
      <w:r w:rsidRPr="0094291D">
        <w:rPr>
          <w:rFonts w:ascii="Times New Roman" w:hAnsi="Times New Roman"/>
          <w:sz w:val="28"/>
          <w:szCs w:val="28"/>
        </w:rPr>
        <w:tab/>
        <w:t>Коллекция научных журналов Oxford University Press https://academic.oup.com/journals/</w:t>
      </w:r>
    </w:p>
    <w:p w14:paraId="61FE3B93" w14:textId="77777777" w:rsidR="003D56BF" w:rsidRPr="0094291D" w:rsidRDefault="003D56BF" w:rsidP="003D56BF">
      <w:pPr>
        <w:widowControl w:val="0"/>
        <w:tabs>
          <w:tab w:val="left" w:pos="1134"/>
        </w:tabs>
        <w:autoSpaceDE w:val="0"/>
        <w:autoSpaceDN w:val="0"/>
        <w:adjustRightInd w:val="0"/>
        <w:ind w:firstLine="709"/>
        <w:rPr>
          <w:rFonts w:ascii="Times New Roman" w:hAnsi="Times New Roman"/>
          <w:sz w:val="28"/>
          <w:szCs w:val="28"/>
        </w:rPr>
      </w:pPr>
      <w:r w:rsidRPr="0094291D">
        <w:rPr>
          <w:rFonts w:ascii="Times New Roman" w:hAnsi="Times New Roman"/>
          <w:sz w:val="28"/>
          <w:szCs w:val="28"/>
        </w:rPr>
        <w:t>•</w:t>
      </w:r>
      <w:r w:rsidRPr="0094291D">
        <w:rPr>
          <w:rFonts w:ascii="Times New Roman" w:hAnsi="Times New Roman"/>
          <w:sz w:val="28"/>
          <w:szCs w:val="28"/>
        </w:rPr>
        <w:tab/>
        <w:t>Электронная коллекция книг издательства Springer: Springer eBooks http://link.springer.com/</w:t>
      </w:r>
    </w:p>
    <w:p w14:paraId="7140733B" w14:textId="77777777" w:rsidR="003D56BF" w:rsidRPr="0094291D" w:rsidRDefault="003D56BF" w:rsidP="003D56BF">
      <w:pPr>
        <w:widowControl w:val="0"/>
        <w:tabs>
          <w:tab w:val="left" w:pos="1134"/>
        </w:tabs>
        <w:autoSpaceDE w:val="0"/>
        <w:autoSpaceDN w:val="0"/>
        <w:adjustRightInd w:val="0"/>
        <w:ind w:firstLine="709"/>
        <w:rPr>
          <w:rFonts w:ascii="Times New Roman" w:hAnsi="Times New Roman"/>
          <w:sz w:val="28"/>
          <w:szCs w:val="28"/>
        </w:rPr>
      </w:pPr>
      <w:r w:rsidRPr="0094291D">
        <w:rPr>
          <w:rFonts w:ascii="Times New Roman" w:hAnsi="Times New Roman"/>
          <w:sz w:val="28"/>
          <w:szCs w:val="28"/>
        </w:rPr>
        <w:t>•</w:t>
      </w:r>
      <w:r w:rsidRPr="0094291D">
        <w:rPr>
          <w:rFonts w:ascii="Times New Roman" w:hAnsi="Times New Roman"/>
          <w:sz w:val="28"/>
          <w:szCs w:val="28"/>
        </w:rPr>
        <w:tab/>
        <w:t>База данных научных журналов издательства Wiley https://onlinelibrary.wiley.com/</w:t>
      </w:r>
    </w:p>
    <w:p w14:paraId="50918FCD" w14:textId="77777777" w:rsidR="003D56BF" w:rsidRPr="0094291D" w:rsidRDefault="003D56BF" w:rsidP="003D56BF">
      <w:pPr>
        <w:widowControl w:val="0"/>
        <w:tabs>
          <w:tab w:val="left" w:pos="1134"/>
        </w:tabs>
        <w:autoSpaceDE w:val="0"/>
        <w:autoSpaceDN w:val="0"/>
        <w:adjustRightInd w:val="0"/>
        <w:ind w:firstLine="709"/>
        <w:rPr>
          <w:rFonts w:ascii="Times New Roman" w:hAnsi="Times New Roman"/>
          <w:sz w:val="28"/>
          <w:szCs w:val="28"/>
        </w:rPr>
      </w:pPr>
      <w:r w:rsidRPr="0094291D">
        <w:rPr>
          <w:rFonts w:ascii="Times New Roman" w:hAnsi="Times New Roman"/>
          <w:sz w:val="28"/>
          <w:szCs w:val="28"/>
        </w:rPr>
        <w:t>•</w:t>
      </w:r>
      <w:r w:rsidRPr="0094291D">
        <w:rPr>
          <w:rFonts w:ascii="Times New Roman" w:hAnsi="Times New Roman"/>
          <w:sz w:val="28"/>
          <w:szCs w:val="28"/>
        </w:rPr>
        <w:tab/>
        <w:t>Цифровой архив научных журналов: http://arch.neicon.ru/xmlui/</w:t>
      </w:r>
    </w:p>
    <w:p w14:paraId="7B467E91" w14:textId="77777777" w:rsidR="003D56BF" w:rsidRPr="0094291D" w:rsidRDefault="003D56BF" w:rsidP="003D56BF">
      <w:pPr>
        <w:widowControl w:val="0"/>
        <w:tabs>
          <w:tab w:val="left" w:pos="1134"/>
        </w:tabs>
        <w:autoSpaceDE w:val="0"/>
        <w:autoSpaceDN w:val="0"/>
        <w:adjustRightInd w:val="0"/>
        <w:ind w:firstLine="709"/>
        <w:rPr>
          <w:rFonts w:ascii="Times New Roman" w:hAnsi="Times New Roman"/>
          <w:sz w:val="28"/>
          <w:szCs w:val="28"/>
          <w:lang w:val="en-US"/>
        </w:rPr>
      </w:pPr>
      <w:r w:rsidRPr="0094291D">
        <w:rPr>
          <w:rFonts w:ascii="Times New Roman" w:hAnsi="Times New Roman"/>
          <w:sz w:val="28"/>
          <w:szCs w:val="28"/>
          <w:lang w:val="en-US"/>
        </w:rPr>
        <w:t>-Annual Reviews</w:t>
      </w:r>
    </w:p>
    <w:p w14:paraId="5A726B5F" w14:textId="77777777" w:rsidR="003D56BF" w:rsidRPr="0094291D" w:rsidRDefault="003D56BF" w:rsidP="003D56BF">
      <w:pPr>
        <w:widowControl w:val="0"/>
        <w:autoSpaceDE w:val="0"/>
        <w:autoSpaceDN w:val="0"/>
        <w:adjustRightInd w:val="0"/>
        <w:ind w:firstLine="709"/>
        <w:rPr>
          <w:rFonts w:ascii="Times New Roman" w:hAnsi="Times New Roman"/>
          <w:sz w:val="28"/>
          <w:szCs w:val="28"/>
          <w:lang w:val="en-US"/>
        </w:rPr>
      </w:pPr>
      <w:r w:rsidRPr="0094291D">
        <w:rPr>
          <w:rFonts w:ascii="Times New Roman" w:hAnsi="Times New Roman"/>
          <w:sz w:val="28"/>
          <w:szCs w:val="28"/>
          <w:lang w:val="en-US"/>
        </w:rPr>
        <w:t>-Cambridge University Press</w:t>
      </w:r>
    </w:p>
    <w:p w14:paraId="728E0E86" w14:textId="77777777" w:rsidR="003D56BF" w:rsidRPr="0094291D" w:rsidRDefault="003D56BF" w:rsidP="003D56BF">
      <w:pPr>
        <w:widowControl w:val="0"/>
        <w:autoSpaceDE w:val="0"/>
        <w:autoSpaceDN w:val="0"/>
        <w:adjustRightInd w:val="0"/>
        <w:ind w:firstLine="709"/>
        <w:rPr>
          <w:rFonts w:ascii="Times New Roman" w:hAnsi="Times New Roman"/>
          <w:sz w:val="28"/>
          <w:szCs w:val="28"/>
          <w:lang w:val="en-US"/>
        </w:rPr>
      </w:pPr>
      <w:r w:rsidRPr="0094291D">
        <w:rPr>
          <w:rFonts w:ascii="Times New Roman" w:hAnsi="Times New Roman"/>
          <w:sz w:val="28"/>
          <w:szCs w:val="28"/>
          <w:lang w:val="en-US"/>
        </w:rPr>
        <w:t>-The Institute of Physics (IOP) Publishing</w:t>
      </w:r>
    </w:p>
    <w:p w14:paraId="4ED023EA" w14:textId="77777777" w:rsidR="003D56BF" w:rsidRPr="0094291D" w:rsidRDefault="003D56BF" w:rsidP="003D56BF">
      <w:pPr>
        <w:widowControl w:val="0"/>
        <w:autoSpaceDE w:val="0"/>
        <w:autoSpaceDN w:val="0"/>
        <w:adjustRightInd w:val="0"/>
        <w:ind w:firstLine="709"/>
        <w:rPr>
          <w:rFonts w:ascii="Times New Roman" w:hAnsi="Times New Roman"/>
          <w:sz w:val="28"/>
          <w:szCs w:val="28"/>
          <w:lang w:val="en-US"/>
        </w:rPr>
      </w:pPr>
      <w:r w:rsidRPr="0094291D">
        <w:rPr>
          <w:rFonts w:ascii="Times New Roman" w:hAnsi="Times New Roman"/>
          <w:sz w:val="28"/>
          <w:szCs w:val="28"/>
          <w:lang w:val="en-US"/>
        </w:rPr>
        <w:t xml:space="preserve">-Nature  </w:t>
      </w:r>
    </w:p>
    <w:p w14:paraId="21FE9DF4" w14:textId="77777777" w:rsidR="003D56BF" w:rsidRPr="0094291D" w:rsidRDefault="003D56BF" w:rsidP="003D56BF">
      <w:pPr>
        <w:widowControl w:val="0"/>
        <w:autoSpaceDE w:val="0"/>
        <w:autoSpaceDN w:val="0"/>
        <w:adjustRightInd w:val="0"/>
        <w:ind w:firstLine="709"/>
        <w:rPr>
          <w:rFonts w:ascii="Times New Roman" w:hAnsi="Times New Roman"/>
          <w:sz w:val="28"/>
          <w:szCs w:val="28"/>
          <w:lang w:val="en-US"/>
        </w:rPr>
      </w:pPr>
      <w:r w:rsidRPr="0094291D">
        <w:rPr>
          <w:rFonts w:ascii="Times New Roman" w:hAnsi="Times New Roman"/>
          <w:sz w:val="28"/>
          <w:szCs w:val="28"/>
          <w:lang w:val="en-US"/>
        </w:rPr>
        <w:t>-Oxford University Press</w:t>
      </w:r>
    </w:p>
    <w:p w14:paraId="3FFE5A3B" w14:textId="77777777" w:rsidR="003D56BF" w:rsidRPr="0094291D" w:rsidRDefault="003D56BF" w:rsidP="003D56BF">
      <w:pPr>
        <w:widowControl w:val="0"/>
        <w:autoSpaceDE w:val="0"/>
        <w:autoSpaceDN w:val="0"/>
        <w:adjustRightInd w:val="0"/>
        <w:ind w:firstLine="709"/>
        <w:rPr>
          <w:rFonts w:ascii="Times New Roman" w:hAnsi="Times New Roman"/>
          <w:sz w:val="28"/>
          <w:szCs w:val="28"/>
          <w:lang w:val="en-US"/>
        </w:rPr>
      </w:pPr>
      <w:r w:rsidRPr="0094291D">
        <w:rPr>
          <w:rFonts w:ascii="Times New Roman" w:hAnsi="Times New Roman"/>
          <w:sz w:val="28"/>
          <w:szCs w:val="28"/>
          <w:lang w:val="en-US"/>
        </w:rPr>
        <w:t>-Royal Society of Chemistry</w:t>
      </w:r>
    </w:p>
    <w:p w14:paraId="1BD852F1" w14:textId="77777777" w:rsidR="003D56BF" w:rsidRPr="00E03D5F" w:rsidRDefault="003D56BF" w:rsidP="003D56BF">
      <w:pPr>
        <w:widowControl w:val="0"/>
        <w:autoSpaceDE w:val="0"/>
        <w:autoSpaceDN w:val="0"/>
        <w:adjustRightInd w:val="0"/>
        <w:ind w:firstLine="709"/>
        <w:rPr>
          <w:rFonts w:ascii="Times New Roman" w:hAnsi="Times New Roman"/>
          <w:sz w:val="28"/>
          <w:szCs w:val="28"/>
          <w:lang w:val="en-US"/>
        </w:rPr>
      </w:pPr>
      <w:r w:rsidRPr="00E03D5F">
        <w:rPr>
          <w:rFonts w:ascii="Times New Roman" w:hAnsi="Times New Roman"/>
          <w:sz w:val="28"/>
          <w:szCs w:val="28"/>
          <w:lang w:val="en-US"/>
        </w:rPr>
        <w:t>-SAGE Publications</w:t>
      </w:r>
    </w:p>
    <w:p w14:paraId="54F2A24B" w14:textId="77777777" w:rsidR="003D56BF" w:rsidRPr="00E03D5F" w:rsidRDefault="003D56BF" w:rsidP="003D56BF">
      <w:pPr>
        <w:widowControl w:val="0"/>
        <w:autoSpaceDE w:val="0"/>
        <w:autoSpaceDN w:val="0"/>
        <w:adjustRightInd w:val="0"/>
        <w:ind w:firstLine="709"/>
        <w:rPr>
          <w:rFonts w:ascii="Times New Roman" w:hAnsi="Times New Roman"/>
          <w:sz w:val="28"/>
          <w:szCs w:val="28"/>
          <w:lang w:val="en-US"/>
        </w:rPr>
      </w:pPr>
      <w:r w:rsidRPr="00E03D5F">
        <w:rPr>
          <w:rFonts w:ascii="Times New Roman" w:hAnsi="Times New Roman"/>
          <w:sz w:val="28"/>
          <w:szCs w:val="28"/>
          <w:lang w:val="en-US"/>
        </w:rPr>
        <w:t>-Science</w:t>
      </w:r>
    </w:p>
    <w:p w14:paraId="7B4900AB" w14:textId="77777777" w:rsidR="003D56BF" w:rsidRDefault="003D56BF" w:rsidP="003D56BF">
      <w:pPr>
        <w:widowControl w:val="0"/>
        <w:autoSpaceDE w:val="0"/>
        <w:autoSpaceDN w:val="0"/>
        <w:adjustRightInd w:val="0"/>
        <w:ind w:firstLine="709"/>
        <w:rPr>
          <w:rFonts w:ascii="Times New Roman" w:hAnsi="Times New Roman"/>
          <w:b/>
          <w:sz w:val="28"/>
          <w:szCs w:val="28"/>
          <w:lang w:val="en-US" w:eastAsia="ru-RU"/>
        </w:rPr>
      </w:pPr>
      <w:r w:rsidRPr="00E03D5F">
        <w:rPr>
          <w:rFonts w:ascii="Times New Roman" w:hAnsi="Times New Roman"/>
          <w:sz w:val="28"/>
          <w:szCs w:val="28"/>
          <w:lang w:val="en-US"/>
        </w:rPr>
        <w:t>-Taylor &amp; Francis Group</w:t>
      </w:r>
    </w:p>
    <w:p w14:paraId="3EDCA06D" w14:textId="7B321E63" w:rsidR="00DE584A" w:rsidRPr="00621CF5" w:rsidRDefault="00DE584A" w:rsidP="00DE584A">
      <w:pPr>
        <w:ind w:firstLine="0"/>
        <w:rPr>
          <w:rFonts w:ascii="Times New Roman" w:hAnsi="Times New Roman"/>
          <w:b/>
          <w:bCs/>
          <w:color w:val="000000" w:themeColor="text1"/>
          <w:sz w:val="28"/>
          <w:szCs w:val="28"/>
        </w:rPr>
      </w:pPr>
      <w:r w:rsidRPr="00621CF5">
        <w:rPr>
          <w:rFonts w:ascii="Times New Roman" w:hAnsi="Times New Roman"/>
          <w:b/>
          <w:bCs/>
          <w:color w:val="000000" w:themeColor="text1"/>
          <w:sz w:val="28"/>
          <w:szCs w:val="28"/>
        </w:rPr>
        <w:t>10. Методические указания для обучающихся по освоению дисциплины</w:t>
      </w:r>
    </w:p>
    <w:p w14:paraId="31034CBE" w14:textId="77777777" w:rsidR="00DE584A" w:rsidRPr="00621CF5" w:rsidRDefault="00DE584A" w:rsidP="00DE584A">
      <w:pPr>
        <w:ind w:firstLine="0"/>
        <w:rPr>
          <w:rFonts w:ascii="Times New Roman" w:hAnsi="Times New Roman"/>
          <w:b/>
          <w:bCs/>
          <w:color w:val="000000" w:themeColor="text1"/>
          <w:sz w:val="28"/>
          <w:szCs w:val="28"/>
        </w:rPr>
      </w:pPr>
      <w:r w:rsidRPr="00621CF5">
        <w:rPr>
          <w:rFonts w:ascii="Times New Roman" w:hAnsi="Times New Roman"/>
          <w:b/>
          <w:bCs/>
          <w:color w:val="000000" w:themeColor="text1"/>
          <w:sz w:val="28"/>
          <w:szCs w:val="28"/>
        </w:rPr>
        <w:t>10.1. Методические рекомендации по освоению теоретической части курса и подготовке к лекциям:</w:t>
      </w:r>
    </w:p>
    <w:p w14:paraId="313450AD" w14:textId="511E1170" w:rsidR="00AF7F35" w:rsidRPr="00621CF5" w:rsidRDefault="00DE584A" w:rsidP="00AF7F35">
      <w:pPr>
        <w:tabs>
          <w:tab w:val="left" w:pos="709"/>
          <w:tab w:val="left" w:pos="993"/>
        </w:tabs>
        <w:ind w:firstLine="567"/>
        <w:rPr>
          <w:rFonts w:ascii="Times New Roman" w:hAnsi="Times New Roman"/>
          <w:bCs/>
          <w:color w:val="000000" w:themeColor="text1"/>
          <w:sz w:val="28"/>
          <w:szCs w:val="28"/>
        </w:rPr>
      </w:pPr>
      <w:r w:rsidRPr="00621CF5">
        <w:rPr>
          <w:rFonts w:ascii="Times New Roman" w:hAnsi="Times New Roman"/>
          <w:color w:val="000000" w:themeColor="text1"/>
          <w:sz w:val="28"/>
          <w:szCs w:val="28"/>
        </w:rPr>
        <w:t xml:space="preserve">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 Доводится основная литература (основные учебники и учебные пособия, публикаций преподавателей Департамента).  Разъясняется необходимость использования других различных источников информации, а также дополнительная литература по курсу, имеющаяся в библиотеке Финуниверситета и обеспечивающая успешное освоение рабочей программы по дисциплине </w:t>
      </w:r>
      <w:r w:rsidR="00AF7F35" w:rsidRPr="00621CF5">
        <w:rPr>
          <w:rFonts w:ascii="Times New Roman" w:hAnsi="Times New Roman"/>
          <w:color w:val="000000" w:themeColor="text1"/>
          <w:sz w:val="28"/>
          <w:szCs w:val="28"/>
        </w:rPr>
        <w:t>«</w:t>
      </w:r>
      <w:r w:rsidR="00AF7F35" w:rsidRPr="00621CF5">
        <w:rPr>
          <w:rFonts w:ascii="Times New Roman" w:hAnsi="Times New Roman"/>
          <w:bCs/>
          <w:color w:val="000000" w:themeColor="text1"/>
          <w:sz w:val="28"/>
          <w:szCs w:val="28"/>
        </w:rPr>
        <w:t>П</w:t>
      </w:r>
      <w:r w:rsidR="006A1031" w:rsidRPr="00621CF5">
        <w:rPr>
          <w:rFonts w:ascii="Times New Roman" w:hAnsi="Times New Roman"/>
          <w:bCs/>
          <w:color w:val="000000" w:themeColor="text1"/>
          <w:sz w:val="28"/>
          <w:szCs w:val="28"/>
        </w:rPr>
        <w:t>олитическая регионалистика и этнополитика</w:t>
      </w:r>
      <w:r w:rsidR="00AF7F35" w:rsidRPr="00621CF5">
        <w:rPr>
          <w:rFonts w:ascii="Times New Roman" w:hAnsi="Times New Roman"/>
          <w:bCs/>
          <w:color w:val="000000" w:themeColor="text1"/>
          <w:sz w:val="28"/>
          <w:szCs w:val="28"/>
        </w:rPr>
        <w:t>»</w:t>
      </w:r>
      <w:r w:rsidR="006A1031" w:rsidRPr="00621CF5">
        <w:rPr>
          <w:rFonts w:ascii="Times New Roman" w:hAnsi="Times New Roman"/>
          <w:bCs/>
          <w:color w:val="000000" w:themeColor="text1"/>
          <w:sz w:val="28"/>
          <w:szCs w:val="28"/>
        </w:rPr>
        <w:t>.</w:t>
      </w:r>
    </w:p>
    <w:p w14:paraId="66A3D203" w14:textId="3F3A0DE8" w:rsidR="00DE584A" w:rsidRPr="00621CF5" w:rsidRDefault="00DE584A" w:rsidP="009950F7">
      <w:pPr>
        <w:numPr>
          <w:ilvl w:val="0"/>
          <w:numId w:val="3"/>
        </w:numPr>
        <w:tabs>
          <w:tab w:val="clear" w:pos="1428"/>
          <w:tab w:val="num" w:pos="0"/>
          <w:tab w:val="num" w:pos="426"/>
        </w:tabs>
        <w:ind w:left="0" w:firstLine="0"/>
        <w:rPr>
          <w:rFonts w:ascii="Times New Roman" w:hAnsi="Times New Roman"/>
          <w:color w:val="000000" w:themeColor="text1"/>
          <w:sz w:val="28"/>
          <w:szCs w:val="28"/>
        </w:rPr>
      </w:pPr>
      <w:r w:rsidRPr="00621CF5">
        <w:rPr>
          <w:rFonts w:ascii="Times New Roman" w:hAnsi="Times New Roman"/>
          <w:color w:val="000000" w:themeColor="text1"/>
          <w:sz w:val="28"/>
          <w:szCs w:val="28"/>
        </w:rPr>
        <w:t xml:space="preserve"> (Рабочая программа размещена на образовательном портале университета);</w:t>
      </w:r>
    </w:p>
    <w:p w14:paraId="35BCB7C0" w14:textId="77777777" w:rsidR="00DE584A" w:rsidRPr="00621CF5" w:rsidRDefault="00DE584A" w:rsidP="009950F7">
      <w:pPr>
        <w:numPr>
          <w:ilvl w:val="0"/>
          <w:numId w:val="3"/>
        </w:numPr>
        <w:tabs>
          <w:tab w:val="clear" w:pos="1428"/>
          <w:tab w:val="num" w:pos="0"/>
          <w:tab w:val="num" w:pos="426"/>
        </w:tabs>
        <w:ind w:left="0" w:firstLine="0"/>
        <w:rPr>
          <w:rFonts w:ascii="Times New Roman" w:hAnsi="Times New Roman"/>
          <w:color w:val="000000" w:themeColor="text1"/>
          <w:sz w:val="28"/>
          <w:szCs w:val="28"/>
        </w:rPr>
      </w:pPr>
      <w:r w:rsidRPr="00621CF5">
        <w:rPr>
          <w:rFonts w:ascii="Times New Roman" w:hAnsi="Times New Roman"/>
          <w:color w:val="000000" w:themeColor="text1"/>
          <w:sz w:val="28"/>
          <w:szCs w:val="28"/>
        </w:rPr>
        <w:t>Студентам для подготовки к лекциям и семинарским занятиям библиотекой Финуниверситета предлагается рекомендованная рабочей программой основная и дополнительная литература по дисциплине. По отдельным разделам дисциплины студентам следует привлекать интернет-ресурсы, рекомендованные лектором;</w:t>
      </w:r>
    </w:p>
    <w:p w14:paraId="23E2017D" w14:textId="6CD442D1" w:rsidR="00DE584A" w:rsidRPr="00621CF5" w:rsidRDefault="00DE584A" w:rsidP="009950F7">
      <w:pPr>
        <w:numPr>
          <w:ilvl w:val="0"/>
          <w:numId w:val="3"/>
        </w:numPr>
        <w:tabs>
          <w:tab w:val="clear" w:pos="1428"/>
          <w:tab w:val="num" w:pos="0"/>
          <w:tab w:val="num" w:pos="426"/>
        </w:tabs>
        <w:ind w:left="0" w:firstLine="0"/>
        <w:rPr>
          <w:rFonts w:ascii="Times New Roman" w:hAnsi="Times New Roman"/>
          <w:color w:val="000000" w:themeColor="text1"/>
          <w:sz w:val="28"/>
          <w:szCs w:val="28"/>
        </w:rPr>
      </w:pPr>
      <w:r w:rsidRPr="00621CF5">
        <w:rPr>
          <w:rFonts w:ascii="Times New Roman" w:hAnsi="Times New Roman"/>
          <w:color w:val="000000" w:themeColor="text1"/>
          <w:sz w:val="28"/>
          <w:szCs w:val="28"/>
        </w:rPr>
        <w:t xml:space="preserve">Все лекции по дисциплине читаются с использованием </w:t>
      </w:r>
      <w:r w:rsidR="006A1031" w:rsidRPr="00621CF5">
        <w:rPr>
          <w:rFonts w:ascii="Times New Roman" w:hAnsi="Times New Roman"/>
          <w:color w:val="000000" w:themeColor="text1"/>
          <w:sz w:val="28"/>
          <w:szCs w:val="28"/>
        </w:rPr>
        <w:t>медиасредств</w:t>
      </w:r>
      <w:r w:rsidRPr="00621CF5">
        <w:rPr>
          <w:rFonts w:ascii="Times New Roman" w:hAnsi="Times New Roman"/>
          <w:color w:val="000000" w:themeColor="text1"/>
          <w:sz w:val="28"/>
          <w:szCs w:val="28"/>
        </w:rPr>
        <w:t>, отдельные схемы и таблицы высылаются на адреса групп. Студентам целесообразно привлекать эти материалы для подготовки к очередной лекции по конкретной тематике;</w:t>
      </w:r>
    </w:p>
    <w:p w14:paraId="305FEFDA" w14:textId="77777777" w:rsidR="00DE584A" w:rsidRPr="00621CF5" w:rsidRDefault="00DE584A" w:rsidP="009950F7">
      <w:pPr>
        <w:numPr>
          <w:ilvl w:val="0"/>
          <w:numId w:val="3"/>
        </w:numPr>
        <w:tabs>
          <w:tab w:val="clear" w:pos="1428"/>
          <w:tab w:val="num" w:pos="0"/>
          <w:tab w:val="num" w:pos="426"/>
        </w:tabs>
        <w:ind w:left="0" w:firstLine="0"/>
        <w:rPr>
          <w:rFonts w:ascii="Times New Roman" w:hAnsi="Times New Roman"/>
          <w:color w:val="000000" w:themeColor="text1"/>
          <w:sz w:val="28"/>
          <w:szCs w:val="28"/>
        </w:rPr>
      </w:pPr>
      <w:r w:rsidRPr="00621CF5">
        <w:rPr>
          <w:rFonts w:ascii="Times New Roman" w:hAnsi="Times New Roman"/>
          <w:color w:val="000000" w:themeColor="text1"/>
          <w:sz w:val="28"/>
          <w:szCs w:val="28"/>
        </w:rPr>
        <w:t>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w:t>
      </w:r>
    </w:p>
    <w:p w14:paraId="6B81570F" w14:textId="77777777" w:rsidR="00DE584A" w:rsidRPr="00621CF5" w:rsidRDefault="00DE584A" w:rsidP="009950F7">
      <w:pPr>
        <w:numPr>
          <w:ilvl w:val="0"/>
          <w:numId w:val="4"/>
        </w:numPr>
        <w:tabs>
          <w:tab w:val="clear" w:pos="1428"/>
          <w:tab w:val="num" w:pos="0"/>
          <w:tab w:val="num" w:pos="426"/>
        </w:tabs>
        <w:ind w:left="0" w:firstLine="0"/>
        <w:rPr>
          <w:rFonts w:ascii="Times New Roman" w:hAnsi="Times New Roman"/>
          <w:color w:val="000000" w:themeColor="text1"/>
          <w:sz w:val="28"/>
          <w:szCs w:val="28"/>
        </w:rPr>
      </w:pPr>
      <w:r w:rsidRPr="00621CF5">
        <w:rPr>
          <w:rFonts w:ascii="Times New Roman" w:hAnsi="Times New Roman"/>
          <w:color w:val="000000" w:themeColor="text1"/>
          <w:sz w:val="28"/>
          <w:szCs w:val="28"/>
        </w:rPr>
        <w:t>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 При этом целесообразно воспользоваться консультациями лектора и преподавателей кафедры, ведущих практический курс. Часы консультаций предусмотрены учебным планом подготовки бакалавров. Время и место проведения консультаций заранее согласовывается с учебным отделом и студентами (в первую неделю занятий).</w:t>
      </w:r>
    </w:p>
    <w:p w14:paraId="5BF5C49F" w14:textId="77777777" w:rsidR="00DE584A" w:rsidRPr="00621CF5" w:rsidRDefault="00DE584A" w:rsidP="00DE584A">
      <w:pPr>
        <w:ind w:firstLine="0"/>
        <w:rPr>
          <w:rFonts w:ascii="Times New Roman" w:hAnsi="Times New Roman"/>
          <w:b/>
          <w:color w:val="000000" w:themeColor="text1"/>
          <w:sz w:val="28"/>
          <w:szCs w:val="28"/>
        </w:rPr>
      </w:pPr>
      <w:r w:rsidRPr="00621CF5">
        <w:rPr>
          <w:rFonts w:ascii="Times New Roman" w:hAnsi="Times New Roman"/>
          <w:b/>
          <w:color w:val="000000" w:themeColor="text1"/>
          <w:sz w:val="28"/>
          <w:szCs w:val="28"/>
        </w:rPr>
        <w:t>10.2. Методические рекомендации студентам при подготовке к практическим занятиям:</w:t>
      </w:r>
    </w:p>
    <w:p w14:paraId="7E84F06F" w14:textId="262B54C4" w:rsidR="00DE584A" w:rsidRPr="00621CF5" w:rsidRDefault="00DE584A" w:rsidP="00942660">
      <w:pPr>
        <w:numPr>
          <w:ilvl w:val="0"/>
          <w:numId w:val="5"/>
        </w:numPr>
        <w:tabs>
          <w:tab w:val="clear" w:pos="1428"/>
          <w:tab w:val="num" w:pos="0"/>
          <w:tab w:val="left" w:pos="426"/>
        </w:tabs>
        <w:ind w:left="0" w:firstLine="0"/>
        <w:rPr>
          <w:rFonts w:ascii="Times New Roman" w:hAnsi="Times New Roman"/>
          <w:color w:val="000000" w:themeColor="text1"/>
          <w:sz w:val="28"/>
          <w:szCs w:val="28"/>
        </w:rPr>
      </w:pPr>
      <w:r w:rsidRPr="00621CF5">
        <w:rPr>
          <w:rFonts w:ascii="Times New Roman" w:hAnsi="Times New Roman"/>
          <w:color w:val="000000" w:themeColor="text1"/>
          <w:sz w:val="28"/>
          <w:szCs w:val="28"/>
        </w:rPr>
        <w:t xml:space="preserve">Практические занятия обеспечивают, дополняют и позволяют углубленно изучить теоретический курс по данной дисциплине. Студентам необходимо при подготовке к практическим занятиям изучить материалы лекций, а также самостоятельно ознакомиться с рекомендованной литературой. В ходе подготовки к практическим занятиям целесообразно изучить публикации в СМИ, научные статьи по данной тематике, найти необходимые материалы в рекомендованных </w:t>
      </w:r>
      <w:r w:rsidR="00B47CAE" w:rsidRPr="00621CF5">
        <w:rPr>
          <w:rFonts w:ascii="Times New Roman" w:hAnsi="Times New Roman"/>
          <w:color w:val="000000" w:themeColor="text1"/>
          <w:sz w:val="28"/>
          <w:szCs w:val="28"/>
        </w:rPr>
        <w:t>интернет-ресурсах</w:t>
      </w:r>
      <w:r w:rsidRPr="00621CF5">
        <w:rPr>
          <w:rFonts w:ascii="Times New Roman" w:hAnsi="Times New Roman"/>
          <w:color w:val="000000" w:themeColor="text1"/>
          <w:sz w:val="28"/>
          <w:szCs w:val="28"/>
        </w:rPr>
        <w:t xml:space="preserve"> (в соответствии с РПД);</w:t>
      </w:r>
    </w:p>
    <w:p w14:paraId="4D08C903" w14:textId="77777777" w:rsidR="00DE584A" w:rsidRPr="00621CF5" w:rsidRDefault="00DE584A" w:rsidP="00942660">
      <w:pPr>
        <w:numPr>
          <w:ilvl w:val="0"/>
          <w:numId w:val="5"/>
        </w:numPr>
        <w:tabs>
          <w:tab w:val="clear" w:pos="1428"/>
          <w:tab w:val="num" w:pos="0"/>
          <w:tab w:val="left" w:pos="426"/>
        </w:tabs>
        <w:ind w:left="0" w:firstLine="0"/>
        <w:rPr>
          <w:rFonts w:ascii="Times New Roman" w:hAnsi="Times New Roman"/>
          <w:color w:val="000000" w:themeColor="text1"/>
          <w:sz w:val="28"/>
          <w:szCs w:val="28"/>
        </w:rPr>
      </w:pPr>
      <w:r w:rsidRPr="00621CF5">
        <w:rPr>
          <w:rFonts w:ascii="Times New Roman" w:hAnsi="Times New Roman"/>
          <w:color w:val="000000" w:themeColor="text1"/>
          <w:sz w:val="28"/>
          <w:szCs w:val="28"/>
        </w:rPr>
        <w:t>В ходе практических занятий студентам следует привлекать свои знания теоретического курса, других дисциплин, связанных с изучением данной дисциплины (в соответствии с рабочей программой) для понимания происходящих политических явлений, процессов, событий;</w:t>
      </w:r>
    </w:p>
    <w:p w14:paraId="65144723" w14:textId="77777777" w:rsidR="00DE584A" w:rsidRPr="00621CF5" w:rsidRDefault="00DE584A" w:rsidP="00942660">
      <w:pPr>
        <w:numPr>
          <w:ilvl w:val="0"/>
          <w:numId w:val="5"/>
        </w:numPr>
        <w:tabs>
          <w:tab w:val="clear" w:pos="1428"/>
          <w:tab w:val="num" w:pos="0"/>
          <w:tab w:val="left" w:pos="426"/>
        </w:tabs>
        <w:ind w:left="0" w:firstLine="0"/>
        <w:rPr>
          <w:rFonts w:ascii="Times New Roman" w:hAnsi="Times New Roman"/>
          <w:color w:val="000000" w:themeColor="text1"/>
          <w:sz w:val="28"/>
          <w:szCs w:val="28"/>
        </w:rPr>
      </w:pPr>
      <w:r w:rsidRPr="00621CF5">
        <w:rPr>
          <w:rFonts w:ascii="Times New Roman" w:hAnsi="Times New Roman"/>
          <w:color w:val="000000" w:themeColor="text1"/>
          <w:sz w:val="28"/>
          <w:szCs w:val="28"/>
        </w:rPr>
        <w:t>На практических занятиях студенты могут пользоваться рекомендованными учебниками и учебными пособиями, персональными компьютерами, планшетами для более рационального использования аудиторного времени;</w:t>
      </w:r>
    </w:p>
    <w:p w14:paraId="55F9FBC1" w14:textId="77777777" w:rsidR="00DE584A" w:rsidRPr="00621CF5" w:rsidRDefault="00DE584A" w:rsidP="00942660">
      <w:pPr>
        <w:numPr>
          <w:ilvl w:val="0"/>
          <w:numId w:val="5"/>
        </w:numPr>
        <w:tabs>
          <w:tab w:val="clear" w:pos="1428"/>
          <w:tab w:val="left" w:pos="426"/>
        </w:tabs>
        <w:ind w:left="0" w:firstLine="0"/>
        <w:rPr>
          <w:rFonts w:ascii="Times New Roman" w:hAnsi="Times New Roman"/>
          <w:color w:val="000000" w:themeColor="text1"/>
          <w:sz w:val="28"/>
          <w:szCs w:val="28"/>
        </w:rPr>
      </w:pPr>
      <w:r w:rsidRPr="00621CF5">
        <w:rPr>
          <w:rFonts w:ascii="Times New Roman" w:hAnsi="Times New Roman"/>
          <w:color w:val="000000" w:themeColor="text1"/>
          <w:sz w:val="28"/>
          <w:szCs w:val="28"/>
        </w:rPr>
        <w:t>При возникновении вопросов студент может задать соответствующие вопросы преподавателю непосредственно в начале или ходе практического занятия (для этого должно быть отведено время) или на консультации;</w:t>
      </w:r>
    </w:p>
    <w:p w14:paraId="723C067C" w14:textId="77777777" w:rsidR="00DE584A" w:rsidRPr="00621CF5" w:rsidRDefault="00DE584A" w:rsidP="00942660">
      <w:pPr>
        <w:numPr>
          <w:ilvl w:val="0"/>
          <w:numId w:val="5"/>
        </w:numPr>
        <w:tabs>
          <w:tab w:val="clear" w:pos="1428"/>
          <w:tab w:val="left" w:pos="426"/>
        </w:tabs>
        <w:ind w:left="0" w:firstLine="0"/>
        <w:rPr>
          <w:rFonts w:ascii="Times New Roman" w:hAnsi="Times New Roman"/>
          <w:color w:val="000000" w:themeColor="text1"/>
          <w:sz w:val="28"/>
          <w:szCs w:val="28"/>
        </w:rPr>
      </w:pPr>
      <w:r w:rsidRPr="00621CF5">
        <w:rPr>
          <w:rFonts w:ascii="Times New Roman" w:hAnsi="Times New Roman"/>
          <w:color w:val="000000" w:themeColor="text1"/>
          <w:sz w:val="28"/>
          <w:szCs w:val="28"/>
        </w:rPr>
        <w:t>При пропуске практических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14:paraId="03D1A80E" w14:textId="77777777" w:rsidR="00DE584A" w:rsidRPr="00621CF5" w:rsidRDefault="00DE584A" w:rsidP="00942660">
      <w:pPr>
        <w:tabs>
          <w:tab w:val="left" w:pos="426"/>
        </w:tabs>
        <w:ind w:firstLine="0"/>
        <w:rPr>
          <w:rFonts w:ascii="Times New Roman" w:hAnsi="Times New Roman"/>
          <w:b/>
          <w:color w:val="000000" w:themeColor="text1"/>
          <w:sz w:val="28"/>
          <w:szCs w:val="28"/>
        </w:rPr>
      </w:pPr>
      <w:r w:rsidRPr="00621CF5">
        <w:rPr>
          <w:rFonts w:ascii="Times New Roman" w:hAnsi="Times New Roman"/>
          <w:b/>
          <w:color w:val="000000" w:themeColor="text1"/>
          <w:sz w:val="28"/>
          <w:szCs w:val="28"/>
        </w:rPr>
        <w:t>10.3. Методические рекомендации студентам по выполнению домашних самостоятельных заданий:</w:t>
      </w:r>
    </w:p>
    <w:p w14:paraId="1D28CEDF" w14:textId="77777777" w:rsidR="00DE584A" w:rsidRPr="00621CF5" w:rsidRDefault="00DE584A" w:rsidP="00942660">
      <w:pPr>
        <w:numPr>
          <w:ilvl w:val="0"/>
          <w:numId w:val="6"/>
        </w:numPr>
        <w:tabs>
          <w:tab w:val="clear" w:pos="1428"/>
          <w:tab w:val="num" w:pos="0"/>
          <w:tab w:val="left" w:pos="426"/>
        </w:tabs>
        <w:ind w:left="0" w:firstLine="0"/>
        <w:rPr>
          <w:rFonts w:ascii="Times New Roman" w:hAnsi="Times New Roman"/>
          <w:color w:val="000000" w:themeColor="text1"/>
          <w:sz w:val="28"/>
          <w:szCs w:val="28"/>
        </w:rPr>
      </w:pPr>
      <w:r w:rsidRPr="00621CF5">
        <w:rPr>
          <w:rFonts w:ascii="Times New Roman" w:hAnsi="Times New Roman"/>
          <w:color w:val="000000" w:themeColor="text1"/>
          <w:sz w:val="28"/>
          <w:szCs w:val="28"/>
        </w:rPr>
        <w:t>Тематика домашних самостоятельных заданий для самостоятельной работы определяются в рамках РПД. Задания выдаются преподавателем, ведущим практические занятия, на основании базовой учебной литературы (учебников и учебных пособий);</w:t>
      </w:r>
    </w:p>
    <w:p w14:paraId="4194F3D0" w14:textId="77777777" w:rsidR="00DE584A" w:rsidRPr="00621CF5" w:rsidRDefault="00DE584A" w:rsidP="00942660">
      <w:pPr>
        <w:numPr>
          <w:ilvl w:val="0"/>
          <w:numId w:val="6"/>
        </w:numPr>
        <w:tabs>
          <w:tab w:val="clear" w:pos="1428"/>
          <w:tab w:val="num" w:pos="0"/>
          <w:tab w:val="left" w:pos="426"/>
        </w:tabs>
        <w:ind w:left="0" w:firstLine="0"/>
        <w:rPr>
          <w:rFonts w:ascii="Times New Roman" w:hAnsi="Times New Roman"/>
          <w:color w:val="000000" w:themeColor="text1"/>
          <w:sz w:val="28"/>
          <w:szCs w:val="28"/>
        </w:rPr>
      </w:pPr>
      <w:r w:rsidRPr="00621CF5">
        <w:rPr>
          <w:rFonts w:ascii="Times New Roman" w:hAnsi="Times New Roman"/>
          <w:color w:val="000000" w:themeColor="text1"/>
          <w:sz w:val="28"/>
          <w:szCs w:val="28"/>
        </w:rPr>
        <w:t>Студентам при выполнении письменных домашних заданий необходимо руководствоваться материалами лекций, рекомендациями, полученными от преподавателя на консультациях¸ а также сроками представления результатов самостоятельной работы на проверку;</w:t>
      </w:r>
    </w:p>
    <w:p w14:paraId="0A5A5240" w14:textId="77777777" w:rsidR="00DE584A" w:rsidRPr="00621CF5" w:rsidRDefault="00DE584A" w:rsidP="00942660">
      <w:pPr>
        <w:numPr>
          <w:ilvl w:val="0"/>
          <w:numId w:val="6"/>
        </w:numPr>
        <w:tabs>
          <w:tab w:val="clear" w:pos="1428"/>
          <w:tab w:val="left" w:pos="426"/>
        </w:tabs>
        <w:ind w:left="0" w:firstLine="0"/>
        <w:rPr>
          <w:rFonts w:ascii="Times New Roman" w:hAnsi="Times New Roman"/>
          <w:color w:val="000000" w:themeColor="text1"/>
          <w:sz w:val="28"/>
          <w:szCs w:val="28"/>
        </w:rPr>
      </w:pPr>
      <w:r w:rsidRPr="00621CF5">
        <w:rPr>
          <w:rFonts w:ascii="Times New Roman" w:hAnsi="Times New Roman"/>
          <w:color w:val="000000" w:themeColor="text1"/>
          <w:sz w:val="28"/>
          <w:szCs w:val="28"/>
        </w:rPr>
        <w:t>При непонимании студентом темы домашнего задания ему следует обратиться за разъяснениями к преподавателю во время аудиторного практического занятия, к лектору после лекции или на текущей консультации в соответствии с графиком;</w:t>
      </w:r>
    </w:p>
    <w:p w14:paraId="46121301" w14:textId="77777777" w:rsidR="00DE584A" w:rsidRPr="00621CF5" w:rsidRDefault="00DE584A" w:rsidP="00942660">
      <w:pPr>
        <w:numPr>
          <w:ilvl w:val="0"/>
          <w:numId w:val="6"/>
        </w:numPr>
        <w:tabs>
          <w:tab w:val="clear" w:pos="1428"/>
          <w:tab w:val="left" w:pos="426"/>
        </w:tabs>
        <w:ind w:left="0" w:firstLine="0"/>
        <w:rPr>
          <w:rFonts w:ascii="Times New Roman" w:hAnsi="Times New Roman"/>
          <w:color w:val="000000" w:themeColor="text1"/>
          <w:sz w:val="28"/>
          <w:szCs w:val="28"/>
        </w:rPr>
      </w:pPr>
      <w:r w:rsidRPr="00621CF5">
        <w:rPr>
          <w:rFonts w:ascii="Times New Roman" w:hAnsi="Times New Roman"/>
          <w:color w:val="000000" w:themeColor="text1"/>
          <w:sz w:val="28"/>
          <w:szCs w:val="28"/>
        </w:rPr>
        <w:t xml:space="preserve">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(в течение двух недель) исправленного и доработанного материала. </w:t>
      </w:r>
    </w:p>
    <w:p w14:paraId="3E6FD838" w14:textId="77777777" w:rsidR="00DE584A" w:rsidRPr="00621CF5" w:rsidRDefault="00DE584A" w:rsidP="00DE584A">
      <w:pPr>
        <w:rPr>
          <w:color w:val="000000" w:themeColor="text1"/>
        </w:rPr>
      </w:pPr>
    </w:p>
    <w:p w14:paraId="63C6A16D" w14:textId="77777777" w:rsidR="00DE584A" w:rsidRPr="00621CF5" w:rsidRDefault="00DE584A" w:rsidP="00942660">
      <w:pPr>
        <w:jc w:val="center"/>
        <w:outlineLvl w:val="0"/>
        <w:rPr>
          <w:rFonts w:ascii="Times New Roman" w:hAnsi="Times New Roman"/>
          <w:b/>
          <w:color w:val="000000" w:themeColor="text1"/>
          <w:sz w:val="28"/>
          <w:szCs w:val="28"/>
        </w:rPr>
      </w:pPr>
      <w:r w:rsidRPr="00621CF5">
        <w:rPr>
          <w:rFonts w:ascii="Times New Roman" w:hAnsi="Times New Roman"/>
          <w:b/>
          <w:color w:val="000000" w:themeColor="text1"/>
          <w:sz w:val="28"/>
          <w:szCs w:val="28"/>
        </w:rPr>
        <w:t>Рекомендации по выполнению контрольных работ</w:t>
      </w:r>
    </w:p>
    <w:p w14:paraId="3F8457BF" w14:textId="0193F248" w:rsidR="007B67E6" w:rsidRPr="00621CF5" w:rsidRDefault="00DE584A" w:rsidP="00885A4B">
      <w:pPr>
        <w:ind w:firstLine="708"/>
        <w:rPr>
          <w:rFonts w:ascii="Times New Roman" w:hAnsi="Times New Roman"/>
          <w:color w:val="000000" w:themeColor="text1"/>
          <w:sz w:val="28"/>
          <w:szCs w:val="28"/>
        </w:rPr>
      </w:pPr>
      <w:r w:rsidRPr="00621CF5">
        <w:rPr>
          <w:rFonts w:ascii="Times New Roman" w:hAnsi="Times New Roman"/>
          <w:color w:val="000000" w:themeColor="text1"/>
          <w:sz w:val="28"/>
          <w:szCs w:val="28"/>
        </w:rPr>
        <w:t xml:space="preserve">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14:paraId="23C26323" w14:textId="77777777" w:rsidR="00885A4B" w:rsidRPr="00621CF5" w:rsidRDefault="00885A4B" w:rsidP="00885A4B">
      <w:pPr>
        <w:ind w:firstLine="708"/>
        <w:rPr>
          <w:rFonts w:ascii="Times New Roman" w:hAnsi="Times New Roman"/>
          <w:color w:val="000000" w:themeColor="text1"/>
          <w:sz w:val="28"/>
          <w:szCs w:val="28"/>
        </w:rPr>
      </w:pPr>
    </w:p>
    <w:p w14:paraId="673AB70F" w14:textId="77777777" w:rsidR="00DE584A" w:rsidRPr="00621CF5" w:rsidRDefault="00DE584A" w:rsidP="00DE584A">
      <w:pPr>
        <w:jc w:val="center"/>
        <w:outlineLvl w:val="0"/>
        <w:rPr>
          <w:rFonts w:ascii="Times New Roman" w:hAnsi="Times New Roman"/>
          <w:b/>
          <w:color w:val="000000" w:themeColor="text1"/>
          <w:sz w:val="28"/>
          <w:szCs w:val="28"/>
        </w:rPr>
      </w:pPr>
      <w:r w:rsidRPr="00621CF5">
        <w:rPr>
          <w:rFonts w:ascii="Times New Roman" w:hAnsi="Times New Roman"/>
          <w:b/>
          <w:color w:val="000000" w:themeColor="text1"/>
          <w:sz w:val="28"/>
          <w:szCs w:val="28"/>
        </w:rPr>
        <w:t>Требования к оформлению</w:t>
      </w:r>
    </w:p>
    <w:p w14:paraId="528DBA5A" w14:textId="77777777" w:rsidR="00DE584A" w:rsidRPr="00621CF5" w:rsidRDefault="00DE584A" w:rsidP="00DE584A">
      <w:pPr>
        <w:ind w:firstLine="708"/>
        <w:rPr>
          <w:rFonts w:ascii="Times New Roman" w:hAnsi="Times New Roman"/>
          <w:color w:val="000000" w:themeColor="text1"/>
          <w:sz w:val="28"/>
          <w:szCs w:val="28"/>
        </w:rPr>
      </w:pPr>
      <w:r w:rsidRPr="00621CF5">
        <w:rPr>
          <w:rFonts w:ascii="Times New Roman" w:hAnsi="Times New Roman"/>
          <w:color w:val="000000" w:themeColor="text1"/>
          <w:sz w:val="28"/>
          <w:szCs w:val="28"/>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14:paraId="2232EADC" w14:textId="77777777" w:rsidR="00DE584A" w:rsidRPr="00621CF5" w:rsidRDefault="00DE584A">
      <w:pPr>
        <w:numPr>
          <w:ilvl w:val="0"/>
          <w:numId w:val="7"/>
        </w:numPr>
        <w:rPr>
          <w:rFonts w:ascii="Times New Roman" w:hAnsi="Times New Roman"/>
          <w:b/>
          <w:color w:val="000000" w:themeColor="text1"/>
          <w:sz w:val="28"/>
          <w:szCs w:val="28"/>
        </w:rPr>
      </w:pPr>
      <w:r w:rsidRPr="00621CF5">
        <w:rPr>
          <w:rFonts w:ascii="Times New Roman" w:hAnsi="Times New Roman"/>
          <w:b/>
          <w:color w:val="000000" w:themeColor="text1"/>
          <w:sz w:val="28"/>
          <w:szCs w:val="28"/>
        </w:rPr>
        <w:t>Оформление титульного листа</w:t>
      </w:r>
    </w:p>
    <w:p w14:paraId="1668BD6F" w14:textId="77777777" w:rsidR="00DE584A" w:rsidRPr="00621CF5" w:rsidRDefault="00DE584A" w:rsidP="00DE584A">
      <w:pPr>
        <w:ind w:firstLine="708"/>
        <w:rPr>
          <w:rFonts w:ascii="Times New Roman" w:hAnsi="Times New Roman"/>
          <w:color w:val="000000" w:themeColor="text1"/>
          <w:sz w:val="28"/>
          <w:szCs w:val="28"/>
        </w:rPr>
      </w:pPr>
      <w:r w:rsidRPr="00621CF5">
        <w:rPr>
          <w:rFonts w:ascii="Times New Roman" w:hAnsi="Times New Roman"/>
          <w:color w:val="000000" w:themeColor="text1"/>
          <w:sz w:val="28"/>
          <w:szCs w:val="28"/>
        </w:rPr>
        <w:t>На титульном листе должны быть названия:</w:t>
      </w:r>
    </w:p>
    <w:p w14:paraId="4B38180D" w14:textId="77777777" w:rsidR="00DE584A" w:rsidRPr="00621CF5" w:rsidRDefault="00DE584A" w:rsidP="00DE584A">
      <w:pPr>
        <w:ind w:firstLine="708"/>
        <w:rPr>
          <w:rFonts w:ascii="Times New Roman" w:hAnsi="Times New Roman"/>
          <w:color w:val="000000" w:themeColor="text1"/>
          <w:sz w:val="28"/>
          <w:szCs w:val="28"/>
        </w:rPr>
      </w:pPr>
      <w:r w:rsidRPr="00621CF5">
        <w:rPr>
          <w:rFonts w:ascii="Times New Roman" w:hAnsi="Times New Roman"/>
          <w:color w:val="000000" w:themeColor="text1"/>
          <w:sz w:val="28"/>
          <w:szCs w:val="28"/>
        </w:rPr>
        <w:t xml:space="preserve"> - вуза; </w:t>
      </w:r>
    </w:p>
    <w:p w14:paraId="41FF8490" w14:textId="77777777" w:rsidR="00DE584A" w:rsidRPr="00621CF5" w:rsidRDefault="00DE584A" w:rsidP="00DE584A">
      <w:pPr>
        <w:ind w:firstLine="708"/>
        <w:rPr>
          <w:rFonts w:ascii="Times New Roman" w:hAnsi="Times New Roman"/>
          <w:color w:val="000000" w:themeColor="text1"/>
          <w:sz w:val="28"/>
          <w:szCs w:val="28"/>
        </w:rPr>
      </w:pPr>
      <w:r w:rsidRPr="00621CF5">
        <w:rPr>
          <w:rFonts w:ascii="Times New Roman" w:hAnsi="Times New Roman"/>
          <w:color w:val="000000" w:themeColor="text1"/>
          <w:sz w:val="28"/>
          <w:szCs w:val="28"/>
        </w:rPr>
        <w:t>- факультета;</w:t>
      </w:r>
    </w:p>
    <w:p w14:paraId="028D59FD" w14:textId="77777777" w:rsidR="00DE584A" w:rsidRPr="00621CF5" w:rsidRDefault="00DE584A" w:rsidP="00DE584A">
      <w:pPr>
        <w:ind w:firstLine="708"/>
        <w:rPr>
          <w:rFonts w:ascii="Times New Roman" w:hAnsi="Times New Roman"/>
          <w:color w:val="000000" w:themeColor="text1"/>
          <w:sz w:val="28"/>
          <w:szCs w:val="28"/>
        </w:rPr>
      </w:pPr>
      <w:r w:rsidRPr="00621CF5">
        <w:rPr>
          <w:rFonts w:ascii="Times New Roman" w:hAnsi="Times New Roman"/>
          <w:color w:val="000000" w:themeColor="text1"/>
          <w:sz w:val="28"/>
          <w:szCs w:val="28"/>
        </w:rPr>
        <w:t xml:space="preserve">- Департамента/кафедры; </w:t>
      </w:r>
    </w:p>
    <w:p w14:paraId="03C1F1F1" w14:textId="77777777" w:rsidR="00DE584A" w:rsidRPr="00621CF5" w:rsidRDefault="00DE584A" w:rsidP="00DE584A">
      <w:pPr>
        <w:ind w:firstLine="708"/>
        <w:rPr>
          <w:rFonts w:ascii="Times New Roman" w:hAnsi="Times New Roman"/>
          <w:color w:val="000000" w:themeColor="text1"/>
          <w:sz w:val="28"/>
          <w:szCs w:val="28"/>
        </w:rPr>
      </w:pPr>
      <w:r w:rsidRPr="00621CF5">
        <w:rPr>
          <w:rFonts w:ascii="Times New Roman" w:hAnsi="Times New Roman"/>
          <w:color w:val="000000" w:themeColor="text1"/>
          <w:sz w:val="28"/>
          <w:szCs w:val="28"/>
        </w:rPr>
        <w:t xml:space="preserve">- дисциплины;  </w:t>
      </w:r>
    </w:p>
    <w:p w14:paraId="426B526A" w14:textId="77777777" w:rsidR="00DE584A" w:rsidRPr="00621CF5" w:rsidRDefault="00DE584A" w:rsidP="00DE584A">
      <w:pPr>
        <w:ind w:firstLine="708"/>
        <w:rPr>
          <w:rFonts w:ascii="Times New Roman" w:hAnsi="Times New Roman"/>
          <w:color w:val="000000" w:themeColor="text1"/>
          <w:sz w:val="28"/>
          <w:szCs w:val="28"/>
        </w:rPr>
      </w:pPr>
      <w:r w:rsidRPr="00621CF5">
        <w:rPr>
          <w:rFonts w:ascii="Times New Roman" w:hAnsi="Times New Roman"/>
          <w:color w:val="000000" w:themeColor="text1"/>
          <w:sz w:val="28"/>
          <w:szCs w:val="28"/>
        </w:rPr>
        <w:t>- темы контрольной работы;</w:t>
      </w:r>
    </w:p>
    <w:p w14:paraId="2A458F41" w14:textId="77777777" w:rsidR="00DE584A" w:rsidRPr="00621CF5" w:rsidRDefault="00DE584A" w:rsidP="00DE584A">
      <w:pPr>
        <w:ind w:firstLine="708"/>
        <w:rPr>
          <w:rFonts w:ascii="Times New Roman" w:hAnsi="Times New Roman"/>
          <w:color w:val="000000" w:themeColor="text1"/>
          <w:sz w:val="28"/>
          <w:szCs w:val="28"/>
        </w:rPr>
      </w:pPr>
      <w:r w:rsidRPr="00621CF5">
        <w:rPr>
          <w:rFonts w:ascii="Times New Roman" w:hAnsi="Times New Roman"/>
          <w:color w:val="000000" w:themeColor="text1"/>
          <w:sz w:val="28"/>
          <w:szCs w:val="28"/>
        </w:rPr>
        <w:t>- Ф.И.О. студента и номер группы;</w:t>
      </w:r>
    </w:p>
    <w:p w14:paraId="49958A9A" w14:textId="77777777" w:rsidR="00DE584A" w:rsidRPr="00621CF5" w:rsidRDefault="00DE584A" w:rsidP="00DE584A">
      <w:pPr>
        <w:ind w:firstLine="708"/>
        <w:rPr>
          <w:rFonts w:ascii="Times New Roman" w:hAnsi="Times New Roman"/>
          <w:color w:val="000000" w:themeColor="text1"/>
          <w:sz w:val="28"/>
          <w:szCs w:val="28"/>
        </w:rPr>
      </w:pPr>
      <w:r w:rsidRPr="00621CF5">
        <w:rPr>
          <w:rFonts w:ascii="Times New Roman" w:hAnsi="Times New Roman"/>
          <w:color w:val="000000" w:themeColor="text1"/>
          <w:sz w:val="28"/>
          <w:szCs w:val="28"/>
        </w:rPr>
        <w:t xml:space="preserve">- Ф.И.О. преподавателя;  </w:t>
      </w:r>
    </w:p>
    <w:p w14:paraId="08F3158F" w14:textId="77777777" w:rsidR="00DE584A" w:rsidRPr="00621CF5" w:rsidRDefault="00DE584A" w:rsidP="00DE584A">
      <w:pPr>
        <w:ind w:firstLine="708"/>
        <w:rPr>
          <w:rFonts w:ascii="Times New Roman" w:hAnsi="Times New Roman"/>
          <w:color w:val="000000" w:themeColor="text1"/>
          <w:sz w:val="28"/>
          <w:szCs w:val="28"/>
        </w:rPr>
      </w:pPr>
      <w:r w:rsidRPr="00621CF5">
        <w:rPr>
          <w:rFonts w:ascii="Times New Roman" w:hAnsi="Times New Roman"/>
          <w:color w:val="000000" w:themeColor="text1"/>
          <w:sz w:val="28"/>
          <w:szCs w:val="28"/>
        </w:rPr>
        <w:t>- город и год.</w:t>
      </w:r>
    </w:p>
    <w:p w14:paraId="708EB9BB" w14:textId="09596090" w:rsidR="00DE584A" w:rsidRPr="00621CF5" w:rsidRDefault="00DE584A" w:rsidP="00DE584A">
      <w:pPr>
        <w:ind w:firstLine="708"/>
        <w:rPr>
          <w:rFonts w:ascii="Times New Roman" w:hAnsi="Times New Roman"/>
          <w:b/>
          <w:color w:val="000000" w:themeColor="text1"/>
          <w:sz w:val="28"/>
          <w:szCs w:val="28"/>
        </w:rPr>
      </w:pPr>
      <w:r w:rsidRPr="00621CF5">
        <w:rPr>
          <w:rFonts w:ascii="Times New Roman" w:hAnsi="Times New Roman"/>
          <w:b/>
          <w:color w:val="000000" w:themeColor="text1"/>
          <w:sz w:val="28"/>
          <w:szCs w:val="28"/>
        </w:rPr>
        <w:t>2.</w:t>
      </w:r>
      <w:r w:rsidR="00885A4B" w:rsidRPr="00621CF5">
        <w:rPr>
          <w:rFonts w:ascii="Times New Roman" w:hAnsi="Times New Roman"/>
          <w:b/>
          <w:color w:val="000000" w:themeColor="text1"/>
          <w:sz w:val="28"/>
          <w:szCs w:val="28"/>
        </w:rPr>
        <w:t xml:space="preserve"> </w:t>
      </w:r>
      <w:r w:rsidRPr="00621CF5">
        <w:rPr>
          <w:rFonts w:ascii="Times New Roman" w:hAnsi="Times New Roman"/>
          <w:b/>
          <w:color w:val="000000" w:themeColor="text1"/>
          <w:sz w:val="28"/>
          <w:szCs w:val="28"/>
        </w:rPr>
        <w:t>Структура работы</w:t>
      </w:r>
    </w:p>
    <w:p w14:paraId="2E783046" w14:textId="77777777" w:rsidR="00DE584A" w:rsidRPr="00621CF5" w:rsidRDefault="00DE584A" w:rsidP="00DE584A">
      <w:pPr>
        <w:ind w:firstLine="708"/>
        <w:rPr>
          <w:rFonts w:ascii="Times New Roman" w:hAnsi="Times New Roman"/>
          <w:color w:val="000000" w:themeColor="text1"/>
          <w:sz w:val="28"/>
          <w:szCs w:val="28"/>
        </w:rPr>
      </w:pPr>
      <w:r w:rsidRPr="00621CF5">
        <w:rPr>
          <w:color w:val="000000" w:themeColor="text1"/>
          <w:sz w:val="28"/>
          <w:szCs w:val="28"/>
        </w:rPr>
        <w:t xml:space="preserve"> </w:t>
      </w:r>
      <w:r w:rsidRPr="00621CF5">
        <w:rPr>
          <w:color w:val="000000" w:themeColor="text1"/>
          <w:sz w:val="28"/>
          <w:szCs w:val="28"/>
        </w:rPr>
        <w:tab/>
      </w:r>
      <w:r w:rsidRPr="00621CF5">
        <w:rPr>
          <w:rFonts w:ascii="Times New Roman" w:hAnsi="Times New Roman"/>
          <w:color w:val="000000" w:themeColor="text1"/>
          <w:sz w:val="28"/>
          <w:szCs w:val="28"/>
        </w:rPr>
        <w:t xml:space="preserve">Контрольная работа должна быть структурирована и состоять из: </w:t>
      </w:r>
    </w:p>
    <w:p w14:paraId="53E0B24A" w14:textId="77777777" w:rsidR="00DE584A" w:rsidRPr="00621CF5" w:rsidRDefault="00DE584A" w:rsidP="00DE584A">
      <w:pPr>
        <w:ind w:firstLine="708"/>
        <w:rPr>
          <w:rFonts w:ascii="Times New Roman" w:hAnsi="Times New Roman"/>
          <w:color w:val="000000" w:themeColor="text1"/>
          <w:sz w:val="28"/>
          <w:szCs w:val="28"/>
        </w:rPr>
      </w:pPr>
      <w:r w:rsidRPr="00621CF5">
        <w:rPr>
          <w:rFonts w:ascii="Times New Roman" w:hAnsi="Times New Roman"/>
          <w:color w:val="000000" w:themeColor="text1"/>
          <w:sz w:val="28"/>
          <w:szCs w:val="28"/>
        </w:rPr>
        <w:t>- содержания;</w:t>
      </w:r>
    </w:p>
    <w:p w14:paraId="6E2497F2" w14:textId="77777777" w:rsidR="00DE584A" w:rsidRPr="00621CF5" w:rsidRDefault="00DE584A" w:rsidP="00DE584A">
      <w:pPr>
        <w:ind w:firstLine="708"/>
        <w:rPr>
          <w:rFonts w:ascii="Times New Roman" w:hAnsi="Times New Roman"/>
          <w:color w:val="000000" w:themeColor="text1"/>
          <w:sz w:val="28"/>
          <w:szCs w:val="28"/>
        </w:rPr>
      </w:pPr>
      <w:r w:rsidRPr="00621CF5">
        <w:rPr>
          <w:rFonts w:ascii="Times New Roman" w:hAnsi="Times New Roman"/>
          <w:color w:val="000000" w:themeColor="text1"/>
          <w:sz w:val="28"/>
          <w:szCs w:val="28"/>
        </w:rPr>
        <w:t>- введения;</w:t>
      </w:r>
    </w:p>
    <w:p w14:paraId="0CE621AB" w14:textId="77777777" w:rsidR="00DE584A" w:rsidRPr="00621CF5" w:rsidRDefault="00DE584A" w:rsidP="00DE584A">
      <w:pPr>
        <w:ind w:firstLine="708"/>
        <w:rPr>
          <w:rFonts w:ascii="Times New Roman" w:hAnsi="Times New Roman"/>
          <w:color w:val="000000" w:themeColor="text1"/>
          <w:sz w:val="28"/>
          <w:szCs w:val="28"/>
        </w:rPr>
      </w:pPr>
      <w:r w:rsidRPr="00621CF5">
        <w:rPr>
          <w:rFonts w:ascii="Times New Roman" w:hAnsi="Times New Roman"/>
          <w:color w:val="000000" w:themeColor="text1"/>
          <w:sz w:val="28"/>
          <w:szCs w:val="28"/>
        </w:rPr>
        <w:t>- основной части с названием (разделением на параграфы с названиями);</w:t>
      </w:r>
    </w:p>
    <w:p w14:paraId="73A64F3F" w14:textId="77777777" w:rsidR="00DE584A" w:rsidRPr="00621CF5" w:rsidRDefault="00DE584A" w:rsidP="00DE584A">
      <w:pPr>
        <w:ind w:firstLine="708"/>
        <w:rPr>
          <w:rFonts w:ascii="Times New Roman" w:hAnsi="Times New Roman"/>
          <w:color w:val="000000" w:themeColor="text1"/>
          <w:sz w:val="28"/>
          <w:szCs w:val="28"/>
        </w:rPr>
      </w:pPr>
      <w:r w:rsidRPr="00621CF5">
        <w:rPr>
          <w:rFonts w:ascii="Times New Roman" w:hAnsi="Times New Roman"/>
          <w:color w:val="000000" w:themeColor="text1"/>
          <w:sz w:val="28"/>
          <w:szCs w:val="28"/>
        </w:rPr>
        <w:t>- заключения;</w:t>
      </w:r>
    </w:p>
    <w:p w14:paraId="4B1E57F8" w14:textId="36D58D7F" w:rsidR="00DE584A" w:rsidRPr="00621CF5" w:rsidRDefault="00DE584A" w:rsidP="00895C99">
      <w:pPr>
        <w:ind w:firstLine="708"/>
        <w:rPr>
          <w:rFonts w:ascii="Times New Roman" w:hAnsi="Times New Roman"/>
          <w:color w:val="000000" w:themeColor="text1"/>
          <w:sz w:val="28"/>
          <w:szCs w:val="28"/>
        </w:rPr>
      </w:pPr>
      <w:r w:rsidRPr="00621CF5">
        <w:rPr>
          <w:rFonts w:ascii="Times New Roman" w:hAnsi="Times New Roman"/>
          <w:color w:val="000000" w:themeColor="text1"/>
          <w:sz w:val="28"/>
          <w:szCs w:val="28"/>
        </w:rPr>
        <w:t>- библиографического списка по ГОСТ,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которые указаны в списке литературы, обязательно должны быть ссылки в тексте работы.</w:t>
      </w:r>
    </w:p>
    <w:p w14:paraId="6621B2F0" w14:textId="77777777" w:rsidR="00DE584A" w:rsidRPr="00621CF5" w:rsidRDefault="00DE584A" w:rsidP="00DE584A">
      <w:pPr>
        <w:ind w:firstLine="708"/>
        <w:rPr>
          <w:rFonts w:ascii="Times New Roman" w:hAnsi="Times New Roman"/>
          <w:color w:val="000000" w:themeColor="text1"/>
          <w:sz w:val="28"/>
          <w:szCs w:val="28"/>
        </w:rPr>
      </w:pPr>
      <w:r w:rsidRPr="00621CF5">
        <w:rPr>
          <w:rFonts w:ascii="Times New Roman" w:hAnsi="Times New Roman"/>
          <w:b/>
          <w:color w:val="000000" w:themeColor="text1"/>
          <w:sz w:val="28"/>
          <w:szCs w:val="28"/>
        </w:rPr>
        <w:t>3. Объём контрольной работы</w:t>
      </w:r>
      <w:r w:rsidRPr="00621CF5">
        <w:rPr>
          <w:rFonts w:ascii="Times New Roman" w:hAnsi="Times New Roman"/>
          <w:color w:val="000000" w:themeColor="text1"/>
          <w:sz w:val="28"/>
          <w:szCs w:val="28"/>
        </w:rPr>
        <w:t xml:space="preserve"> </w:t>
      </w:r>
    </w:p>
    <w:p w14:paraId="35DA85F8" w14:textId="77777777" w:rsidR="00DE584A" w:rsidRPr="00621CF5" w:rsidRDefault="00DE584A" w:rsidP="00DE584A">
      <w:pPr>
        <w:ind w:firstLine="708"/>
        <w:rPr>
          <w:rFonts w:ascii="Times New Roman" w:hAnsi="Times New Roman"/>
          <w:color w:val="000000" w:themeColor="text1"/>
          <w:sz w:val="28"/>
          <w:szCs w:val="28"/>
        </w:rPr>
      </w:pPr>
      <w:r w:rsidRPr="00621CF5">
        <w:rPr>
          <w:rFonts w:ascii="Times New Roman" w:hAnsi="Times New Roman"/>
          <w:color w:val="000000" w:themeColor="text1"/>
          <w:sz w:val="28"/>
          <w:szCs w:val="28"/>
        </w:rPr>
        <w:t xml:space="preserve">Оптимальный объём контрольной работы – 5-6 страниц машинописного текста (размер шрифта – 14) через полуторный интервал на стандартных листах формата А-4. </w:t>
      </w:r>
    </w:p>
    <w:p w14:paraId="1B523A56" w14:textId="77777777" w:rsidR="00DE584A" w:rsidRPr="00621CF5" w:rsidRDefault="00DE584A" w:rsidP="00DE584A">
      <w:pPr>
        <w:ind w:firstLine="708"/>
        <w:rPr>
          <w:rFonts w:ascii="Times New Roman" w:hAnsi="Times New Roman"/>
          <w:color w:val="000000" w:themeColor="text1"/>
          <w:sz w:val="28"/>
          <w:szCs w:val="28"/>
        </w:rPr>
      </w:pPr>
      <w:r w:rsidRPr="00621CF5">
        <w:rPr>
          <w:rFonts w:ascii="Times New Roman" w:hAnsi="Times New Roman"/>
          <w:color w:val="000000" w:themeColor="text1"/>
          <w:sz w:val="28"/>
          <w:szCs w:val="28"/>
        </w:rPr>
        <w:t xml:space="preserve">Размеры полей: левое – не менее 30 мм, правое – не менее 10 мм, верхнее – не менее 15 мм, нижнее – не менее 20 мм. </w:t>
      </w:r>
    </w:p>
    <w:p w14:paraId="3C94B468" w14:textId="77777777" w:rsidR="00DE584A" w:rsidRPr="00621CF5" w:rsidRDefault="00DE584A" w:rsidP="00DE584A">
      <w:pPr>
        <w:ind w:firstLine="708"/>
        <w:rPr>
          <w:rFonts w:ascii="Times New Roman" w:hAnsi="Times New Roman"/>
          <w:b/>
          <w:color w:val="000000" w:themeColor="text1"/>
          <w:sz w:val="28"/>
          <w:szCs w:val="28"/>
        </w:rPr>
      </w:pPr>
      <w:r w:rsidRPr="00621CF5">
        <w:rPr>
          <w:rFonts w:ascii="Times New Roman" w:hAnsi="Times New Roman"/>
          <w:b/>
          <w:color w:val="000000" w:themeColor="text1"/>
          <w:sz w:val="28"/>
          <w:szCs w:val="28"/>
        </w:rPr>
        <w:t>4. Нумерация страниц</w:t>
      </w:r>
    </w:p>
    <w:p w14:paraId="2FD9D858" w14:textId="77777777" w:rsidR="00DE584A" w:rsidRPr="00621CF5" w:rsidRDefault="00DE584A" w:rsidP="00DE584A">
      <w:pPr>
        <w:ind w:firstLine="708"/>
        <w:rPr>
          <w:rFonts w:ascii="Times New Roman" w:hAnsi="Times New Roman"/>
          <w:color w:val="000000" w:themeColor="text1"/>
          <w:sz w:val="28"/>
          <w:szCs w:val="28"/>
        </w:rPr>
      </w:pPr>
      <w:r w:rsidRPr="00621CF5">
        <w:rPr>
          <w:rFonts w:ascii="Times New Roman" w:hAnsi="Times New Roman"/>
          <w:color w:val="000000" w:themeColor="text1"/>
          <w:sz w:val="28"/>
          <w:szCs w:val="28"/>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14:paraId="534D6449" w14:textId="77777777" w:rsidR="00DE584A" w:rsidRPr="00621CF5" w:rsidRDefault="00DE584A" w:rsidP="00DE584A">
      <w:pPr>
        <w:ind w:firstLine="708"/>
        <w:rPr>
          <w:rFonts w:ascii="Times New Roman" w:hAnsi="Times New Roman"/>
          <w:b/>
          <w:color w:val="000000" w:themeColor="text1"/>
          <w:sz w:val="28"/>
          <w:szCs w:val="28"/>
        </w:rPr>
      </w:pPr>
      <w:r w:rsidRPr="00621CF5">
        <w:rPr>
          <w:rFonts w:ascii="Times New Roman" w:hAnsi="Times New Roman"/>
          <w:b/>
          <w:color w:val="000000" w:themeColor="text1"/>
          <w:sz w:val="28"/>
          <w:szCs w:val="28"/>
        </w:rPr>
        <w:t xml:space="preserve">5. Оформление ссылок и библиографического списка </w:t>
      </w:r>
    </w:p>
    <w:p w14:paraId="5B0D26D3" w14:textId="77777777" w:rsidR="00DE584A" w:rsidRPr="00621CF5" w:rsidRDefault="00DE584A" w:rsidP="00DE584A">
      <w:pPr>
        <w:ind w:firstLine="708"/>
        <w:rPr>
          <w:rFonts w:ascii="Times New Roman" w:hAnsi="Times New Roman"/>
          <w:color w:val="000000" w:themeColor="text1"/>
          <w:sz w:val="28"/>
          <w:szCs w:val="28"/>
        </w:rPr>
      </w:pPr>
      <w:r w:rsidRPr="00621CF5">
        <w:rPr>
          <w:rFonts w:ascii="Times New Roman" w:hAnsi="Times New Roman"/>
          <w:color w:val="000000" w:themeColor="text1"/>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14:paraId="2297527B" w14:textId="77777777" w:rsidR="00DE584A" w:rsidRPr="00621CF5" w:rsidRDefault="00DE584A" w:rsidP="00DE584A">
      <w:pPr>
        <w:ind w:firstLine="708"/>
        <w:rPr>
          <w:rFonts w:ascii="Times New Roman" w:hAnsi="Times New Roman"/>
          <w:color w:val="000000" w:themeColor="text1"/>
          <w:sz w:val="28"/>
          <w:szCs w:val="28"/>
        </w:rPr>
      </w:pPr>
      <w:r w:rsidRPr="00621CF5">
        <w:rPr>
          <w:rFonts w:ascii="Times New Roman" w:hAnsi="Times New Roman"/>
          <w:color w:val="000000" w:themeColor="text1"/>
          <w:sz w:val="28"/>
          <w:szCs w:val="28"/>
        </w:rPr>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22440CC1" w14:textId="77777777" w:rsidR="00DE584A" w:rsidRPr="00621CF5" w:rsidRDefault="00DE584A" w:rsidP="00DE584A">
      <w:pPr>
        <w:ind w:firstLine="708"/>
        <w:rPr>
          <w:rFonts w:ascii="Times New Roman" w:hAnsi="Times New Roman"/>
          <w:color w:val="000000" w:themeColor="text1"/>
          <w:sz w:val="28"/>
          <w:szCs w:val="28"/>
        </w:rPr>
      </w:pPr>
      <w:r w:rsidRPr="00621CF5">
        <w:rPr>
          <w:rFonts w:ascii="Times New Roman" w:hAnsi="Times New Roman"/>
          <w:color w:val="000000" w:themeColor="text1"/>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14:paraId="27AA1A50" w14:textId="77777777" w:rsidR="00DE584A" w:rsidRPr="00621CF5" w:rsidRDefault="00DE584A" w:rsidP="00DE584A">
      <w:pPr>
        <w:ind w:firstLine="708"/>
        <w:rPr>
          <w:rFonts w:ascii="Times New Roman" w:hAnsi="Times New Roman"/>
          <w:color w:val="000000" w:themeColor="text1"/>
          <w:sz w:val="28"/>
          <w:szCs w:val="28"/>
        </w:rPr>
      </w:pPr>
      <w:r w:rsidRPr="00621CF5">
        <w:rPr>
          <w:rFonts w:ascii="Times New Roman" w:hAnsi="Times New Roman"/>
          <w:color w:val="000000" w:themeColor="text1"/>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14:paraId="43C02C81" w14:textId="77777777" w:rsidR="00DE584A" w:rsidRPr="00621CF5" w:rsidRDefault="00DE584A" w:rsidP="00DE584A">
      <w:pPr>
        <w:ind w:firstLine="708"/>
        <w:rPr>
          <w:rFonts w:ascii="Times New Roman" w:hAnsi="Times New Roman"/>
          <w:color w:val="000000" w:themeColor="text1"/>
          <w:sz w:val="28"/>
          <w:szCs w:val="28"/>
        </w:rPr>
      </w:pPr>
      <w:r w:rsidRPr="00621CF5">
        <w:rPr>
          <w:rFonts w:ascii="Times New Roman" w:hAnsi="Times New Roman"/>
          <w:color w:val="000000" w:themeColor="text1"/>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3E78289B" w14:textId="77777777" w:rsidR="00DE584A" w:rsidRPr="00621CF5" w:rsidRDefault="00DE584A" w:rsidP="00DE584A">
      <w:pPr>
        <w:ind w:firstLine="708"/>
        <w:rPr>
          <w:rFonts w:ascii="Times New Roman" w:hAnsi="Times New Roman"/>
          <w:color w:val="000000" w:themeColor="text1"/>
          <w:sz w:val="28"/>
          <w:szCs w:val="28"/>
        </w:rPr>
      </w:pPr>
      <w:r w:rsidRPr="00621CF5">
        <w:rPr>
          <w:rFonts w:ascii="Times New Roman" w:hAnsi="Times New Roman"/>
          <w:color w:val="000000" w:themeColor="text1"/>
          <w:sz w:val="28"/>
          <w:szCs w:val="28"/>
        </w:rPr>
        <w:t>Для обозначения электронного адреса используют аббревиатуру «URL» (Uniform Resource Locator – унифицированный указатель ресурса).</w:t>
      </w:r>
    </w:p>
    <w:p w14:paraId="19784ABF" w14:textId="77777777" w:rsidR="00942660" w:rsidRPr="00621CF5" w:rsidRDefault="00942660" w:rsidP="00DE584A">
      <w:pPr>
        <w:ind w:firstLine="708"/>
        <w:rPr>
          <w:rFonts w:ascii="Times New Roman" w:hAnsi="Times New Roman"/>
          <w:color w:val="000000" w:themeColor="text1"/>
          <w:sz w:val="24"/>
          <w:szCs w:val="24"/>
        </w:rPr>
      </w:pPr>
    </w:p>
    <w:p w14:paraId="22BA90B0" w14:textId="77777777" w:rsidR="00DE584A" w:rsidRPr="00621CF5" w:rsidRDefault="00DE584A" w:rsidP="00DE584A">
      <w:pPr>
        <w:ind w:firstLine="708"/>
        <w:rPr>
          <w:rFonts w:ascii="Times New Roman" w:hAnsi="Times New Roman"/>
          <w:color w:val="000000" w:themeColor="text1"/>
          <w:sz w:val="24"/>
          <w:szCs w:val="24"/>
        </w:rPr>
      </w:pPr>
      <w:r w:rsidRPr="00621CF5">
        <w:rPr>
          <w:rFonts w:ascii="Times New Roman" w:hAnsi="Times New Roman"/>
          <w:color w:val="000000" w:themeColor="text1"/>
          <w:sz w:val="24"/>
          <w:szCs w:val="24"/>
        </w:rPr>
        <w:t xml:space="preserve">Например: </w:t>
      </w:r>
    </w:p>
    <w:p w14:paraId="6A4D6343" w14:textId="77777777" w:rsidR="00DE584A" w:rsidRPr="00621CF5" w:rsidRDefault="00DE584A" w:rsidP="00DE584A">
      <w:pPr>
        <w:ind w:firstLine="708"/>
        <w:rPr>
          <w:rFonts w:ascii="Times New Roman" w:hAnsi="Times New Roman"/>
          <w:i/>
          <w:color w:val="000000" w:themeColor="text1"/>
          <w:sz w:val="24"/>
          <w:szCs w:val="24"/>
        </w:rPr>
      </w:pPr>
      <w:r w:rsidRPr="00621CF5">
        <w:rPr>
          <w:rFonts w:ascii="Times New Roman" w:hAnsi="Times New Roman"/>
          <w:i/>
          <w:color w:val="000000" w:themeColor="text1"/>
          <w:sz w:val="24"/>
          <w:szCs w:val="24"/>
        </w:rPr>
        <w:t xml:space="preserve">1.   Википедия. Философия. </w:t>
      </w:r>
      <w:r w:rsidRPr="00621CF5">
        <w:rPr>
          <w:rFonts w:ascii="Times New Roman" w:hAnsi="Times New Roman"/>
          <w:color w:val="000000" w:themeColor="text1"/>
          <w:sz w:val="24"/>
          <w:szCs w:val="24"/>
        </w:rPr>
        <w:t>–</w:t>
      </w:r>
      <w:r w:rsidRPr="00621CF5">
        <w:rPr>
          <w:rFonts w:ascii="Times New Roman" w:hAnsi="Times New Roman"/>
          <w:i/>
          <w:color w:val="000000" w:themeColor="text1"/>
          <w:sz w:val="24"/>
          <w:szCs w:val="24"/>
        </w:rPr>
        <w:t xml:space="preserve"> URL: http://ru.wikipedia.org/wiki (дата обращения: 21.12.2011).</w:t>
      </w:r>
    </w:p>
    <w:p w14:paraId="35E5EB70" w14:textId="77777777" w:rsidR="00DE584A" w:rsidRPr="00621CF5" w:rsidRDefault="00DE584A" w:rsidP="00DE584A">
      <w:pPr>
        <w:ind w:firstLine="708"/>
        <w:rPr>
          <w:rFonts w:ascii="Times New Roman" w:hAnsi="Times New Roman"/>
          <w:i/>
          <w:color w:val="000000" w:themeColor="text1"/>
          <w:sz w:val="24"/>
          <w:szCs w:val="24"/>
        </w:rPr>
      </w:pPr>
      <w:r w:rsidRPr="00621CF5">
        <w:rPr>
          <w:rFonts w:ascii="Times New Roman" w:hAnsi="Times New Roman"/>
          <w:i/>
          <w:color w:val="000000" w:themeColor="text1"/>
          <w:sz w:val="24"/>
          <w:szCs w:val="24"/>
        </w:rPr>
        <w:t>2. Дмитрий Медведев [личный сайт].</w:t>
      </w:r>
      <w:r w:rsidRPr="00621CF5">
        <w:rPr>
          <w:rFonts w:ascii="Times New Roman" w:hAnsi="Times New Roman"/>
          <w:color w:val="000000" w:themeColor="text1"/>
          <w:sz w:val="24"/>
          <w:szCs w:val="24"/>
        </w:rPr>
        <w:t xml:space="preserve"> –</w:t>
      </w:r>
      <w:r w:rsidRPr="00621CF5">
        <w:rPr>
          <w:rFonts w:ascii="Times New Roman" w:hAnsi="Times New Roman"/>
          <w:i/>
          <w:color w:val="000000" w:themeColor="text1"/>
          <w:sz w:val="24"/>
          <w:szCs w:val="24"/>
        </w:rPr>
        <w:t xml:space="preserve"> URL: http://medvedev.kremlin.ru (дата обращения: 01.04.2012).</w:t>
      </w:r>
    </w:p>
    <w:p w14:paraId="50860952" w14:textId="77777777" w:rsidR="00DE584A" w:rsidRPr="00621CF5" w:rsidRDefault="00DE584A" w:rsidP="00DE584A">
      <w:pPr>
        <w:outlineLvl w:val="0"/>
        <w:rPr>
          <w:rFonts w:ascii="Times New Roman" w:hAnsi="Times New Roman"/>
          <w:b/>
          <w:color w:val="000000" w:themeColor="text1"/>
          <w:sz w:val="20"/>
          <w:szCs w:val="20"/>
        </w:rPr>
      </w:pPr>
    </w:p>
    <w:p w14:paraId="41205C44" w14:textId="77777777" w:rsidR="00DE584A" w:rsidRPr="00621CF5" w:rsidRDefault="00DE584A" w:rsidP="00DE584A">
      <w:pPr>
        <w:jc w:val="center"/>
        <w:outlineLvl w:val="0"/>
        <w:rPr>
          <w:rFonts w:ascii="Times New Roman" w:hAnsi="Times New Roman"/>
          <w:b/>
          <w:color w:val="000000" w:themeColor="text1"/>
          <w:sz w:val="28"/>
          <w:szCs w:val="28"/>
        </w:rPr>
      </w:pPr>
      <w:r w:rsidRPr="00621CF5">
        <w:rPr>
          <w:rFonts w:ascii="Times New Roman" w:hAnsi="Times New Roman"/>
          <w:b/>
          <w:color w:val="000000" w:themeColor="text1"/>
          <w:sz w:val="28"/>
          <w:szCs w:val="28"/>
        </w:rPr>
        <w:t>Требования к содержанию</w:t>
      </w:r>
    </w:p>
    <w:p w14:paraId="11806F81" w14:textId="77777777" w:rsidR="00DE584A" w:rsidRPr="00621CF5" w:rsidRDefault="00DE584A" w:rsidP="00DE584A">
      <w:pPr>
        <w:ind w:firstLine="708"/>
        <w:rPr>
          <w:rFonts w:ascii="Times New Roman" w:hAnsi="Times New Roman"/>
          <w:color w:val="000000" w:themeColor="text1"/>
          <w:sz w:val="28"/>
          <w:szCs w:val="28"/>
        </w:rPr>
      </w:pPr>
      <w:r w:rsidRPr="00621CF5">
        <w:rPr>
          <w:rFonts w:ascii="Times New Roman" w:hAnsi="Times New Roman"/>
          <w:color w:val="000000" w:themeColor="text1"/>
          <w:sz w:val="28"/>
          <w:szCs w:val="28"/>
        </w:rPr>
        <w:t xml:space="preserve">В оглавление следует включить не только стандартные разделы (например, Введение; Основная часть; Заключение, Приложение), но и разбивку основной части на параграфы, посвящённые конкретным проблемам анализируемой темы задания, с указанием номеров страниц, с которых начинаются параграфы. </w:t>
      </w:r>
    </w:p>
    <w:p w14:paraId="07425054" w14:textId="77777777" w:rsidR="00DE584A" w:rsidRPr="00621CF5" w:rsidRDefault="00DE584A" w:rsidP="00DE584A">
      <w:pPr>
        <w:ind w:firstLine="708"/>
        <w:rPr>
          <w:rFonts w:ascii="Times New Roman" w:hAnsi="Times New Roman"/>
          <w:color w:val="000000" w:themeColor="text1"/>
          <w:sz w:val="28"/>
          <w:szCs w:val="28"/>
        </w:rPr>
      </w:pPr>
      <w:r w:rsidRPr="00621CF5">
        <w:rPr>
          <w:rFonts w:ascii="Times New Roman" w:hAnsi="Times New Roman"/>
          <w:color w:val="000000" w:themeColor="text1"/>
          <w:sz w:val="28"/>
          <w:szCs w:val="28"/>
        </w:rPr>
        <w:t xml:space="preserve">Во введении нужно обосновать актуальность темы, сформулировать цель работы и задачи, коротко осветить состояние научной разработки проблемы. </w:t>
      </w:r>
    </w:p>
    <w:p w14:paraId="16105D4B" w14:textId="13F9B9C8" w:rsidR="00DE584A" w:rsidRPr="00621CF5" w:rsidRDefault="00DE584A" w:rsidP="00DE584A">
      <w:pPr>
        <w:ind w:firstLine="708"/>
        <w:rPr>
          <w:rFonts w:ascii="Times New Roman" w:hAnsi="Times New Roman"/>
          <w:color w:val="000000" w:themeColor="text1"/>
          <w:sz w:val="28"/>
          <w:szCs w:val="28"/>
        </w:rPr>
      </w:pPr>
      <w:r w:rsidRPr="00621CF5">
        <w:rPr>
          <w:rFonts w:ascii="Times New Roman" w:hAnsi="Times New Roman"/>
          <w:color w:val="000000" w:themeColor="text1"/>
          <w:sz w:val="28"/>
          <w:szCs w:val="28"/>
        </w:rPr>
        <w:t>В основной части (</w:t>
      </w:r>
      <w:r w:rsidR="00F12EE2" w:rsidRPr="00621CF5">
        <w:rPr>
          <w:rFonts w:ascii="Times New Roman" w:hAnsi="Times New Roman"/>
          <w:color w:val="000000" w:themeColor="text1"/>
          <w:sz w:val="28"/>
          <w:szCs w:val="28"/>
        </w:rPr>
        <w:t>4–</w:t>
      </w:r>
      <w:r w:rsidR="00995F87" w:rsidRPr="00621CF5">
        <w:rPr>
          <w:rFonts w:ascii="Times New Roman" w:hAnsi="Times New Roman"/>
          <w:color w:val="000000" w:themeColor="text1"/>
          <w:sz w:val="28"/>
          <w:szCs w:val="28"/>
        </w:rPr>
        <w:t>5 стр.</w:t>
      </w:r>
      <w:r w:rsidRPr="00621CF5">
        <w:rPr>
          <w:rFonts w:ascii="Times New Roman" w:hAnsi="Times New Roman"/>
          <w:color w:val="000000" w:themeColor="text1"/>
          <w:sz w:val="28"/>
          <w:szCs w:val="28"/>
        </w:rPr>
        <w:t xml:space="preserve">) излагаются и последовательно анализируются    рассматриваемые проблемы, при этом рассуждения автора должны подкрепляться конкретными фактами, цифрами, документами (на каждый из них должны быть сделаны соответствующие сноски). Излагая вопрос, каждый новый смысловой абзац необходимо начинать с красной строки. </w:t>
      </w:r>
    </w:p>
    <w:p w14:paraId="0CD7B142" w14:textId="77777777" w:rsidR="00DE584A" w:rsidRPr="00621CF5" w:rsidRDefault="00DE584A" w:rsidP="00DE584A">
      <w:pPr>
        <w:ind w:firstLine="708"/>
        <w:rPr>
          <w:rFonts w:ascii="Times New Roman" w:hAnsi="Times New Roman"/>
          <w:color w:val="000000" w:themeColor="text1"/>
          <w:sz w:val="28"/>
          <w:szCs w:val="28"/>
        </w:rPr>
      </w:pPr>
      <w:r w:rsidRPr="00621CF5">
        <w:rPr>
          <w:rFonts w:ascii="Times New Roman" w:hAnsi="Times New Roman"/>
          <w:color w:val="000000" w:themeColor="text1"/>
          <w:sz w:val="28"/>
          <w:szCs w:val="28"/>
        </w:rPr>
        <w:t>Параграфы в работе должны быть относительно равномерны по объёму.</w:t>
      </w:r>
    </w:p>
    <w:p w14:paraId="49B7EE7E" w14:textId="77777777" w:rsidR="00DE584A" w:rsidRPr="00621CF5" w:rsidRDefault="00DE584A" w:rsidP="00DE584A">
      <w:pPr>
        <w:ind w:firstLine="708"/>
        <w:rPr>
          <w:rFonts w:ascii="Times New Roman" w:hAnsi="Times New Roman"/>
          <w:color w:val="000000" w:themeColor="text1"/>
          <w:sz w:val="28"/>
          <w:szCs w:val="28"/>
        </w:rPr>
      </w:pPr>
      <w:r w:rsidRPr="00621CF5">
        <w:rPr>
          <w:rFonts w:ascii="Times New Roman" w:hAnsi="Times New Roman"/>
          <w:color w:val="000000" w:themeColor="text1"/>
          <w:sz w:val="28"/>
          <w:szCs w:val="28"/>
        </w:rPr>
        <w:t>Материал должен излагаться логично и последовательно, не допускается дословного механического переписывания текста из использованной литературы, за исключением цитат, которые должны сопровождаться ссылкой на источник.</w:t>
      </w:r>
    </w:p>
    <w:p w14:paraId="3045367C" w14:textId="77777777" w:rsidR="00DE584A" w:rsidRPr="00621CF5" w:rsidRDefault="00DE584A" w:rsidP="00DE584A">
      <w:pPr>
        <w:ind w:firstLine="708"/>
        <w:rPr>
          <w:rFonts w:ascii="Times New Roman" w:hAnsi="Times New Roman"/>
          <w:color w:val="000000" w:themeColor="text1"/>
          <w:sz w:val="28"/>
          <w:szCs w:val="28"/>
        </w:rPr>
      </w:pPr>
      <w:r w:rsidRPr="00621CF5">
        <w:rPr>
          <w:rFonts w:ascii="Times New Roman" w:hAnsi="Times New Roman"/>
          <w:color w:val="000000" w:themeColor="text1"/>
          <w:sz w:val="28"/>
          <w:szCs w:val="28"/>
        </w:rPr>
        <w:t>Каждый параграф должен заканчиваться выводом (логическим итогом рассуждений, умозаключением). По этим ключевым выводам возможна беседа с преподавателем, где студент должен дать устно объяснения, комментарии, продемонстрировать умение защищать свою позицию.</w:t>
      </w:r>
    </w:p>
    <w:p w14:paraId="6A47FD4C" w14:textId="77777777" w:rsidR="00DE584A" w:rsidRPr="00621CF5" w:rsidRDefault="00DE584A" w:rsidP="00DE584A">
      <w:pPr>
        <w:ind w:firstLine="708"/>
        <w:rPr>
          <w:rFonts w:ascii="Times New Roman" w:hAnsi="Times New Roman"/>
          <w:color w:val="000000" w:themeColor="text1"/>
          <w:sz w:val="28"/>
          <w:szCs w:val="28"/>
        </w:rPr>
      </w:pPr>
      <w:r w:rsidRPr="00621CF5">
        <w:rPr>
          <w:rFonts w:ascii="Times New Roman" w:hAnsi="Times New Roman"/>
          <w:color w:val="000000" w:themeColor="text1"/>
          <w:sz w:val="28"/>
          <w:szCs w:val="28"/>
        </w:rPr>
        <w:t xml:space="preserve">В заключении подводятся итоги, приводятся основные выводы по рассматриваемой теме в целом. </w:t>
      </w:r>
    </w:p>
    <w:p w14:paraId="66CD4D09" w14:textId="77777777" w:rsidR="00DE584A" w:rsidRPr="00621CF5" w:rsidRDefault="00DE584A" w:rsidP="00DE584A">
      <w:pPr>
        <w:ind w:firstLine="708"/>
        <w:rPr>
          <w:rFonts w:ascii="Times New Roman" w:hAnsi="Times New Roman"/>
          <w:color w:val="000000" w:themeColor="text1"/>
          <w:sz w:val="28"/>
          <w:szCs w:val="28"/>
        </w:rPr>
      </w:pPr>
      <w:r w:rsidRPr="00621CF5">
        <w:rPr>
          <w:rFonts w:ascii="Times New Roman" w:hAnsi="Times New Roman"/>
          <w:color w:val="000000" w:themeColor="text1"/>
          <w:sz w:val="28"/>
          <w:szCs w:val="28"/>
        </w:rPr>
        <w:t xml:space="preserve"> Библиографический список включает библиографическое описание использованных источников (учебников, монографий и статей, электронных ресурсов) в алфавитном порядке.</w:t>
      </w:r>
    </w:p>
    <w:p w14:paraId="6D1138D8" w14:textId="77777777" w:rsidR="00DE584A" w:rsidRPr="00621CF5" w:rsidRDefault="00DE584A" w:rsidP="00DE584A">
      <w:pPr>
        <w:ind w:firstLine="708"/>
        <w:rPr>
          <w:rFonts w:ascii="Times New Roman" w:hAnsi="Times New Roman"/>
          <w:color w:val="000000" w:themeColor="text1"/>
          <w:sz w:val="28"/>
          <w:szCs w:val="28"/>
        </w:rPr>
      </w:pPr>
      <w:r w:rsidRPr="00621CF5">
        <w:rPr>
          <w:rFonts w:ascii="Times New Roman" w:hAnsi="Times New Roman"/>
          <w:color w:val="000000" w:themeColor="text1"/>
          <w:sz w:val="28"/>
          <w:szCs w:val="28"/>
        </w:rPr>
        <w:t xml:space="preserve">В приложении 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14:paraId="48BEA9DC" w14:textId="7F999CDE" w:rsidR="00DE584A" w:rsidRPr="00621CF5" w:rsidRDefault="00DE584A" w:rsidP="00DE584A">
      <w:pPr>
        <w:ind w:firstLine="708"/>
        <w:rPr>
          <w:rFonts w:ascii="Times New Roman" w:hAnsi="Times New Roman"/>
          <w:color w:val="000000" w:themeColor="text1"/>
          <w:sz w:val="28"/>
          <w:szCs w:val="28"/>
        </w:rPr>
      </w:pPr>
      <w:r w:rsidRPr="00621CF5">
        <w:rPr>
          <w:rFonts w:ascii="Times New Roman" w:hAnsi="Times New Roman"/>
          <w:color w:val="000000" w:themeColor="text1"/>
          <w:sz w:val="28"/>
          <w:szCs w:val="28"/>
        </w:rPr>
        <w:t>В тексте контрольной работы не допускается произвольное сокращение слов (кроме общепринятых).</w:t>
      </w:r>
    </w:p>
    <w:p w14:paraId="4323FF3D" w14:textId="77777777" w:rsidR="00D967FE" w:rsidRPr="00621CF5" w:rsidRDefault="00D967FE" w:rsidP="00DE584A">
      <w:pPr>
        <w:ind w:firstLine="708"/>
        <w:rPr>
          <w:rFonts w:ascii="Times New Roman" w:hAnsi="Times New Roman"/>
          <w:color w:val="000000" w:themeColor="text1"/>
          <w:sz w:val="28"/>
          <w:szCs w:val="28"/>
        </w:rPr>
      </w:pPr>
    </w:p>
    <w:p w14:paraId="62C8F128" w14:textId="51D872B5" w:rsidR="00EB3CF1" w:rsidRPr="00621CF5" w:rsidRDefault="00D967FE" w:rsidP="00EB3CF1">
      <w:pPr>
        <w:jc w:val="center"/>
        <w:outlineLvl w:val="0"/>
        <w:rPr>
          <w:rFonts w:ascii="Times New Roman" w:hAnsi="Times New Roman"/>
          <w:b/>
          <w:color w:val="000000" w:themeColor="text1"/>
          <w:sz w:val="28"/>
          <w:szCs w:val="28"/>
        </w:rPr>
      </w:pPr>
      <w:r w:rsidRPr="00621CF5">
        <w:rPr>
          <w:rFonts w:ascii="Times New Roman" w:hAnsi="Times New Roman"/>
          <w:b/>
          <w:color w:val="000000" w:themeColor="text1"/>
          <w:sz w:val="28"/>
          <w:szCs w:val="28"/>
        </w:rPr>
        <w:t>Рекомендации по выполнению курсовой работы</w:t>
      </w:r>
    </w:p>
    <w:p w14:paraId="067D4789" w14:textId="77777777" w:rsidR="003F08DC" w:rsidRPr="00621CF5" w:rsidRDefault="003F08DC" w:rsidP="003F08DC">
      <w:pPr>
        <w:ind w:firstLine="708"/>
        <w:rPr>
          <w:rFonts w:ascii="Times New Roman" w:hAnsi="Times New Roman"/>
          <w:color w:val="000000" w:themeColor="text1"/>
          <w:sz w:val="28"/>
          <w:szCs w:val="28"/>
        </w:rPr>
      </w:pPr>
      <w:r w:rsidRPr="00621CF5">
        <w:rPr>
          <w:rFonts w:ascii="Times New Roman" w:hAnsi="Times New Roman"/>
          <w:color w:val="000000" w:themeColor="text1"/>
          <w:sz w:val="28"/>
          <w:szCs w:val="28"/>
        </w:rPr>
        <w:t>Содержательно</w:t>
      </w:r>
      <w:r w:rsidRPr="00621CF5">
        <w:rPr>
          <w:rFonts w:ascii="Times New Roman" w:hAnsi="Times New Roman"/>
          <w:color w:val="000000" w:themeColor="text1"/>
          <w:spacing w:val="1"/>
          <w:sz w:val="28"/>
          <w:szCs w:val="28"/>
        </w:rPr>
        <w:t xml:space="preserve"> </w:t>
      </w:r>
      <w:r w:rsidRPr="00621CF5">
        <w:rPr>
          <w:rFonts w:ascii="Times New Roman" w:hAnsi="Times New Roman"/>
          <w:color w:val="000000" w:themeColor="text1"/>
          <w:sz w:val="28"/>
          <w:szCs w:val="28"/>
        </w:rPr>
        <w:t>курсовая</w:t>
      </w:r>
      <w:r w:rsidRPr="00621CF5">
        <w:rPr>
          <w:rFonts w:ascii="Times New Roman" w:hAnsi="Times New Roman"/>
          <w:color w:val="000000" w:themeColor="text1"/>
          <w:spacing w:val="1"/>
          <w:sz w:val="28"/>
          <w:szCs w:val="28"/>
        </w:rPr>
        <w:t xml:space="preserve"> </w:t>
      </w:r>
      <w:r w:rsidRPr="00621CF5">
        <w:rPr>
          <w:rFonts w:ascii="Times New Roman" w:hAnsi="Times New Roman"/>
          <w:color w:val="000000" w:themeColor="text1"/>
          <w:sz w:val="28"/>
          <w:szCs w:val="28"/>
        </w:rPr>
        <w:t>работа</w:t>
      </w:r>
      <w:r w:rsidRPr="00621CF5">
        <w:rPr>
          <w:rFonts w:ascii="Times New Roman" w:hAnsi="Times New Roman"/>
          <w:color w:val="000000" w:themeColor="text1"/>
          <w:spacing w:val="1"/>
          <w:sz w:val="28"/>
          <w:szCs w:val="28"/>
        </w:rPr>
        <w:t xml:space="preserve"> </w:t>
      </w:r>
      <w:r w:rsidRPr="00621CF5">
        <w:rPr>
          <w:rFonts w:ascii="Times New Roman" w:hAnsi="Times New Roman"/>
          <w:color w:val="000000" w:themeColor="text1"/>
          <w:sz w:val="28"/>
          <w:szCs w:val="28"/>
        </w:rPr>
        <w:t>представляет</w:t>
      </w:r>
      <w:r w:rsidRPr="00621CF5">
        <w:rPr>
          <w:rFonts w:ascii="Times New Roman" w:hAnsi="Times New Roman"/>
          <w:color w:val="000000" w:themeColor="text1"/>
          <w:spacing w:val="1"/>
          <w:sz w:val="28"/>
          <w:szCs w:val="28"/>
        </w:rPr>
        <w:t xml:space="preserve"> </w:t>
      </w:r>
      <w:r w:rsidRPr="00621CF5">
        <w:rPr>
          <w:rFonts w:ascii="Times New Roman" w:hAnsi="Times New Roman"/>
          <w:color w:val="000000" w:themeColor="text1"/>
          <w:sz w:val="28"/>
          <w:szCs w:val="28"/>
        </w:rPr>
        <w:t>собой</w:t>
      </w:r>
      <w:r w:rsidRPr="00621CF5">
        <w:rPr>
          <w:rFonts w:ascii="Times New Roman" w:hAnsi="Times New Roman"/>
          <w:color w:val="000000" w:themeColor="text1"/>
          <w:spacing w:val="1"/>
          <w:sz w:val="28"/>
          <w:szCs w:val="28"/>
        </w:rPr>
        <w:t xml:space="preserve"> </w:t>
      </w:r>
      <w:r w:rsidRPr="00621CF5">
        <w:rPr>
          <w:rFonts w:ascii="Times New Roman" w:hAnsi="Times New Roman"/>
          <w:color w:val="000000" w:themeColor="text1"/>
          <w:sz w:val="28"/>
          <w:szCs w:val="28"/>
        </w:rPr>
        <w:t>всестороннее</w:t>
      </w:r>
      <w:r w:rsidRPr="00621CF5">
        <w:rPr>
          <w:rFonts w:ascii="Times New Roman" w:hAnsi="Times New Roman"/>
          <w:color w:val="000000" w:themeColor="text1"/>
          <w:spacing w:val="1"/>
          <w:sz w:val="28"/>
          <w:szCs w:val="28"/>
        </w:rPr>
        <w:t xml:space="preserve"> </w:t>
      </w:r>
      <w:r w:rsidRPr="00621CF5">
        <w:rPr>
          <w:rFonts w:ascii="Times New Roman" w:hAnsi="Times New Roman"/>
          <w:color w:val="000000" w:themeColor="text1"/>
          <w:sz w:val="28"/>
          <w:szCs w:val="28"/>
        </w:rPr>
        <w:t>рассмотрение</w:t>
      </w:r>
      <w:r w:rsidRPr="00621CF5">
        <w:rPr>
          <w:rFonts w:ascii="Times New Roman" w:hAnsi="Times New Roman"/>
          <w:color w:val="000000" w:themeColor="text1"/>
          <w:spacing w:val="1"/>
          <w:sz w:val="28"/>
          <w:szCs w:val="28"/>
        </w:rPr>
        <w:t xml:space="preserve"> </w:t>
      </w:r>
      <w:r w:rsidRPr="00621CF5">
        <w:rPr>
          <w:rFonts w:ascii="Times New Roman" w:hAnsi="Times New Roman"/>
          <w:color w:val="000000" w:themeColor="text1"/>
          <w:sz w:val="28"/>
          <w:szCs w:val="28"/>
        </w:rPr>
        <w:t>предмета</w:t>
      </w:r>
      <w:r w:rsidRPr="00621CF5">
        <w:rPr>
          <w:rFonts w:ascii="Times New Roman" w:hAnsi="Times New Roman"/>
          <w:color w:val="000000" w:themeColor="text1"/>
          <w:spacing w:val="1"/>
          <w:sz w:val="28"/>
          <w:szCs w:val="28"/>
        </w:rPr>
        <w:t xml:space="preserve"> </w:t>
      </w:r>
      <w:r w:rsidRPr="00621CF5">
        <w:rPr>
          <w:rFonts w:ascii="Times New Roman" w:hAnsi="Times New Roman"/>
          <w:color w:val="000000" w:themeColor="text1"/>
          <w:sz w:val="28"/>
          <w:szCs w:val="28"/>
        </w:rPr>
        <w:t>исследования</w:t>
      </w:r>
      <w:r w:rsidRPr="00621CF5">
        <w:rPr>
          <w:rFonts w:ascii="Times New Roman" w:hAnsi="Times New Roman"/>
          <w:color w:val="000000" w:themeColor="text1"/>
          <w:spacing w:val="1"/>
          <w:sz w:val="28"/>
          <w:szCs w:val="28"/>
        </w:rPr>
        <w:t xml:space="preserve"> </w:t>
      </w:r>
      <w:r w:rsidRPr="00621CF5">
        <w:rPr>
          <w:rFonts w:ascii="Times New Roman" w:hAnsi="Times New Roman"/>
          <w:color w:val="000000" w:themeColor="text1"/>
          <w:sz w:val="28"/>
          <w:szCs w:val="28"/>
        </w:rPr>
        <w:t>по</w:t>
      </w:r>
      <w:r w:rsidRPr="00621CF5">
        <w:rPr>
          <w:rFonts w:ascii="Times New Roman" w:hAnsi="Times New Roman"/>
          <w:color w:val="000000" w:themeColor="text1"/>
          <w:spacing w:val="1"/>
          <w:sz w:val="28"/>
          <w:szCs w:val="28"/>
        </w:rPr>
        <w:t xml:space="preserve"> </w:t>
      </w:r>
      <w:r w:rsidRPr="00621CF5">
        <w:rPr>
          <w:rFonts w:ascii="Times New Roman" w:hAnsi="Times New Roman"/>
          <w:color w:val="000000" w:themeColor="text1"/>
          <w:sz w:val="28"/>
          <w:szCs w:val="28"/>
        </w:rPr>
        <w:t>избранной</w:t>
      </w:r>
      <w:r w:rsidRPr="00621CF5">
        <w:rPr>
          <w:rFonts w:ascii="Times New Roman" w:hAnsi="Times New Roman"/>
          <w:color w:val="000000" w:themeColor="text1"/>
          <w:spacing w:val="1"/>
          <w:sz w:val="28"/>
          <w:szCs w:val="28"/>
        </w:rPr>
        <w:t xml:space="preserve"> </w:t>
      </w:r>
      <w:r w:rsidRPr="00621CF5">
        <w:rPr>
          <w:rFonts w:ascii="Times New Roman" w:hAnsi="Times New Roman"/>
          <w:color w:val="000000" w:themeColor="text1"/>
          <w:sz w:val="28"/>
          <w:szCs w:val="28"/>
        </w:rPr>
        <w:t>теме,</w:t>
      </w:r>
      <w:r w:rsidRPr="00621CF5">
        <w:rPr>
          <w:rFonts w:ascii="Times New Roman" w:hAnsi="Times New Roman"/>
          <w:color w:val="000000" w:themeColor="text1"/>
          <w:spacing w:val="1"/>
          <w:sz w:val="28"/>
          <w:szCs w:val="28"/>
        </w:rPr>
        <w:t xml:space="preserve"> </w:t>
      </w:r>
      <w:r w:rsidRPr="00621CF5">
        <w:rPr>
          <w:rFonts w:ascii="Times New Roman" w:hAnsi="Times New Roman"/>
          <w:color w:val="000000" w:themeColor="text1"/>
          <w:sz w:val="28"/>
          <w:szCs w:val="28"/>
        </w:rPr>
        <w:t>включающее</w:t>
      </w:r>
      <w:r w:rsidRPr="00621CF5">
        <w:rPr>
          <w:rFonts w:ascii="Times New Roman" w:hAnsi="Times New Roman"/>
          <w:color w:val="000000" w:themeColor="text1"/>
          <w:spacing w:val="1"/>
          <w:sz w:val="28"/>
          <w:szCs w:val="28"/>
        </w:rPr>
        <w:t xml:space="preserve"> </w:t>
      </w:r>
      <w:r w:rsidRPr="00621CF5">
        <w:rPr>
          <w:rFonts w:ascii="Times New Roman" w:hAnsi="Times New Roman"/>
          <w:color w:val="000000" w:themeColor="text1"/>
          <w:sz w:val="28"/>
          <w:szCs w:val="28"/>
        </w:rPr>
        <w:t>все</w:t>
      </w:r>
      <w:r w:rsidRPr="00621CF5">
        <w:rPr>
          <w:rFonts w:ascii="Times New Roman" w:hAnsi="Times New Roman"/>
          <w:color w:val="000000" w:themeColor="text1"/>
          <w:spacing w:val="1"/>
          <w:sz w:val="28"/>
          <w:szCs w:val="28"/>
        </w:rPr>
        <w:t xml:space="preserve"> </w:t>
      </w:r>
      <w:r w:rsidRPr="00621CF5">
        <w:rPr>
          <w:rFonts w:ascii="Times New Roman" w:hAnsi="Times New Roman"/>
          <w:color w:val="000000" w:themeColor="text1"/>
          <w:sz w:val="28"/>
          <w:szCs w:val="28"/>
        </w:rPr>
        <w:t>этапы научной</w:t>
      </w:r>
      <w:r w:rsidRPr="00621CF5">
        <w:rPr>
          <w:rFonts w:ascii="Times New Roman" w:hAnsi="Times New Roman"/>
          <w:color w:val="000000" w:themeColor="text1"/>
          <w:spacing w:val="1"/>
          <w:sz w:val="28"/>
          <w:szCs w:val="28"/>
        </w:rPr>
        <w:t xml:space="preserve"> </w:t>
      </w:r>
      <w:r w:rsidRPr="00621CF5">
        <w:rPr>
          <w:rFonts w:ascii="Times New Roman" w:hAnsi="Times New Roman"/>
          <w:color w:val="000000" w:themeColor="text1"/>
          <w:sz w:val="28"/>
          <w:szCs w:val="28"/>
        </w:rPr>
        <w:t>работы: формулировку проблемной ситуации и обоснование ее</w:t>
      </w:r>
      <w:r w:rsidRPr="00621CF5">
        <w:rPr>
          <w:rFonts w:ascii="Times New Roman" w:hAnsi="Times New Roman"/>
          <w:color w:val="000000" w:themeColor="text1"/>
          <w:spacing w:val="1"/>
          <w:sz w:val="28"/>
          <w:szCs w:val="28"/>
        </w:rPr>
        <w:t xml:space="preserve"> </w:t>
      </w:r>
      <w:r w:rsidRPr="00621CF5">
        <w:rPr>
          <w:rFonts w:ascii="Times New Roman" w:hAnsi="Times New Roman"/>
          <w:color w:val="000000" w:themeColor="text1"/>
          <w:sz w:val="28"/>
          <w:szCs w:val="28"/>
        </w:rPr>
        <w:t>актуальности,</w:t>
      </w:r>
      <w:r w:rsidRPr="00621CF5">
        <w:rPr>
          <w:rFonts w:ascii="Times New Roman" w:hAnsi="Times New Roman"/>
          <w:color w:val="000000" w:themeColor="text1"/>
          <w:spacing w:val="1"/>
          <w:sz w:val="28"/>
          <w:szCs w:val="28"/>
        </w:rPr>
        <w:t xml:space="preserve"> </w:t>
      </w:r>
      <w:r w:rsidRPr="00621CF5">
        <w:rPr>
          <w:rFonts w:ascii="Times New Roman" w:hAnsi="Times New Roman"/>
          <w:color w:val="000000" w:themeColor="text1"/>
          <w:sz w:val="28"/>
          <w:szCs w:val="28"/>
        </w:rPr>
        <w:t>анализ</w:t>
      </w:r>
      <w:r w:rsidRPr="00621CF5">
        <w:rPr>
          <w:rFonts w:ascii="Times New Roman" w:hAnsi="Times New Roman"/>
          <w:color w:val="000000" w:themeColor="text1"/>
          <w:spacing w:val="1"/>
          <w:sz w:val="28"/>
          <w:szCs w:val="28"/>
        </w:rPr>
        <w:t xml:space="preserve"> </w:t>
      </w:r>
      <w:r w:rsidRPr="00621CF5">
        <w:rPr>
          <w:rFonts w:ascii="Times New Roman" w:hAnsi="Times New Roman"/>
          <w:color w:val="000000" w:themeColor="text1"/>
          <w:sz w:val="28"/>
          <w:szCs w:val="28"/>
        </w:rPr>
        <w:t>имеющихся</w:t>
      </w:r>
      <w:r w:rsidRPr="00621CF5">
        <w:rPr>
          <w:rFonts w:ascii="Times New Roman" w:hAnsi="Times New Roman"/>
          <w:color w:val="000000" w:themeColor="text1"/>
          <w:spacing w:val="1"/>
          <w:sz w:val="28"/>
          <w:szCs w:val="28"/>
        </w:rPr>
        <w:t xml:space="preserve"> </w:t>
      </w:r>
      <w:r w:rsidRPr="00621CF5">
        <w:rPr>
          <w:rFonts w:ascii="Times New Roman" w:hAnsi="Times New Roman"/>
          <w:color w:val="000000" w:themeColor="text1"/>
          <w:sz w:val="28"/>
          <w:szCs w:val="28"/>
        </w:rPr>
        <w:t>научных</w:t>
      </w:r>
      <w:r w:rsidRPr="00621CF5">
        <w:rPr>
          <w:rFonts w:ascii="Times New Roman" w:hAnsi="Times New Roman"/>
          <w:color w:val="000000" w:themeColor="text1"/>
          <w:spacing w:val="1"/>
          <w:sz w:val="28"/>
          <w:szCs w:val="28"/>
        </w:rPr>
        <w:t xml:space="preserve"> </w:t>
      </w:r>
      <w:r w:rsidRPr="00621CF5">
        <w:rPr>
          <w:rFonts w:ascii="Times New Roman" w:hAnsi="Times New Roman"/>
          <w:color w:val="000000" w:themeColor="text1"/>
          <w:sz w:val="28"/>
          <w:szCs w:val="28"/>
        </w:rPr>
        <w:t>взглядов</w:t>
      </w:r>
      <w:r w:rsidRPr="00621CF5">
        <w:rPr>
          <w:rFonts w:ascii="Times New Roman" w:hAnsi="Times New Roman"/>
          <w:color w:val="000000" w:themeColor="text1"/>
          <w:spacing w:val="1"/>
          <w:sz w:val="28"/>
          <w:szCs w:val="28"/>
        </w:rPr>
        <w:t xml:space="preserve"> </w:t>
      </w:r>
      <w:r w:rsidRPr="00621CF5">
        <w:rPr>
          <w:rFonts w:ascii="Times New Roman" w:hAnsi="Times New Roman"/>
          <w:color w:val="000000" w:themeColor="text1"/>
          <w:sz w:val="28"/>
          <w:szCs w:val="28"/>
        </w:rPr>
        <w:t>и</w:t>
      </w:r>
      <w:r w:rsidRPr="00621CF5">
        <w:rPr>
          <w:rFonts w:ascii="Times New Roman" w:hAnsi="Times New Roman"/>
          <w:color w:val="000000" w:themeColor="text1"/>
          <w:spacing w:val="1"/>
          <w:sz w:val="28"/>
          <w:szCs w:val="28"/>
        </w:rPr>
        <w:t xml:space="preserve"> </w:t>
      </w:r>
      <w:r w:rsidRPr="00621CF5">
        <w:rPr>
          <w:rFonts w:ascii="Times New Roman" w:hAnsi="Times New Roman"/>
          <w:color w:val="000000" w:themeColor="text1"/>
          <w:sz w:val="28"/>
          <w:szCs w:val="28"/>
        </w:rPr>
        <w:t>подходов</w:t>
      </w:r>
      <w:r w:rsidRPr="00621CF5">
        <w:rPr>
          <w:rFonts w:ascii="Times New Roman" w:hAnsi="Times New Roman"/>
          <w:color w:val="000000" w:themeColor="text1"/>
          <w:spacing w:val="71"/>
          <w:sz w:val="28"/>
          <w:szCs w:val="28"/>
        </w:rPr>
        <w:t xml:space="preserve"> </w:t>
      </w:r>
      <w:r w:rsidRPr="00621CF5">
        <w:rPr>
          <w:rFonts w:ascii="Times New Roman" w:hAnsi="Times New Roman"/>
          <w:color w:val="000000" w:themeColor="text1"/>
          <w:sz w:val="28"/>
          <w:szCs w:val="28"/>
        </w:rPr>
        <w:t>к</w:t>
      </w:r>
      <w:r w:rsidRPr="00621CF5">
        <w:rPr>
          <w:rFonts w:ascii="Times New Roman" w:hAnsi="Times New Roman"/>
          <w:color w:val="000000" w:themeColor="text1"/>
          <w:spacing w:val="1"/>
          <w:sz w:val="28"/>
          <w:szCs w:val="28"/>
        </w:rPr>
        <w:t xml:space="preserve"> </w:t>
      </w:r>
      <w:r w:rsidRPr="00621CF5">
        <w:rPr>
          <w:rFonts w:ascii="Times New Roman" w:hAnsi="Times New Roman"/>
          <w:color w:val="000000" w:themeColor="text1"/>
          <w:sz w:val="28"/>
          <w:szCs w:val="28"/>
        </w:rPr>
        <w:t>исследованию проблемы, представление авторской гипотезы и аргументацию</w:t>
      </w:r>
      <w:r w:rsidRPr="00621CF5">
        <w:rPr>
          <w:rFonts w:ascii="Times New Roman" w:hAnsi="Times New Roman"/>
          <w:color w:val="000000" w:themeColor="text1"/>
          <w:spacing w:val="1"/>
          <w:sz w:val="28"/>
          <w:szCs w:val="28"/>
        </w:rPr>
        <w:t xml:space="preserve"> </w:t>
      </w:r>
      <w:r w:rsidRPr="00621CF5">
        <w:rPr>
          <w:rFonts w:ascii="Times New Roman" w:hAnsi="Times New Roman"/>
          <w:color w:val="000000" w:themeColor="text1"/>
          <w:sz w:val="28"/>
          <w:szCs w:val="28"/>
        </w:rPr>
        <w:t>выбора</w:t>
      </w:r>
      <w:r w:rsidRPr="00621CF5">
        <w:rPr>
          <w:rFonts w:ascii="Times New Roman" w:hAnsi="Times New Roman"/>
          <w:color w:val="000000" w:themeColor="text1"/>
          <w:spacing w:val="-1"/>
          <w:sz w:val="28"/>
          <w:szCs w:val="28"/>
        </w:rPr>
        <w:t xml:space="preserve"> </w:t>
      </w:r>
      <w:r w:rsidRPr="00621CF5">
        <w:rPr>
          <w:rFonts w:ascii="Times New Roman" w:hAnsi="Times New Roman"/>
          <w:color w:val="000000" w:themeColor="text1"/>
          <w:sz w:val="28"/>
          <w:szCs w:val="28"/>
        </w:rPr>
        <w:t>методов</w:t>
      </w:r>
      <w:r w:rsidRPr="00621CF5">
        <w:rPr>
          <w:rFonts w:ascii="Times New Roman" w:hAnsi="Times New Roman"/>
          <w:color w:val="000000" w:themeColor="text1"/>
          <w:spacing w:val="-3"/>
          <w:sz w:val="28"/>
          <w:szCs w:val="28"/>
        </w:rPr>
        <w:t xml:space="preserve"> </w:t>
      </w:r>
      <w:r w:rsidRPr="00621CF5">
        <w:rPr>
          <w:rFonts w:ascii="Times New Roman" w:hAnsi="Times New Roman"/>
          <w:color w:val="000000" w:themeColor="text1"/>
          <w:sz w:val="28"/>
          <w:szCs w:val="28"/>
        </w:rPr>
        <w:t>ее</w:t>
      </w:r>
      <w:r w:rsidRPr="00621CF5">
        <w:rPr>
          <w:rFonts w:ascii="Times New Roman" w:hAnsi="Times New Roman"/>
          <w:color w:val="000000" w:themeColor="text1"/>
          <w:spacing w:val="-1"/>
          <w:sz w:val="28"/>
          <w:szCs w:val="28"/>
        </w:rPr>
        <w:t xml:space="preserve"> </w:t>
      </w:r>
      <w:r w:rsidRPr="00621CF5">
        <w:rPr>
          <w:rFonts w:ascii="Times New Roman" w:hAnsi="Times New Roman"/>
          <w:color w:val="000000" w:themeColor="text1"/>
          <w:sz w:val="28"/>
          <w:szCs w:val="28"/>
        </w:rPr>
        <w:t>исследования.</w:t>
      </w:r>
    </w:p>
    <w:p w14:paraId="0F2E09C5" w14:textId="77777777" w:rsidR="003F08DC" w:rsidRPr="00621CF5" w:rsidRDefault="003F08DC" w:rsidP="003F08DC">
      <w:pPr>
        <w:jc w:val="center"/>
        <w:outlineLvl w:val="0"/>
        <w:rPr>
          <w:rFonts w:ascii="Times New Roman" w:hAnsi="Times New Roman"/>
          <w:b/>
          <w:color w:val="000000" w:themeColor="text1"/>
          <w:sz w:val="28"/>
          <w:szCs w:val="28"/>
        </w:rPr>
      </w:pPr>
      <w:r w:rsidRPr="00621CF5">
        <w:rPr>
          <w:rFonts w:ascii="Times New Roman" w:hAnsi="Times New Roman"/>
          <w:b/>
          <w:color w:val="000000" w:themeColor="text1"/>
          <w:sz w:val="28"/>
          <w:szCs w:val="28"/>
        </w:rPr>
        <w:t>Требования к оформлению</w:t>
      </w:r>
    </w:p>
    <w:p w14:paraId="74398A7A" w14:textId="3BBAF763" w:rsidR="003F08DC" w:rsidRPr="00621CF5" w:rsidRDefault="003F08DC" w:rsidP="00885A4B">
      <w:pPr>
        <w:pStyle w:val="af"/>
        <w:spacing w:after="0"/>
        <w:ind w:right="-1" w:firstLine="709"/>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 xml:space="preserve">Курсовая работа должна быть </w:t>
      </w:r>
      <w:r w:rsidRPr="00621CF5">
        <w:rPr>
          <w:rFonts w:ascii="Times New Roman" w:hAnsi="Times New Roman"/>
          <w:b/>
          <w:color w:val="000000" w:themeColor="text1"/>
          <w:spacing w:val="-6"/>
          <w:sz w:val="28"/>
          <w:szCs w:val="28"/>
        </w:rPr>
        <w:t xml:space="preserve">оформлена </w:t>
      </w:r>
      <w:r w:rsidRPr="00621CF5">
        <w:rPr>
          <w:rFonts w:ascii="Times New Roman" w:hAnsi="Times New Roman"/>
          <w:color w:val="000000" w:themeColor="text1"/>
          <w:spacing w:val="-6"/>
          <w:sz w:val="28"/>
          <w:szCs w:val="28"/>
        </w:rPr>
        <w:t xml:space="preserve">с применением современных информационных технологий согласно требованиям ГОСТ </w:t>
      </w:r>
      <w:r w:rsidR="00B47CAE" w:rsidRPr="00621CF5">
        <w:rPr>
          <w:rFonts w:ascii="Times New Roman" w:hAnsi="Times New Roman"/>
          <w:color w:val="000000" w:themeColor="text1"/>
          <w:spacing w:val="-6"/>
          <w:sz w:val="28"/>
          <w:szCs w:val="28"/>
        </w:rPr>
        <w:t>2.105–</w:t>
      </w:r>
      <w:r w:rsidR="00995F87" w:rsidRPr="00621CF5">
        <w:rPr>
          <w:rFonts w:ascii="Times New Roman" w:hAnsi="Times New Roman"/>
          <w:color w:val="000000" w:themeColor="text1"/>
          <w:spacing w:val="-6"/>
          <w:sz w:val="28"/>
          <w:szCs w:val="28"/>
        </w:rPr>
        <w:t>95 «</w:t>
      </w:r>
      <w:r w:rsidRPr="00621CF5">
        <w:rPr>
          <w:rFonts w:ascii="Times New Roman" w:hAnsi="Times New Roman"/>
          <w:color w:val="000000" w:themeColor="text1"/>
          <w:spacing w:val="-6"/>
          <w:sz w:val="28"/>
          <w:szCs w:val="28"/>
        </w:rPr>
        <w:t>Единая система конструкторской документации. Общие требования к текстовым документам (введен в действие постановлением Госстандарта РФ от 8 августа 1995 г. № 426). Курсовые работы оформляются на компьютере (в виде рукописи в исключительных случаях) и сдаются в сброшюрованном виде.</w:t>
      </w:r>
    </w:p>
    <w:p w14:paraId="5E826833" w14:textId="4C99D801" w:rsidR="003F08DC" w:rsidRPr="00621CF5" w:rsidRDefault="003F08DC" w:rsidP="00895C99">
      <w:pPr>
        <w:pStyle w:val="af8"/>
        <w:numPr>
          <w:ilvl w:val="1"/>
          <w:numId w:val="14"/>
        </w:numPr>
        <w:spacing w:after="0" w:line="240" w:lineRule="auto"/>
        <w:ind w:left="709" w:firstLine="0"/>
        <w:jc w:val="left"/>
        <w:rPr>
          <w:rFonts w:ascii="Times New Roman" w:hAnsi="Times New Roman"/>
          <w:b/>
          <w:color w:val="000000" w:themeColor="text1"/>
          <w:spacing w:val="-6"/>
          <w:sz w:val="28"/>
          <w:szCs w:val="28"/>
        </w:rPr>
      </w:pPr>
      <w:r w:rsidRPr="00621CF5">
        <w:rPr>
          <w:rFonts w:ascii="Times New Roman" w:hAnsi="Times New Roman"/>
          <w:b/>
          <w:color w:val="000000" w:themeColor="text1"/>
          <w:spacing w:val="-6"/>
          <w:sz w:val="28"/>
          <w:szCs w:val="28"/>
        </w:rPr>
        <w:t>Оформление титульного листа</w:t>
      </w:r>
    </w:p>
    <w:p w14:paraId="4BE44C5C" w14:textId="77777777" w:rsidR="003F08DC" w:rsidRPr="00621CF5" w:rsidRDefault="003F08DC" w:rsidP="00895C99">
      <w:pPr>
        <w:ind w:firstLine="709"/>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На титульном листе должны быть названия:</w:t>
      </w:r>
    </w:p>
    <w:p w14:paraId="10524B7A" w14:textId="2B9F2643" w:rsidR="003F08DC" w:rsidRPr="00621CF5" w:rsidRDefault="00995F87" w:rsidP="00895C99">
      <w:pPr>
        <w:pStyle w:val="af8"/>
        <w:widowControl w:val="0"/>
        <w:numPr>
          <w:ilvl w:val="0"/>
          <w:numId w:val="35"/>
        </w:numPr>
        <w:tabs>
          <w:tab w:val="left" w:pos="1094"/>
        </w:tabs>
        <w:autoSpaceDE w:val="0"/>
        <w:autoSpaceDN w:val="0"/>
        <w:spacing w:after="0" w:line="240" w:lineRule="auto"/>
        <w:ind w:left="0" w:firstLine="709"/>
        <w:contextualSpacing w:val="0"/>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ВУЗ</w:t>
      </w:r>
      <w:r w:rsidR="003F08DC" w:rsidRPr="00621CF5">
        <w:rPr>
          <w:rFonts w:ascii="Times New Roman" w:hAnsi="Times New Roman"/>
          <w:color w:val="000000" w:themeColor="text1"/>
          <w:spacing w:val="-6"/>
          <w:sz w:val="28"/>
          <w:szCs w:val="28"/>
        </w:rPr>
        <w:t>а;</w:t>
      </w:r>
    </w:p>
    <w:p w14:paraId="402649EF" w14:textId="77777777" w:rsidR="003F08DC" w:rsidRPr="00621CF5" w:rsidRDefault="003F08DC" w:rsidP="00895C99">
      <w:pPr>
        <w:pStyle w:val="af8"/>
        <w:widowControl w:val="0"/>
        <w:numPr>
          <w:ilvl w:val="0"/>
          <w:numId w:val="35"/>
        </w:numPr>
        <w:tabs>
          <w:tab w:val="left" w:pos="1094"/>
        </w:tabs>
        <w:autoSpaceDE w:val="0"/>
        <w:autoSpaceDN w:val="0"/>
        <w:spacing w:after="0" w:line="240" w:lineRule="auto"/>
        <w:ind w:left="0" w:firstLine="709"/>
        <w:contextualSpacing w:val="0"/>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факультета;</w:t>
      </w:r>
    </w:p>
    <w:p w14:paraId="17EF1BA9" w14:textId="77777777" w:rsidR="003F08DC" w:rsidRPr="00621CF5" w:rsidRDefault="003F08DC" w:rsidP="00885A4B">
      <w:pPr>
        <w:pStyle w:val="af8"/>
        <w:widowControl w:val="0"/>
        <w:numPr>
          <w:ilvl w:val="0"/>
          <w:numId w:val="35"/>
        </w:numPr>
        <w:tabs>
          <w:tab w:val="left" w:pos="1094"/>
        </w:tabs>
        <w:autoSpaceDE w:val="0"/>
        <w:autoSpaceDN w:val="0"/>
        <w:spacing w:after="0" w:line="240" w:lineRule="auto"/>
        <w:ind w:left="0" w:right="-1" w:firstLine="709"/>
        <w:contextualSpacing w:val="0"/>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кафедры, на которой выполнена работа;</w:t>
      </w:r>
    </w:p>
    <w:p w14:paraId="4B04E0F6" w14:textId="77777777" w:rsidR="003F08DC" w:rsidRPr="00621CF5" w:rsidRDefault="003F08DC" w:rsidP="00885A4B">
      <w:pPr>
        <w:pStyle w:val="af8"/>
        <w:widowControl w:val="0"/>
        <w:numPr>
          <w:ilvl w:val="0"/>
          <w:numId w:val="35"/>
        </w:numPr>
        <w:tabs>
          <w:tab w:val="left" w:pos="1094"/>
        </w:tabs>
        <w:autoSpaceDE w:val="0"/>
        <w:autoSpaceDN w:val="0"/>
        <w:spacing w:after="0" w:line="240" w:lineRule="auto"/>
        <w:ind w:left="0" w:right="-1" w:firstLine="709"/>
        <w:contextualSpacing w:val="0"/>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дисциплины;</w:t>
      </w:r>
    </w:p>
    <w:p w14:paraId="15370A8C" w14:textId="77777777" w:rsidR="003F08DC" w:rsidRPr="00621CF5" w:rsidRDefault="003F08DC" w:rsidP="00885A4B">
      <w:pPr>
        <w:pStyle w:val="af8"/>
        <w:widowControl w:val="0"/>
        <w:numPr>
          <w:ilvl w:val="0"/>
          <w:numId w:val="35"/>
        </w:numPr>
        <w:tabs>
          <w:tab w:val="left" w:pos="1163"/>
        </w:tabs>
        <w:autoSpaceDE w:val="0"/>
        <w:autoSpaceDN w:val="0"/>
        <w:spacing w:after="0" w:line="240" w:lineRule="auto"/>
        <w:ind w:left="0" w:right="-1" w:firstLine="709"/>
        <w:contextualSpacing w:val="0"/>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темы работы;</w:t>
      </w:r>
    </w:p>
    <w:p w14:paraId="7B9C53C7" w14:textId="77777777" w:rsidR="003F08DC" w:rsidRPr="00621CF5" w:rsidRDefault="003F08DC" w:rsidP="00885A4B">
      <w:pPr>
        <w:pStyle w:val="af8"/>
        <w:widowControl w:val="0"/>
        <w:numPr>
          <w:ilvl w:val="0"/>
          <w:numId w:val="35"/>
        </w:numPr>
        <w:tabs>
          <w:tab w:val="left" w:pos="1094"/>
        </w:tabs>
        <w:autoSpaceDE w:val="0"/>
        <w:autoSpaceDN w:val="0"/>
        <w:spacing w:after="0" w:line="240" w:lineRule="auto"/>
        <w:ind w:left="0" w:right="-1" w:firstLine="709"/>
        <w:contextualSpacing w:val="0"/>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фамилию, имя, отчество автора;</w:t>
      </w:r>
    </w:p>
    <w:p w14:paraId="3746FEF7" w14:textId="77777777" w:rsidR="003F08DC" w:rsidRPr="00621CF5" w:rsidRDefault="003F08DC" w:rsidP="00885A4B">
      <w:pPr>
        <w:pStyle w:val="af8"/>
        <w:widowControl w:val="0"/>
        <w:numPr>
          <w:ilvl w:val="0"/>
          <w:numId w:val="35"/>
        </w:numPr>
        <w:tabs>
          <w:tab w:val="left" w:pos="1094"/>
        </w:tabs>
        <w:autoSpaceDE w:val="0"/>
        <w:autoSpaceDN w:val="0"/>
        <w:spacing w:after="0" w:line="240" w:lineRule="auto"/>
        <w:ind w:left="0" w:right="-1" w:firstLine="709"/>
        <w:contextualSpacing w:val="0"/>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курса, группы, формы обучения;</w:t>
      </w:r>
    </w:p>
    <w:p w14:paraId="39B0255E" w14:textId="77777777" w:rsidR="003F08DC" w:rsidRPr="00621CF5" w:rsidRDefault="003F08DC" w:rsidP="00885A4B">
      <w:pPr>
        <w:pStyle w:val="af8"/>
        <w:widowControl w:val="0"/>
        <w:numPr>
          <w:ilvl w:val="0"/>
          <w:numId w:val="35"/>
        </w:numPr>
        <w:tabs>
          <w:tab w:val="left" w:pos="1166"/>
        </w:tabs>
        <w:autoSpaceDE w:val="0"/>
        <w:autoSpaceDN w:val="0"/>
        <w:spacing w:after="0" w:line="240" w:lineRule="auto"/>
        <w:ind w:left="0" w:right="-1" w:firstLine="709"/>
        <w:contextualSpacing w:val="0"/>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ученое звание, ученую степень, должность, фамилию, имя, отчество научного руководителя;</w:t>
      </w:r>
    </w:p>
    <w:p w14:paraId="3596669C" w14:textId="77777777" w:rsidR="003F08DC" w:rsidRPr="00621CF5" w:rsidRDefault="003F08DC" w:rsidP="00885A4B">
      <w:pPr>
        <w:pStyle w:val="af8"/>
        <w:widowControl w:val="0"/>
        <w:numPr>
          <w:ilvl w:val="0"/>
          <w:numId w:val="35"/>
        </w:numPr>
        <w:tabs>
          <w:tab w:val="left" w:pos="1094"/>
        </w:tabs>
        <w:autoSpaceDE w:val="0"/>
        <w:autoSpaceDN w:val="0"/>
        <w:spacing w:after="0" w:line="240" w:lineRule="auto"/>
        <w:ind w:left="0" w:right="-1" w:firstLine="709"/>
        <w:contextualSpacing w:val="0"/>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запись «К защите»;</w:t>
      </w:r>
    </w:p>
    <w:p w14:paraId="65EB31E1" w14:textId="77777777" w:rsidR="003F08DC" w:rsidRPr="00621CF5" w:rsidRDefault="003F08DC" w:rsidP="00885A4B">
      <w:pPr>
        <w:pStyle w:val="af8"/>
        <w:widowControl w:val="0"/>
        <w:numPr>
          <w:ilvl w:val="0"/>
          <w:numId w:val="35"/>
        </w:numPr>
        <w:tabs>
          <w:tab w:val="left" w:pos="1094"/>
        </w:tabs>
        <w:autoSpaceDE w:val="0"/>
        <w:autoSpaceDN w:val="0"/>
        <w:spacing w:after="0" w:line="240" w:lineRule="auto"/>
        <w:ind w:left="0" w:right="-1" w:firstLine="709"/>
        <w:contextualSpacing w:val="0"/>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запись «Работа защищена с оценкой»;</w:t>
      </w:r>
    </w:p>
    <w:p w14:paraId="0AE58252" w14:textId="77777777" w:rsidR="003F08DC" w:rsidRPr="00621CF5" w:rsidRDefault="003F08DC" w:rsidP="00885A4B">
      <w:pPr>
        <w:pStyle w:val="af8"/>
        <w:widowControl w:val="0"/>
        <w:numPr>
          <w:ilvl w:val="0"/>
          <w:numId w:val="35"/>
        </w:numPr>
        <w:tabs>
          <w:tab w:val="left" w:pos="1094"/>
        </w:tabs>
        <w:autoSpaceDE w:val="0"/>
        <w:autoSpaceDN w:val="0"/>
        <w:spacing w:after="0" w:line="240" w:lineRule="auto"/>
        <w:ind w:left="0" w:right="-1" w:firstLine="709"/>
        <w:contextualSpacing w:val="0"/>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г. Москва;</w:t>
      </w:r>
    </w:p>
    <w:p w14:paraId="21C547C0" w14:textId="77777777" w:rsidR="003F08DC" w:rsidRPr="00621CF5" w:rsidRDefault="003F08DC" w:rsidP="00885A4B">
      <w:pPr>
        <w:pStyle w:val="af8"/>
        <w:widowControl w:val="0"/>
        <w:numPr>
          <w:ilvl w:val="0"/>
          <w:numId w:val="35"/>
        </w:numPr>
        <w:tabs>
          <w:tab w:val="left" w:pos="1094"/>
        </w:tabs>
        <w:autoSpaceDE w:val="0"/>
        <w:autoSpaceDN w:val="0"/>
        <w:spacing w:after="0" w:line="240" w:lineRule="auto"/>
        <w:ind w:left="0" w:right="-1" w:firstLine="709"/>
        <w:contextualSpacing w:val="0"/>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год выполнения</w:t>
      </w:r>
    </w:p>
    <w:p w14:paraId="285E60ED" w14:textId="613C1014" w:rsidR="003F08DC" w:rsidRPr="00621CF5" w:rsidRDefault="003F08DC" w:rsidP="00895C99">
      <w:pPr>
        <w:ind w:left="709" w:right="-1" w:firstLine="0"/>
        <w:rPr>
          <w:rFonts w:ascii="Times New Roman" w:hAnsi="Times New Roman"/>
          <w:b/>
          <w:color w:val="000000" w:themeColor="text1"/>
          <w:spacing w:val="-6"/>
          <w:sz w:val="28"/>
          <w:szCs w:val="28"/>
        </w:rPr>
      </w:pPr>
      <w:r w:rsidRPr="00621CF5">
        <w:rPr>
          <w:rFonts w:ascii="Times New Roman" w:hAnsi="Times New Roman"/>
          <w:b/>
          <w:color w:val="000000" w:themeColor="text1"/>
          <w:spacing w:val="-6"/>
          <w:sz w:val="28"/>
          <w:szCs w:val="28"/>
        </w:rPr>
        <w:t>2.</w:t>
      </w:r>
      <w:r w:rsidR="00885A4B" w:rsidRPr="00621CF5">
        <w:rPr>
          <w:rFonts w:ascii="Times New Roman" w:hAnsi="Times New Roman"/>
          <w:b/>
          <w:color w:val="000000" w:themeColor="text1"/>
          <w:spacing w:val="-6"/>
          <w:sz w:val="28"/>
          <w:szCs w:val="28"/>
        </w:rPr>
        <w:t xml:space="preserve">  </w:t>
      </w:r>
      <w:r w:rsidRPr="00621CF5">
        <w:rPr>
          <w:rFonts w:ascii="Times New Roman" w:hAnsi="Times New Roman"/>
          <w:b/>
          <w:color w:val="000000" w:themeColor="text1"/>
          <w:spacing w:val="-6"/>
          <w:sz w:val="28"/>
          <w:szCs w:val="28"/>
        </w:rPr>
        <w:t xml:space="preserve">Структура </w:t>
      </w:r>
      <w:r w:rsidR="000E68C1" w:rsidRPr="00621CF5">
        <w:rPr>
          <w:rFonts w:ascii="Times New Roman" w:hAnsi="Times New Roman"/>
          <w:b/>
          <w:color w:val="000000" w:themeColor="text1"/>
          <w:spacing w:val="-6"/>
          <w:sz w:val="28"/>
          <w:szCs w:val="28"/>
        </w:rPr>
        <w:t xml:space="preserve">и порядок выполнения курсового проекта (курсовой </w:t>
      </w:r>
      <w:r w:rsidRPr="00621CF5">
        <w:rPr>
          <w:rFonts w:ascii="Times New Roman" w:hAnsi="Times New Roman"/>
          <w:b/>
          <w:color w:val="000000" w:themeColor="text1"/>
          <w:spacing w:val="-6"/>
          <w:sz w:val="28"/>
          <w:szCs w:val="28"/>
        </w:rPr>
        <w:t>работы</w:t>
      </w:r>
      <w:r w:rsidR="000E68C1" w:rsidRPr="00621CF5">
        <w:rPr>
          <w:rFonts w:ascii="Times New Roman" w:hAnsi="Times New Roman"/>
          <w:b/>
          <w:color w:val="000000" w:themeColor="text1"/>
          <w:spacing w:val="-6"/>
          <w:sz w:val="28"/>
          <w:szCs w:val="28"/>
        </w:rPr>
        <w:t>)</w:t>
      </w:r>
    </w:p>
    <w:p w14:paraId="5841BFE2" w14:textId="2EAEB03F" w:rsidR="00A71A48" w:rsidRPr="00621CF5" w:rsidRDefault="00A71A48" w:rsidP="00895C99">
      <w:pPr>
        <w:ind w:left="709" w:right="-1" w:firstLine="0"/>
        <w:rPr>
          <w:rFonts w:ascii="Times New Roman" w:hAnsi="Times New Roman"/>
          <w:bCs/>
          <w:color w:val="000000" w:themeColor="text1"/>
          <w:spacing w:val="-6"/>
          <w:sz w:val="28"/>
          <w:szCs w:val="28"/>
        </w:rPr>
      </w:pPr>
      <w:r w:rsidRPr="00621CF5">
        <w:rPr>
          <w:rFonts w:ascii="Times New Roman" w:hAnsi="Times New Roman"/>
          <w:bCs/>
          <w:color w:val="000000" w:themeColor="text1"/>
          <w:spacing w:val="-6"/>
          <w:sz w:val="28"/>
          <w:szCs w:val="28"/>
        </w:rPr>
        <w:t>Курсовой проект должен содержать:</w:t>
      </w:r>
    </w:p>
    <w:p w14:paraId="47B92536" w14:textId="1E498E6D" w:rsidR="003F08DC" w:rsidRPr="00621CF5" w:rsidRDefault="003F08DC" w:rsidP="00885A4B">
      <w:pPr>
        <w:pStyle w:val="af8"/>
        <w:widowControl w:val="0"/>
        <w:numPr>
          <w:ilvl w:val="0"/>
          <w:numId w:val="35"/>
        </w:numPr>
        <w:tabs>
          <w:tab w:val="left" w:pos="1134"/>
        </w:tabs>
        <w:autoSpaceDE w:val="0"/>
        <w:autoSpaceDN w:val="0"/>
        <w:spacing w:after="0" w:line="240" w:lineRule="auto"/>
        <w:ind w:left="0" w:right="-1" w:firstLine="709"/>
        <w:contextualSpacing w:val="0"/>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 xml:space="preserve"> титульный лист;</w:t>
      </w:r>
    </w:p>
    <w:p w14:paraId="24D55C8A" w14:textId="77777777" w:rsidR="003F08DC" w:rsidRPr="00621CF5" w:rsidRDefault="003F08DC" w:rsidP="00885A4B">
      <w:pPr>
        <w:pStyle w:val="af8"/>
        <w:widowControl w:val="0"/>
        <w:numPr>
          <w:ilvl w:val="0"/>
          <w:numId w:val="35"/>
        </w:numPr>
        <w:tabs>
          <w:tab w:val="left" w:pos="1134"/>
        </w:tabs>
        <w:autoSpaceDE w:val="0"/>
        <w:autoSpaceDN w:val="0"/>
        <w:spacing w:after="0" w:line="240" w:lineRule="auto"/>
        <w:ind w:left="0" w:right="-1" w:firstLine="709"/>
        <w:contextualSpacing w:val="0"/>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содержание (оглавление) (с указанием страниц);</w:t>
      </w:r>
    </w:p>
    <w:p w14:paraId="284BDE65" w14:textId="3A5D64D3" w:rsidR="003F08DC" w:rsidRPr="00621CF5" w:rsidRDefault="003F08DC" w:rsidP="00885A4B">
      <w:pPr>
        <w:pStyle w:val="af8"/>
        <w:widowControl w:val="0"/>
        <w:numPr>
          <w:ilvl w:val="0"/>
          <w:numId w:val="35"/>
        </w:numPr>
        <w:tabs>
          <w:tab w:val="left" w:pos="1134"/>
        </w:tabs>
        <w:autoSpaceDE w:val="0"/>
        <w:autoSpaceDN w:val="0"/>
        <w:spacing w:after="0" w:line="240" w:lineRule="auto"/>
        <w:ind w:left="0" w:right="-1" w:firstLine="709"/>
        <w:contextualSpacing w:val="0"/>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введение</w:t>
      </w:r>
      <w:r w:rsidR="000E68C1" w:rsidRPr="00621CF5">
        <w:rPr>
          <w:rFonts w:ascii="Times New Roman" w:hAnsi="Times New Roman"/>
          <w:color w:val="000000" w:themeColor="text1"/>
          <w:spacing w:val="-6"/>
          <w:sz w:val="28"/>
          <w:szCs w:val="28"/>
        </w:rPr>
        <w:t xml:space="preserve"> с обоснованием актуальности исследования, формулировкой цели и задач исследования, объекта и предмета исследования, оценку практической значимости исследования</w:t>
      </w:r>
      <w:r w:rsidRPr="00621CF5">
        <w:rPr>
          <w:rFonts w:ascii="Times New Roman" w:hAnsi="Times New Roman"/>
          <w:color w:val="000000" w:themeColor="text1"/>
          <w:spacing w:val="-6"/>
          <w:sz w:val="28"/>
          <w:szCs w:val="28"/>
        </w:rPr>
        <w:t>;</w:t>
      </w:r>
    </w:p>
    <w:p w14:paraId="019F8E61" w14:textId="11233EB6" w:rsidR="003F08DC" w:rsidRPr="00621CF5" w:rsidRDefault="003F08DC" w:rsidP="00885A4B">
      <w:pPr>
        <w:pStyle w:val="af8"/>
        <w:widowControl w:val="0"/>
        <w:numPr>
          <w:ilvl w:val="0"/>
          <w:numId w:val="35"/>
        </w:numPr>
        <w:tabs>
          <w:tab w:val="left" w:pos="1134"/>
        </w:tabs>
        <w:autoSpaceDE w:val="0"/>
        <w:autoSpaceDN w:val="0"/>
        <w:spacing w:after="0" w:line="240" w:lineRule="auto"/>
        <w:ind w:left="0" w:right="-1" w:firstLine="709"/>
        <w:contextualSpacing w:val="0"/>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основн</w:t>
      </w:r>
      <w:r w:rsidR="001608A9" w:rsidRPr="00621CF5">
        <w:rPr>
          <w:rFonts w:ascii="Times New Roman" w:hAnsi="Times New Roman"/>
          <w:color w:val="000000" w:themeColor="text1"/>
          <w:spacing w:val="-6"/>
          <w:sz w:val="28"/>
          <w:szCs w:val="28"/>
        </w:rPr>
        <w:t>ую</w:t>
      </w:r>
      <w:r w:rsidRPr="00621CF5">
        <w:rPr>
          <w:rFonts w:ascii="Times New Roman" w:hAnsi="Times New Roman"/>
          <w:color w:val="000000" w:themeColor="text1"/>
          <w:spacing w:val="-6"/>
          <w:sz w:val="28"/>
          <w:szCs w:val="28"/>
        </w:rPr>
        <w:t xml:space="preserve"> часть</w:t>
      </w:r>
      <w:r w:rsidR="001608A9" w:rsidRPr="00621CF5">
        <w:rPr>
          <w:rFonts w:ascii="Times New Roman" w:hAnsi="Times New Roman"/>
          <w:color w:val="000000" w:themeColor="text1"/>
          <w:spacing w:val="-6"/>
          <w:sz w:val="28"/>
          <w:szCs w:val="28"/>
        </w:rPr>
        <w:t>, которая может быть представлена в виде пояснительной записки и графической части или включать следующие структурные элементы: теоретическую часть (раскрываются теоретические основы исследуемой проблемы, методология исследования, общий контекст исследования)</w:t>
      </w:r>
      <w:r w:rsidRPr="00621CF5">
        <w:rPr>
          <w:rFonts w:ascii="Times New Roman" w:hAnsi="Times New Roman"/>
          <w:color w:val="000000" w:themeColor="text1"/>
          <w:spacing w:val="-6"/>
          <w:sz w:val="28"/>
          <w:szCs w:val="28"/>
        </w:rPr>
        <w:t>;</w:t>
      </w:r>
      <w:r w:rsidR="00F23BFD" w:rsidRPr="00621CF5">
        <w:rPr>
          <w:rFonts w:ascii="Times New Roman" w:hAnsi="Times New Roman"/>
          <w:color w:val="000000" w:themeColor="text1"/>
          <w:spacing w:val="-6"/>
          <w:sz w:val="28"/>
          <w:szCs w:val="28"/>
        </w:rPr>
        <w:t xml:space="preserve"> аналитическую (в т. ч. расчетную часть);</w:t>
      </w:r>
    </w:p>
    <w:p w14:paraId="6125CFDD" w14:textId="781B3C01" w:rsidR="003F08DC" w:rsidRPr="00621CF5" w:rsidRDefault="003F08DC" w:rsidP="00885A4B">
      <w:pPr>
        <w:pStyle w:val="af8"/>
        <w:widowControl w:val="0"/>
        <w:numPr>
          <w:ilvl w:val="0"/>
          <w:numId w:val="35"/>
        </w:numPr>
        <w:tabs>
          <w:tab w:val="left" w:pos="1134"/>
        </w:tabs>
        <w:autoSpaceDE w:val="0"/>
        <w:autoSpaceDN w:val="0"/>
        <w:spacing w:after="0" w:line="240" w:lineRule="auto"/>
        <w:ind w:left="0" w:right="-1" w:firstLine="709"/>
        <w:contextualSpacing w:val="0"/>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заключение</w:t>
      </w:r>
      <w:r w:rsidR="00F23BFD" w:rsidRPr="00621CF5">
        <w:rPr>
          <w:rFonts w:ascii="Times New Roman" w:hAnsi="Times New Roman"/>
          <w:color w:val="000000" w:themeColor="text1"/>
          <w:spacing w:val="-6"/>
          <w:sz w:val="28"/>
          <w:szCs w:val="28"/>
        </w:rPr>
        <w:t>, в котором приводится решение поставленной во введении практической задачи, сформулированы конкретные предложения</w:t>
      </w:r>
      <w:r w:rsidRPr="00621CF5">
        <w:rPr>
          <w:rFonts w:ascii="Times New Roman" w:hAnsi="Times New Roman"/>
          <w:color w:val="000000" w:themeColor="text1"/>
          <w:spacing w:val="-6"/>
          <w:sz w:val="28"/>
          <w:szCs w:val="28"/>
        </w:rPr>
        <w:t>;</w:t>
      </w:r>
    </w:p>
    <w:p w14:paraId="02A44D12" w14:textId="3ED32072" w:rsidR="003F08DC" w:rsidRPr="00621CF5" w:rsidRDefault="003F08DC" w:rsidP="00885A4B">
      <w:pPr>
        <w:pStyle w:val="af8"/>
        <w:widowControl w:val="0"/>
        <w:numPr>
          <w:ilvl w:val="0"/>
          <w:numId w:val="35"/>
        </w:numPr>
        <w:tabs>
          <w:tab w:val="left" w:pos="1134"/>
        </w:tabs>
        <w:autoSpaceDE w:val="0"/>
        <w:autoSpaceDN w:val="0"/>
        <w:spacing w:after="0" w:line="240" w:lineRule="auto"/>
        <w:ind w:left="0" w:right="-1" w:firstLine="709"/>
        <w:contextualSpacing w:val="0"/>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список литературы</w:t>
      </w:r>
      <w:r w:rsidR="00F23BFD" w:rsidRPr="00621CF5">
        <w:rPr>
          <w:rFonts w:ascii="Times New Roman" w:hAnsi="Times New Roman"/>
          <w:color w:val="000000" w:themeColor="text1"/>
          <w:spacing w:val="-6"/>
          <w:sz w:val="28"/>
          <w:szCs w:val="28"/>
        </w:rPr>
        <w:t xml:space="preserve"> (используемых источников) на бумажных носителях либо в электронном виде и интернет-ресурсов</w:t>
      </w:r>
      <w:r w:rsidRPr="00621CF5">
        <w:rPr>
          <w:rFonts w:ascii="Times New Roman" w:hAnsi="Times New Roman"/>
          <w:color w:val="000000" w:themeColor="text1"/>
          <w:spacing w:val="-6"/>
          <w:sz w:val="28"/>
          <w:szCs w:val="28"/>
        </w:rPr>
        <w:t>;</w:t>
      </w:r>
    </w:p>
    <w:p w14:paraId="742D6D2C" w14:textId="77777777" w:rsidR="003F08DC" w:rsidRPr="00621CF5" w:rsidRDefault="003F08DC" w:rsidP="00885A4B">
      <w:pPr>
        <w:pStyle w:val="af8"/>
        <w:widowControl w:val="0"/>
        <w:numPr>
          <w:ilvl w:val="0"/>
          <w:numId w:val="35"/>
        </w:numPr>
        <w:tabs>
          <w:tab w:val="left" w:pos="1134"/>
        </w:tabs>
        <w:autoSpaceDE w:val="0"/>
        <w:autoSpaceDN w:val="0"/>
        <w:spacing w:after="0" w:line="240" w:lineRule="auto"/>
        <w:ind w:left="0" w:right="-1" w:firstLine="709"/>
        <w:contextualSpacing w:val="0"/>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приложения (при необходимости);</w:t>
      </w:r>
    </w:p>
    <w:p w14:paraId="6E925F5A" w14:textId="30DE73C6" w:rsidR="003F08DC" w:rsidRPr="00621CF5" w:rsidRDefault="003F08DC" w:rsidP="00885A4B">
      <w:pPr>
        <w:pStyle w:val="af8"/>
        <w:widowControl w:val="0"/>
        <w:numPr>
          <w:ilvl w:val="0"/>
          <w:numId w:val="35"/>
        </w:numPr>
        <w:tabs>
          <w:tab w:val="left" w:pos="1134"/>
          <w:tab w:val="left" w:pos="1204"/>
        </w:tabs>
        <w:autoSpaceDE w:val="0"/>
        <w:autoSpaceDN w:val="0"/>
        <w:spacing w:after="0" w:line="240" w:lineRule="auto"/>
        <w:ind w:left="0" w:right="-1" w:firstLine="709"/>
        <w:contextualSpacing w:val="0"/>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перечень сокращений, условных обозначений, символов, единиц и терминов (при необходимости).</w:t>
      </w:r>
    </w:p>
    <w:p w14:paraId="0060E54D" w14:textId="77777777" w:rsidR="003F08DC" w:rsidRPr="00621CF5" w:rsidRDefault="003F08DC" w:rsidP="00885A4B">
      <w:pPr>
        <w:ind w:right="-1" w:firstLine="709"/>
        <w:rPr>
          <w:rFonts w:ascii="Times New Roman" w:hAnsi="Times New Roman"/>
          <w:color w:val="000000" w:themeColor="text1"/>
          <w:spacing w:val="-6"/>
          <w:sz w:val="28"/>
          <w:szCs w:val="28"/>
        </w:rPr>
      </w:pPr>
      <w:r w:rsidRPr="00621CF5">
        <w:rPr>
          <w:rFonts w:ascii="Times New Roman" w:hAnsi="Times New Roman"/>
          <w:b/>
          <w:color w:val="000000" w:themeColor="text1"/>
          <w:spacing w:val="-6"/>
          <w:sz w:val="28"/>
          <w:szCs w:val="28"/>
        </w:rPr>
        <w:t>3. Объём курсовой работы</w:t>
      </w:r>
      <w:r w:rsidRPr="00621CF5">
        <w:rPr>
          <w:rFonts w:ascii="Times New Roman" w:hAnsi="Times New Roman"/>
          <w:color w:val="000000" w:themeColor="text1"/>
          <w:spacing w:val="-6"/>
          <w:sz w:val="28"/>
          <w:szCs w:val="28"/>
        </w:rPr>
        <w:t xml:space="preserve"> </w:t>
      </w:r>
    </w:p>
    <w:p w14:paraId="20497A24" w14:textId="011F75D5" w:rsidR="003F08DC" w:rsidRPr="00621CF5" w:rsidRDefault="003F08DC" w:rsidP="00885A4B">
      <w:pPr>
        <w:pStyle w:val="af"/>
        <w:spacing w:after="0"/>
        <w:ind w:right="-1" w:firstLine="709"/>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 xml:space="preserve">Объем курсовой работы (без приложений) должен быть </w:t>
      </w:r>
      <w:r w:rsidR="00ED52F5" w:rsidRPr="00621CF5">
        <w:rPr>
          <w:rFonts w:ascii="Times New Roman" w:hAnsi="Times New Roman"/>
          <w:color w:val="000000" w:themeColor="text1"/>
          <w:spacing w:val="-6"/>
          <w:sz w:val="28"/>
          <w:szCs w:val="28"/>
        </w:rPr>
        <w:t>не менее 25</w:t>
      </w:r>
      <w:r w:rsidRPr="00621CF5">
        <w:rPr>
          <w:rFonts w:ascii="Times New Roman" w:hAnsi="Times New Roman"/>
          <w:color w:val="000000" w:themeColor="text1"/>
          <w:spacing w:val="-6"/>
          <w:sz w:val="28"/>
          <w:szCs w:val="28"/>
        </w:rPr>
        <w:t xml:space="preserve"> страниц машинописного текста, отпечатанного через полуторный интервал (шрифт 14 pt). Набор текста – в текстовом редакторе Microsoft Word, шрифт семейства – Times New Roman. Текст печатается на одной стороне листа формата А4 со следующими </w:t>
      </w:r>
      <w:r w:rsidRPr="00621CF5">
        <w:rPr>
          <w:rFonts w:ascii="Times New Roman" w:hAnsi="Times New Roman"/>
          <w:bCs/>
          <w:color w:val="000000" w:themeColor="text1"/>
          <w:spacing w:val="-6"/>
          <w:sz w:val="28"/>
          <w:szCs w:val="28"/>
        </w:rPr>
        <w:t>полями:</w:t>
      </w:r>
      <w:r w:rsidRPr="00621CF5">
        <w:rPr>
          <w:rFonts w:ascii="Times New Roman" w:hAnsi="Times New Roman"/>
          <w:color w:val="000000" w:themeColor="text1"/>
          <w:spacing w:val="-6"/>
          <w:sz w:val="28"/>
          <w:szCs w:val="28"/>
        </w:rPr>
        <w:t xml:space="preserve"> левое – 30 мм, верхнее – 20 мм, правое – 10 мм, нижнее – 20 мм (для нумерации страниц).</w:t>
      </w:r>
    </w:p>
    <w:p w14:paraId="7BC1E06A" w14:textId="0794C5F1" w:rsidR="003F08DC" w:rsidRPr="00621CF5" w:rsidRDefault="003F08DC" w:rsidP="00ED52F5">
      <w:pPr>
        <w:ind w:right="-1" w:firstLine="709"/>
        <w:rPr>
          <w:rFonts w:ascii="Times New Roman" w:hAnsi="Times New Roman"/>
          <w:b/>
          <w:color w:val="000000" w:themeColor="text1"/>
          <w:spacing w:val="-6"/>
          <w:sz w:val="28"/>
          <w:szCs w:val="28"/>
        </w:rPr>
      </w:pPr>
      <w:r w:rsidRPr="00621CF5">
        <w:rPr>
          <w:rFonts w:ascii="Times New Roman" w:hAnsi="Times New Roman"/>
          <w:b/>
          <w:color w:val="000000" w:themeColor="text1"/>
          <w:spacing w:val="-6"/>
          <w:sz w:val="28"/>
          <w:szCs w:val="28"/>
        </w:rPr>
        <w:t xml:space="preserve">4. Оформление библиографического списка </w:t>
      </w:r>
    </w:p>
    <w:p w14:paraId="57CB47E1" w14:textId="77777777" w:rsidR="003F08DC" w:rsidRPr="00621CF5" w:rsidRDefault="003F08DC" w:rsidP="00885A4B">
      <w:pPr>
        <w:pStyle w:val="af"/>
        <w:spacing w:after="0"/>
        <w:ind w:right="-1" w:firstLine="709"/>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Библиографическое описание работ должно быть точным и полным, в соответствии с требованиями ГОСТ 7.1–2003 «Библиографическая запись. Библиографическое описание. Общие требования и правила составления». Этот ГОСТ утвержден в качестве межгосударственного стандарта для стран – членов СНГ и в качестве национального для РФ.</w:t>
      </w:r>
    </w:p>
    <w:p w14:paraId="2C9168DE" w14:textId="77777777" w:rsidR="003F08DC" w:rsidRPr="00621CF5" w:rsidRDefault="003F08DC" w:rsidP="00885A4B">
      <w:pPr>
        <w:pStyle w:val="af"/>
        <w:spacing w:after="0"/>
        <w:ind w:right="-1" w:firstLine="709"/>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Список литературы составляется в строгой последовательности по следующим разделам:</w:t>
      </w:r>
    </w:p>
    <w:p w14:paraId="6170D63A" w14:textId="77777777" w:rsidR="003F08DC" w:rsidRPr="00621CF5" w:rsidRDefault="003F08DC" w:rsidP="00B0018E">
      <w:pPr>
        <w:pStyle w:val="af8"/>
        <w:widowControl w:val="0"/>
        <w:numPr>
          <w:ilvl w:val="2"/>
          <w:numId w:val="36"/>
        </w:numPr>
        <w:tabs>
          <w:tab w:val="left" w:pos="1134"/>
        </w:tabs>
        <w:autoSpaceDE w:val="0"/>
        <w:autoSpaceDN w:val="0"/>
        <w:spacing w:after="0" w:line="240" w:lineRule="auto"/>
        <w:ind w:left="0" w:right="-1" w:firstLine="709"/>
        <w:contextualSpacing w:val="0"/>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Официальные документы международных организаций и союзов (ООН, ЕС, ОБСЕ, ЕАЭС и др.).</w:t>
      </w:r>
    </w:p>
    <w:p w14:paraId="40D75725" w14:textId="7007CD1C" w:rsidR="003F08DC" w:rsidRPr="00621CF5" w:rsidRDefault="00B0018E" w:rsidP="00B0018E">
      <w:pPr>
        <w:pStyle w:val="af8"/>
        <w:widowControl w:val="0"/>
        <w:numPr>
          <w:ilvl w:val="2"/>
          <w:numId w:val="36"/>
        </w:numPr>
        <w:tabs>
          <w:tab w:val="left" w:pos="1134"/>
        </w:tabs>
        <w:autoSpaceDE w:val="0"/>
        <w:autoSpaceDN w:val="0"/>
        <w:spacing w:after="0" w:line="240" w:lineRule="auto"/>
        <w:ind w:left="0" w:right="-1" w:firstLine="709"/>
        <w:contextualSpacing w:val="0"/>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о</w:t>
      </w:r>
      <w:r w:rsidR="003F08DC" w:rsidRPr="00621CF5">
        <w:rPr>
          <w:rFonts w:ascii="Times New Roman" w:hAnsi="Times New Roman"/>
          <w:color w:val="000000" w:themeColor="text1"/>
          <w:spacing w:val="-6"/>
          <w:sz w:val="28"/>
          <w:szCs w:val="28"/>
        </w:rPr>
        <w:t>фициальные документы РФ в хронологическом порядке.</w:t>
      </w:r>
    </w:p>
    <w:p w14:paraId="20370BBF" w14:textId="24B32813" w:rsidR="003F08DC" w:rsidRPr="00621CF5" w:rsidRDefault="00B0018E" w:rsidP="00B0018E">
      <w:pPr>
        <w:pStyle w:val="af8"/>
        <w:widowControl w:val="0"/>
        <w:numPr>
          <w:ilvl w:val="2"/>
          <w:numId w:val="36"/>
        </w:numPr>
        <w:tabs>
          <w:tab w:val="left" w:pos="1134"/>
          <w:tab w:val="left" w:pos="1247"/>
        </w:tabs>
        <w:autoSpaceDE w:val="0"/>
        <w:autoSpaceDN w:val="0"/>
        <w:spacing w:after="0" w:line="240" w:lineRule="auto"/>
        <w:ind w:left="0" w:right="-1" w:firstLine="709"/>
        <w:contextualSpacing w:val="0"/>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д</w:t>
      </w:r>
      <w:r w:rsidR="003F08DC" w:rsidRPr="00621CF5">
        <w:rPr>
          <w:rFonts w:ascii="Times New Roman" w:hAnsi="Times New Roman"/>
          <w:color w:val="000000" w:themeColor="text1"/>
          <w:spacing w:val="-6"/>
          <w:sz w:val="28"/>
          <w:szCs w:val="28"/>
        </w:rPr>
        <w:t>ругие официальные источники:</w:t>
      </w:r>
    </w:p>
    <w:p w14:paraId="7ACA680A" w14:textId="77777777" w:rsidR="003F08DC" w:rsidRPr="00621CF5" w:rsidRDefault="003F08DC" w:rsidP="00B0018E">
      <w:pPr>
        <w:pStyle w:val="af"/>
        <w:tabs>
          <w:tab w:val="left" w:pos="1134"/>
        </w:tabs>
        <w:spacing w:after="0"/>
        <w:ind w:right="-1" w:firstLine="709"/>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а) законодательные и нормативно-правовые акты, отчеты и статистические сборники, справочные и методические материалы, правила и инструкции;</w:t>
      </w:r>
    </w:p>
    <w:p w14:paraId="420636AD" w14:textId="77777777" w:rsidR="003F08DC" w:rsidRPr="00621CF5" w:rsidRDefault="003F08DC" w:rsidP="00B0018E">
      <w:pPr>
        <w:pStyle w:val="af"/>
        <w:tabs>
          <w:tab w:val="left" w:pos="1134"/>
        </w:tabs>
        <w:spacing w:after="0"/>
        <w:ind w:right="-1" w:firstLine="709"/>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б) публикации документов (сборники и публикации в журналах и газетах);</w:t>
      </w:r>
    </w:p>
    <w:p w14:paraId="036C6C2F" w14:textId="77777777" w:rsidR="003F08DC" w:rsidRPr="00621CF5" w:rsidRDefault="003F08DC" w:rsidP="00B0018E">
      <w:pPr>
        <w:pStyle w:val="af"/>
        <w:tabs>
          <w:tab w:val="left" w:pos="1134"/>
        </w:tabs>
        <w:spacing w:after="0"/>
        <w:ind w:right="-1" w:firstLine="709"/>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в) обзоры, каталоги, описи.</w:t>
      </w:r>
    </w:p>
    <w:p w14:paraId="717EF8AD" w14:textId="0208CE94" w:rsidR="003F08DC" w:rsidRPr="00621CF5" w:rsidRDefault="00B0018E" w:rsidP="00B0018E">
      <w:pPr>
        <w:pStyle w:val="af8"/>
        <w:widowControl w:val="0"/>
        <w:numPr>
          <w:ilvl w:val="2"/>
          <w:numId w:val="36"/>
        </w:numPr>
        <w:tabs>
          <w:tab w:val="left" w:pos="1134"/>
          <w:tab w:val="left" w:pos="1247"/>
        </w:tabs>
        <w:autoSpaceDE w:val="0"/>
        <w:autoSpaceDN w:val="0"/>
        <w:spacing w:after="0" w:line="240" w:lineRule="auto"/>
        <w:ind w:left="0" w:right="-1" w:firstLine="709"/>
        <w:contextualSpacing w:val="0"/>
        <w:jc w:val="both"/>
        <w:rPr>
          <w:rFonts w:ascii="Times New Roman" w:hAnsi="Times New Roman"/>
          <w:color w:val="000000" w:themeColor="text1"/>
          <w:spacing w:val="-6"/>
          <w:sz w:val="28"/>
          <w:szCs w:val="28"/>
        </w:rPr>
      </w:pPr>
      <w:r w:rsidRPr="00621CF5">
        <w:rPr>
          <w:rFonts w:ascii="Times New Roman" w:hAnsi="Times New Roman"/>
          <w:color w:val="000000" w:themeColor="text1"/>
          <w:spacing w:val="-6"/>
          <w:sz w:val="28"/>
          <w:szCs w:val="28"/>
        </w:rPr>
        <w:t>и</w:t>
      </w:r>
      <w:r w:rsidR="003F08DC" w:rsidRPr="00621CF5">
        <w:rPr>
          <w:rFonts w:ascii="Times New Roman" w:hAnsi="Times New Roman"/>
          <w:color w:val="000000" w:themeColor="text1"/>
          <w:spacing w:val="-6"/>
          <w:sz w:val="28"/>
          <w:szCs w:val="28"/>
        </w:rPr>
        <w:t>нтернет-источники.</w:t>
      </w:r>
    </w:p>
    <w:p w14:paraId="52C757C8" w14:textId="7E04E366" w:rsidR="004F10FC" w:rsidRDefault="004F10FC" w:rsidP="00C640CF">
      <w:pPr>
        <w:ind w:right="-1" w:firstLine="709"/>
        <w:outlineLvl w:val="0"/>
        <w:rPr>
          <w:rFonts w:ascii="Times New Roman" w:hAnsi="Times New Roman"/>
          <w:b/>
          <w:color w:val="000000" w:themeColor="text1"/>
          <w:spacing w:val="-6"/>
          <w:sz w:val="28"/>
          <w:szCs w:val="28"/>
        </w:rPr>
      </w:pPr>
    </w:p>
    <w:p w14:paraId="1C94C14F" w14:textId="7B56EA29" w:rsidR="003D56BF" w:rsidRDefault="003D56BF" w:rsidP="00C640CF">
      <w:pPr>
        <w:ind w:right="-1" w:firstLine="709"/>
        <w:outlineLvl w:val="0"/>
        <w:rPr>
          <w:rFonts w:ascii="Times New Roman" w:hAnsi="Times New Roman"/>
          <w:b/>
          <w:color w:val="000000" w:themeColor="text1"/>
          <w:spacing w:val="-6"/>
          <w:sz w:val="28"/>
          <w:szCs w:val="28"/>
        </w:rPr>
      </w:pPr>
    </w:p>
    <w:p w14:paraId="506233C2" w14:textId="1470AE57" w:rsidR="003D56BF" w:rsidRDefault="003D56BF" w:rsidP="00C640CF">
      <w:pPr>
        <w:ind w:right="-1" w:firstLine="709"/>
        <w:outlineLvl w:val="0"/>
        <w:rPr>
          <w:rFonts w:ascii="Times New Roman" w:hAnsi="Times New Roman"/>
          <w:b/>
          <w:color w:val="000000" w:themeColor="text1"/>
          <w:spacing w:val="-6"/>
          <w:sz w:val="28"/>
          <w:szCs w:val="28"/>
        </w:rPr>
      </w:pPr>
    </w:p>
    <w:p w14:paraId="41DD03CA" w14:textId="32817AFA" w:rsidR="003D56BF" w:rsidRDefault="003D56BF" w:rsidP="00C640CF">
      <w:pPr>
        <w:ind w:right="-1" w:firstLine="709"/>
        <w:outlineLvl w:val="0"/>
        <w:rPr>
          <w:rFonts w:ascii="Times New Roman" w:hAnsi="Times New Roman"/>
          <w:b/>
          <w:color w:val="000000" w:themeColor="text1"/>
          <w:spacing w:val="-6"/>
          <w:sz w:val="28"/>
          <w:szCs w:val="28"/>
        </w:rPr>
      </w:pPr>
    </w:p>
    <w:p w14:paraId="2C578CC8" w14:textId="13CADE61" w:rsidR="003D56BF" w:rsidRDefault="003D56BF" w:rsidP="00C640CF">
      <w:pPr>
        <w:ind w:right="-1" w:firstLine="709"/>
        <w:outlineLvl w:val="0"/>
        <w:rPr>
          <w:rFonts w:ascii="Times New Roman" w:hAnsi="Times New Roman"/>
          <w:b/>
          <w:color w:val="000000" w:themeColor="text1"/>
          <w:spacing w:val="-6"/>
          <w:sz w:val="28"/>
          <w:szCs w:val="28"/>
        </w:rPr>
      </w:pPr>
    </w:p>
    <w:p w14:paraId="68C1E782" w14:textId="592E85EE" w:rsidR="003D56BF" w:rsidRDefault="003D56BF" w:rsidP="00C640CF">
      <w:pPr>
        <w:ind w:right="-1" w:firstLine="709"/>
        <w:outlineLvl w:val="0"/>
        <w:rPr>
          <w:rFonts w:ascii="Times New Roman" w:hAnsi="Times New Roman"/>
          <w:b/>
          <w:color w:val="000000" w:themeColor="text1"/>
          <w:spacing w:val="-6"/>
          <w:sz w:val="28"/>
          <w:szCs w:val="28"/>
        </w:rPr>
      </w:pPr>
    </w:p>
    <w:p w14:paraId="68D4CFD4" w14:textId="54BBD2E7" w:rsidR="003D56BF" w:rsidRDefault="003D56BF" w:rsidP="00C640CF">
      <w:pPr>
        <w:ind w:right="-1" w:firstLine="709"/>
        <w:outlineLvl w:val="0"/>
        <w:rPr>
          <w:rFonts w:ascii="Times New Roman" w:hAnsi="Times New Roman"/>
          <w:b/>
          <w:color w:val="000000" w:themeColor="text1"/>
          <w:spacing w:val="-6"/>
          <w:sz w:val="28"/>
          <w:szCs w:val="28"/>
        </w:rPr>
      </w:pPr>
    </w:p>
    <w:p w14:paraId="4496CC66" w14:textId="77777777" w:rsidR="003D56BF" w:rsidRPr="00621CF5" w:rsidRDefault="003D56BF" w:rsidP="00C640CF">
      <w:pPr>
        <w:ind w:right="-1" w:firstLine="709"/>
        <w:outlineLvl w:val="0"/>
        <w:rPr>
          <w:rFonts w:ascii="Times New Roman" w:hAnsi="Times New Roman"/>
          <w:b/>
          <w:color w:val="000000" w:themeColor="text1"/>
          <w:spacing w:val="-6"/>
          <w:sz w:val="28"/>
          <w:szCs w:val="28"/>
        </w:rPr>
      </w:pPr>
    </w:p>
    <w:p w14:paraId="3DBA3A9E" w14:textId="7497C6AA" w:rsidR="00DE584A" w:rsidRPr="00621CF5" w:rsidRDefault="00DE584A" w:rsidP="00DE584A">
      <w:pPr>
        <w:widowControl w:val="0"/>
        <w:autoSpaceDE w:val="0"/>
        <w:autoSpaceDN w:val="0"/>
        <w:adjustRightInd w:val="0"/>
        <w:ind w:firstLine="709"/>
        <w:rPr>
          <w:rFonts w:ascii="Times New Roman" w:hAnsi="Times New Roman"/>
          <w:b/>
          <w:bCs/>
          <w:color w:val="000000" w:themeColor="text1"/>
          <w:sz w:val="28"/>
          <w:szCs w:val="28"/>
          <w:lang w:eastAsia="ru-RU"/>
        </w:rPr>
      </w:pPr>
      <w:r w:rsidRPr="00621CF5">
        <w:rPr>
          <w:rFonts w:ascii="Times New Roman" w:hAnsi="Times New Roman"/>
          <w:b/>
          <w:bCs/>
          <w:color w:val="000000" w:themeColor="text1"/>
          <w:sz w:val="28"/>
          <w:szCs w:val="28"/>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w:t>
      </w:r>
      <w:r w:rsidR="00AB6455" w:rsidRPr="00621CF5">
        <w:rPr>
          <w:rFonts w:ascii="Times New Roman" w:hAnsi="Times New Roman"/>
          <w:b/>
          <w:bCs/>
          <w:color w:val="000000" w:themeColor="text1"/>
          <w:sz w:val="28"/>
          <w:szCs w:val="28"/>
          <w:lang w:eastAsia="ru-RU"/>
        </w:rPr>
        <w:t>систем.</w:t>
      </w:r>
    </w:p>
    <w:p w14:paraId="2C679A4A" w14:textId="77777777" w:rsidR="00DE584A" w:rsidRPr="00621CF5" w:rsidRDefault="00DE584A" w:rsidP="00DE584A">
      <w:pPr>
        <w:keepNext/>
        <w:widowControl w:val="0"/>
        <w:autoSpaceDE w:val="0"/>
        <w:autoSpaceDN w:val="0"/>
        <w:adjustRightInd w:val="0"/>
        <w:ind w:firstLine="709"/>
        <w:outlineLvl w:val="0"/>
        <w:rPr>
          <w:rFonts w:ascii="Times New Roman" w:eastAsia="Calibri" w:hAnsi="Times New Roman"/>
          <w:b/>
          <w:bCs/>
          <w:color w:val="000000" w:themeColor="text1"/>
          <w:kern w:val="32"/>
          <w:sz w:val="28"/>
          <w:szCs w:val="28"/>
          <w:lang w:eastAsia="ru-RU"/>
        </w:rPr>
      </w:pPr>
      <w:bookmarkStart w:id="7" w:name="_Toc531614950"/>
      <w:bookmarkStart w:id="8" w:name="_Toc531686467"/>
      <w:r w:rsidRPr="00621CF5">
        <w:rPr>
          <w:rFonts w:ascii="Times New Roman" w:eastAsia="Calibri" w:hAnsi="Times New Roman"/>
          <w:b/>
          <w:bCs/>
          <w:color w:val="000000" w:themeColor="text1"/>
          <w:kern w:val="32"/>
          <w:sz w:val="28"/>
          <w:szCs w:val="28"/>
          <w:lang w:eastAsia="ru-RU"/>
        </w:rPr>
        <w:t>11. 1. Комплект лицензионного программного обеспечения:</w:t>
      </w:r>
      <w:bookmarkEnd w:id="7"/>
      <w:bookmarkEnd w:id="8"/>
    </w:p>
    <w:p w14:paraId="1D96C906" w14:textId="77777777" w:rsidR="00DE584A" w:rsidRPr="00CA5073" w:rsidRDefault="00DE584A" w:rsidP="00DE584A">
      <w:pPr>
        <w:keepNext/>
        <w:widowControl w:val="0"/>
        <w:autoSpaceDE w:val="0"/>
        <w:autoSpaceDN w:val="0"/>
        <w:adjustRightInd w:val="0"/>
        <w:ind w:firstLine="709"/>
        <w:outlineLvl w:val="0"/>
        <w:rPr>
          <w:rFonts w:ascii="Times New Roman" w:eastAsia="Calibri" w:hAnsi="Times New Roman"/>
          <w:bCs/>
          <w:color w:val="000000" w:themeColor="text1"/>
          <w:kern w:val="32"/>
          <w:sz w:val="28"/>
          <w:szCs w:val="28"/>
          <w:lang w:val="en-US" w:eastAsia="ru-RU"/>
        </w:rPr>
      </w:pPr>
      <w:bookmarkStart w:id="9" w:name="_Toc531614951"/>
      <w:bookmarkStart w:id="10" w:name="_Toc531686468"/>
      <w:r w:rsidRPr="00CA5073">
        <w:rPr>
          <w:rFonts w:ascii="Times New Roman" w:eastAsia="Calibri" w:hAnsi="Times New Roman"/>
          <w:bCs/>
          <w:color w:val="000000" w:themeColor="text1"/>
          <w:kern w:val="32"/>
          <w:sz w:val="28"/>
          <w:szCs w:val="28"/>
          <w:lang w:val="en-US" w:eastAsia="ru-RU"/>
        </w:rPr>
        <w:t xml:space="preserve">1. </w:t>
      </w:r>
      <w:r w:rsidRPr="00621CF5">
        <w:rPr>
          <w:rFonts w:ascii="Times New Roman" w:eastAsia="Calibri" w:hAnsi="Times New Roman"/>
          <w:bCs/>
          <w:color w:val="000000" w:themeColor="text1"/>
          <w:kern w:val="32"/>
          <w:sz w:val="28"/>
          <w:szCs w:val="28"/>
          <w:lang w:val="en-US" w:eastAsia="ru-RU"/>
        </w:rPr>
        <w:t>Windows</w:t>
      </w:r>
      <w:r w:rsidRPr="00CA5073">
        <w:rPr>
          <w:rFonts w:ascii="Times New Roman" w:eastAsia="Calibri" w:hAnsi="Times New Roman"/>
          <w:bCs/>
          <w:color w:val="000000" w:themeColor="text1"/>
          <w:kern w:val="32"/>
          <w:sz w:val="28"/>
          <w:szCs w:val="28"/>
          <w:lang w:val="en-US" w:eastAsia="ru-RU"/>
        </w:rPr>
        <w:t xml:space="preserve">, </w:t>
      </w:r>
      <w:r w:rsidRPr="00621CF5">
        <w:rPr>
          <w:rFonts w:ascii="Times New Roman" w:eastAsia="Calibri" w:hAnsi="Times New Roman"/>
          <w:bCs/>
          <w:color w:val="000000" w:themeColor="text1"/>
          <w:kern w:val="32"/>
          <w:sz w:val="28"/>
          <w:szCs w:val="28"/>
          <w:lang w:val="en-US" w:eastAsia="ru-RU"/>
        </w:rPr>
        <w:t>Microsoft</w:t>
      </w:r>
      <w:r w:rsidRPr="00CA5073">
        <w:rPr>
          <w:rFonts w:ascii="Times New Roman" w:eastAsia="Calibri" w:hAnsi="Times New Roman"/>
          <w:bCs/>
          <w:color w:val="000000" w:themeColor="text1"/>
          <w:kern w:val="32"/>
          <w:sz w:val="28"/>
          <w:szCs w:val="28"/>
          <w:lang w:val="en-US" w:eastAsia="ru-RU"/>
        </w:rPr>
        <w:t xml:space="preserve"> </w:t>
      </w:r>
      <w:r w:rsidRPr="00621CF5">
        <w:rPr>
          <w:rFonts w:ascii="Times New Roman" w:eastAsia="Calibri" w:hAnsi="Times New Roman"/>
          <w:bCs/>
          <w:color w:val="000000" w:themeColor="text1"/>
          <w:kern w:val="32"/>
          <w:sz w:val="28"/>
          <w:szCs w:val="28"/>
          <w:lang w:val="en-US" w:eastAsia="ru-RU"/>
        </w:rPr>
        <w:t>Office</w:t>
      </w:r>
      <w:r w:rsidRPr="00CA5073">
        <w:rPr>
          <w:rFonts w:ascii="Times New Roman" w:eastAsia="Calibri" w:hAnsi="Times New Roman"/>
          <w:bCs/>
          <w:color w:val="000000" w:themeColor="text1"/>
          <w:kern w:val="32"/>
          <w:sz w:val="28"/>
          <w:szCs w:val="28"/>
          <w:lang w:val="en-US" w:eastAsia="ru-RU"/>
        </w:rPr>
        <w:t>.</w:t>
      </w:r>
      <w:bookmarkEnd w:id="9"/>
      <w:bookmarkEnd w:id="10"/>
    </w:p>
    <w:p w14:paraId="7B5E44A1" w14:textId="2CB61C4F" w:rsidR="00DE584A" w:rsidRPr="003D56BF" w:rsidRDefault="00DE584A" w:rsidP="00DE584A">
      <w:pPr>
        <w:keepNext/>
        <w:widowControl w:val="0"/>
        <w:autoSpaceDE w:val="0"/>
        <w:autoSpaceDN w:val="0"/>
        <w:adjustRightInd w:val="0"/>
        <w:ind w:firstLine="709"/>
        <w:outlineLvl w:val="0"/>
        <w:rPr>
          <w:rFonts w:ascii="Times New Roman" w:eastAsia="Calibri" w:hAnsi="Times New Roman"/>
          <w:bCs/>
          <w:color w:val="000000" w:themeColor="text1"/>
          <w:kern w:val="32"/>
          <w:sz w:val="28"/>
          <w:szCs w:val="28"/>
          <w:lang w:val="en-US" w:eastAsia="ru-RU"/>
        </w:rPr>
      </w:pPr>
      <w:bookmarkStart w:id="11" w:name="_Toc531614952"/>
      <w:bookmarkStart w:id="12" w:name="_Toc531686469"/>
      <w:r w:rsidRPr="003D56BF">
        <w:rPr>
          <w:rFonts w:ascii="Times New Roman" w:eastAsia="Calibri" w:hAnsi="Times New Roman"/>
          <w:bCs/>
          <w:color w:val="000000" w:themeColor="text1"/>
          <w:kern w:val="32"/>
          <w:sz w:val="28"/>
          <w:szCs w:val="28"/>
          <w:lang w:val="en-US" w:eastAsia="ru-RU"/>
        </w:rPr>
        <w:t xml:space="preserve">2. </w:t>
      </w:r>
      <w:r w:rsidRPr="00621CF5">
        <w:rPr>
          <w:rFonts w:ascii="Times New Roman" w:eastAsia="Calibri" w:hAnsi="Times New Roman"/>
          <w:bCs/>
          <w:color w:val="000000" w:themeColor="text1"/>
          <w:kern w:val="32"/>
          <w:sz w:val="28"/>
          <w:szCs w:val="28"/>
          <w:lang w:eastAsia="ru-RU"/>
        </w:rPr>
        <w:t>Антивирус</w:t>
      </w:r>
      <w:r w:rsidRPr="003D56BF">
        <w:rPr>
          <w:rFonts w:ascii="Times New Roman" w:eastAsia="Calibri" w:hAnsi="Times New Roman"/>
          <w:bCs/>
          <w:color w:val="000000" w:themeColor="text1"/>
          <w:kern w:val="32"/>
          <w:sz w:val="28"/>
          <w:szCs w:val="28"/>
          <w:lang w:val="en-US" w:eastAsia="ru-RU"/>
        </w:rPr>
        <w:t xml:space="preserve"> </w:t>
      </w:r>
      <w:bookmarkEnd w:id="11"/>
      <w:bookmarkEnd w:id="12"/>
      <w:r w:rsidR="00D967FE" w:rsidRPr="00621CF5">
        <w:rPr>
          <w:rFonts w:ascii="Times New Roman" w:eastAsia="Calibri" w:hAnsi="Times New Roman"/>
          <w:bCs/>
          <w:color w:val="000000" w:themeColor="text1"/>
          <w:kern w:val="32"/>
          <w:sz w:val="28"/>
          <w:szCs w:val="28"/>
          <w:lang w:val="en-US"/>
        </w:rPr>
        <w:t>Kaspersky</w:t>
      </w:r>
    </w:p>
    <w:p w14:paraId="6A7BBBAA" w14:textId="77777777" w:rsidR="00DE584A" w:rsidRPr="00621CF5" w:rsidRDefault="00DE584A" w:rsidP="00DE584A">
      <w:pPr>
        <w:keepNext/>
        <w:widowControl w:val="0"/>
        <w:autoSpaceDE w:val="0"/>
        <w:autoSpaceDN w:val="0"/>
        <w:adjustRightInd w:val="0"/>
        <w:ind w:firstLine="709"/>
        <w:outlineLvl w:val="0"/>
        <w:rPr>
          <w:rFonts w:ascii="Times New Roman" w:eastAsia="Calibri" w:hAnsi="Times New Roman"/>
          <w:bCs/>
          <w:color w:val="000000" w:themeColor="text1"/>
          <w:kern w:val="32"/>
          <w:sz w:val="28"/>
          <w:szCs w:val="28"/>
          <w:lang w:eastAsia="ru-RU"/>
        </w:rPr>
      </w:pPr>
      <w:bookmarkStart w:id="13" w:name="_Toc531614953"/>
      <w:bookmarkStart w:id="14" w:name="_Toc531686470"/>
      <w:r w:rsidRPr="003D56BF">
        <w:rPr>
          <w:rFonts w:ascii="Times New Roman" w:eastAsia="Calibri" w:hAnsi="Times New Roman"/>
          <w:b/>
          <w:bCs/>
          <w:color w:val="000000" w:themeColor="text1"/>
          <w:kern w:val="32"/>
          <w:sz w:val="28"/>
          <w:szCs w:val="28"/>
          <w:lang w:val="en-US" w:eastAsia="ru-RU"/>
        </w:rPr>
        <w:t xml:space="preserve">11.2. </w:t>
      </w:r>
      <w:r w:rsidRPr="00621CF5">
        <w:rPr>
          <w:rFonts w:ascii="Times New Roman" w:eastAsia="Calibri" w:hAnsi="Times New Roman"/>
          <w:b/>
          <w:bCs/>
          <w:color w:val="000000" w:themeColor="text1"/>
          <w:kern w:val="32"/>
          <w:sz w:val="28"/>
          <w:szCs w:val="28"/>
          <w:lang w:eastAsia="ru-RU"/>
        </w:rPr>
        <w:t>Современные профессиональные базы данных и информационные справочные системы</w:t>
      </w:r>
      <w:bookmarkEnd w:id="13"/>
      <w:bookmarkEnd w:id="14"/>
    </w:p>
    <w:p w14:paraId="27DB473F" w14:textId="77777777" w:rsidR="00DE584A" w:rsidRPr="00621CF5" w:rsidRDefault="00DE584A" w:rsidP="00DE584A">
      <w:pPr>
        <w:widowControl w:val="0"/>
        <w:shd w:val="clear" w:color="auto" w:fill="FFFFFF"/>
        <w:tabs>
          <w:tab w:val="left" w:pos="442"/>
        </w:tabs>
        <w:autoSpaceDE w:val="0"/>
        <w:autoSpaceDN w:val="0"/>
        <w:adjustRightInd w:val="0"/>
        <w:ind w:firstLine="709"/>
        <w:rPr>
          <w:rFonts w:ascii="Times New Roman" w:eastAsia="Calibri" w:hAnsi="Times New Roman"/>
          <w:bCs/>
          <w:color w:val="000000" w:themeColor="text1"/>
          <w:sz w:val="28"/>
          <w:szCs w:val="28"/>
          <w:lang w:eastAsia="ru-RU"/>
        </w:rPr>
      </w:pPr>
      <w:r w:rsidRPr="00621CF5">
        <w:rPr>
          <w:rFonts w:ascii="Times New Roman" w:eastAsia="Calibri" w:hAnsi="Times New Roman"/>
          <w:bCs/>
          <w:color w:val="000000" w:themeColor="text1"/>
          <w:sz w:val="28"/>
          <w:szCs w:val="28"/>
          <w:lang w:eastAsia="ru-RU"/>
        </w:rPr>
        <w:t>Например,</w:t>
      </w:r>
    </w:p>
    <w:p w14:paraId="2248F13D" w14:textId="77777777" w:rsidR="00DE584A" w:rsidRPr="00621CF5" w:rsidRDefault="00DE584A" w:rsidP="00DE584A">
      <w:pPr>
        <w:widowControl w:val="0"/>
        <w:shd w:val="clear" w:color="auto" w:fill="FFFFFF"/>
        <w:tabs>
          <w:tab w:val="left" w:pos="442"/>
        </w:tabs>
        <w:autoSpaceDE w:val="0"/>
        <w:autoSpaceDN w:val="0"/>
        <w:adjustRightInd w:val="0"/>
        <w:ind w:firstLine="709"/>
        <w:rPr>
          <w:rFonts w:ascii="Times New Roman" w:eastAsia="Calibri" w:hAnsi="Times New Roman"/>
          <w:bCs/>
          <w:color w:val="000000" w:themeColor="text1"/>
          <w:sz w:val="28"/>
          <w:szCs w:val="28"/>
          <w:lang w:eastAsia="ru-RU"/>
        </w:rPr>
      </w:pPr>
      <w:r w:rsidRPr="00621CF5">
        <w:rPr>
          <w:rFonts w:ascii="Times New Roman" w:eastAsia="Calibri" w:hAnsi="Times New Roman"/>
          <w:bCs/>
          <w:color w:val="000000" w:themeColor="text1"/>
          <w:sz w:val="28"/>
          <w:szCs w:val="28"/>
          <w:lang w:eastAsia="ru-RU"/>
        </w:rPr>
        <w:t>1. Информационно-правовая система «Гарант»</w:t>
      </w:r>
    </w:p>
    <w:p w14:paraId="635B7139" w14:textId="77777777" w:rsidR="00DE584A" w:rsidRPr="00621CF5" w:rsidRDefault="00DE584A" w:rsidP="00DE584A">
      <w:pPr>
        <w:widowControl w:val="0"/>
        <w:shd w:val="clear" w:color="auto" w:fill="FFFFFF"/>
        <w:tabs>
          <w:tab w:val="left" w:pos="442"/>
        </w:tabs>
        <w:autoSpaceDE w:val="0"/>
        <w:autoSpaceDN w:val="0"/>
        <w:adjustRightInd w:val="0"/>
        <w:ind w:firstLine="709"/>
        <w:rPr>
          <w:rFonts w:ascii="Times New Roman" w:eastAsia="Calibri" w:hAnsi="Times New Roman"/>
          <w:bCs/>
          <w:color w:val="000000" w:themeColor="text1"/>
          <w:sz w:val="28"/>
          <w:szCs w:val="28"/>
          <w:lang w:eastAsia="ru-RU"/>
        </w:rPr>
      </w:pPr>
      <w:r w:rsidRPr="00621CF5">
        <w:rPr>
          <w:rFonts w:ascii="Times New Roman" w:eastAsia="Calibri" w:hAnsi="Times New Roman"/>
          <w:bCs/>
          <w:color w:val="000000" w:themeColor="text1"/>
          <w:sz w:val="28"/>
          <w:szCs w:val="28"/>
          <w:lang w:eastAsia="ru-RU"/>
        </w:rPr>
        <w:t>2. Информационно-правовая система «Консультант Плюс»</w:t>
      </w:r>
    </w:p>
    <w:p w14:paraId="46137D29" w14:textId="77777777" w:rsidR="00DE584A" w:rsidRPr="00621CF5" w:rsidRDefault="00DE584A" w:rsidP="00DE584A">
      <w:pPr>
        <w:widowControl w:val="0"/>
        <w:shd w:val="clear" w:color="auto" w:fill="FFFFFF"/>
        <w:tabs>
          <w:tab w:val="left" w:pos="442"/>
        </w:tabs>
        <w:autoSpaceDE w:val="0"/>
        <w:autoSpaceDN w:val="0"/>
        <w:adjustRightInd w:val="0"/>
        <w:ind w:firstLine="709"/>
        <w:rPr>
          <w:rFonts w:ascii="Times New Roman" w:eastAsia="Calibri" w:hAnsi="Times New Roman"/>
          <w:bCs/>
          <w:color w:val="000000" w:themeColor="text1"/>
          <w:sz w:val="28"/>
          <w:szCs w:val="28"/>
          <w:lang w:eastAsia="ru-RU"/>
        </w:rPr>
      </w:pPr>
      <w:r w:rsidRPr="00621CF5">
        <w:rPr>
          <w:rFonts w:ascii="Times New Roman" w:eastAsia="Calibri" w:hAnsi="Times New Roman"/>
          <w:bCs/>
          <w:color w:val="000000" w:themeColor="text1"/>
          <w:sz w:val="28"/>
          <w:szCs w:val="28"/>
          <w:lang w:eastAsia="ru-RU"/>
        </w:rPr>
        <w:t xml:space="preserve">3. Электронная энциклопедия: </w:t>
      </w:r>
      <w:hyperlink r:id="rId15" w:history="1">
        <w:r w:rsidRPr="00621CF5">
          <w:rPr>
            <w:rStyle w:val="a3"/>
            <w:rFonts w:ascii="Times New Roman" w:eastAsia="Calibri" w:hAnsi="Times New Roman"/>
            <w:bCs/>
            <w:color w:val="000000" w:themeColor="text1"/>
            <w:sz w:val="24"/>
            <w:szCs w:val="24"/>
            <w:lang w:val="en-US" w:eastAsia="ru-RU"/>
          </w:rPr>
          <w:t>http</w:t>
        </w:r>
        <w:r w:rsidRPr="00621CF5">
          <w:rPr>
            <w:rStyle w:val="a3"/>
            <w:rFonts w:ascii="Times New Roman" w:eastAsia="Calibri" w:hAnsi="Times New Roman"/>
            <w:bCs/>
            <w:color w:val="000000" w:themeColor="text1"/>
            <w:sz w:val="24"/>
            <w:szCs w:val="24"/>
            <w:lang w:eastAsia="ru-RU"/>
          </w:rPr>
          <w:t>://</w:t>
        </w:r>
        <w:r w:rsidRPr="00621CF5">
          <w:rPr>
            <w:rStyle w:val="a3"/>
            <w:rFonts w:ascii="Times New Roman" w:eastAsia="Calibri" w:hAnsi="Times New Roman"/>
            <w:bCs/>
            <w:color w:val="000000" w:themeColor="text1"/>
            <w:sz w:val="24"/>
            <w:szCs w:val="24"/>
            <w:lang w:val="en-US" w:eastAsia="ru-RU"/>
          </w:rPr>
          <w:t>ru</w:t>
        </w:r>
        <w:r w:rsidRPr="00621CF5">
          <w:rPr>
            <w:rStyle w:val="a3"/>
            <w:rFonts w:ascii="Times New Roman" w:eastAsia="Calibri" w:hAnsi="Times New Roman"/>
            <w:bCs/>
            <w:color w:val="000000" w:themeColor="text1"/>
            <w:sz w:val="24"/>
            <w:szCs w:val="24"/>
            <w:lang w:eastAsia="ru-RU"/>
          </w:rPr>
          <w:t>.</w:t>
        </w:r>
        <w:r w:rsidRPr="00621CF5">
          <w:rPr>
            <w:rStyle w:val="a3"/>
            <w:rFonts w:ascii="Times New Roman" w:eastAsia="Calibri" w:hAnsi="Times New Roman"/>
            <w:bCs/>
            <w:color w:val="000000" w:themeColor="text1"/>
            <w:sz w:val="24"/>
            <w:szCs w:val="24"/>
            <w:lang w:val="en-US" w:eastAsia="ru-RU"/>
          </w:rPr>
          <w:t>wikipedia</w:t>
        </w:r>
        <w:r w:rsidRPr="00621CF5">
          <w:rPr>
            <w:rStyle w:val="a3"/>
            <w:rFonts w:ascii="Times New Roman" w:eastAsia="Calibri" w:hAnsi="Times New Roman"/>
            <w:bCs/>
            <w:color w:val="000000" w:themeColor="text1"/>
            <w:sz w:val="24"/>
            <w:szCs w:val="24"/>
            <w:lang w:eastAsia="ru-RU"/>
          </w:rPr>
          <w:t>.</w:t>
        </w:r>
        <w:r w:rsidRPr="00621CF5">
          <w:rPr>
            <w:rStyle w:val="a3"/>
            <w:rFonts w:ascii="Times New Roman" w:eastAsia="Calibri" w:hAnsi="Times New Roman"/>
            <w:bCs/>
            <w:color w:val="000000" w:themeColor="text1"/>
            <w:sz w:val="24"/>
            <w:szCs w:val="24"/>
            <w:lang w:val="en-US" w:eastAsia="ru-RU"/>
          </w:rPr>
          <w:t>org</w:t>
        </w:r>
        <w:r w:rsidRPr="00621CF5">
          <w:rPr>
            <w:rStyle w:val="a3"/>
            <w:rFonts w:ascii="Times New Roman" w:eastAsia="Calibri" w:hAnsi="Times New Roman"/>
            <w:bCs/>
            <w:color w:val="000000" w:themeColor="text1"/>
            <w:sz w:val="24"/>
            <w:szCs w:val="24"/>
            <w:lang w:eastAsia="ru-RU"/>
          </w:rPr>
          <w:t>/</w:t>
        </w:r>
        <w:r w:rsidRPr="00621CF5">
          <w:rPr>
            <w:rStyle w:val="a3"/>
            <w:rFonts w:ascii="Times New Roman" w:eastAsia="Calibri" w:hAnsi="Times New Roman"/>
            <w:bCs/>
            <w:color w:val="000000" w:themeColor="text1"/>
            <w:sz w:val="24"/>
            <w:szCs w:val="24"/>
            <w:lang w:val="en-US" w:eastAsia="ru-RU"/>
          </w:rPr>
          <w:t>wiki</w:t>
        </w:r>
        <w:r w:rsidRPr="00621CF5">
          <w:rPr>
            <w:rStyle w:val="a3"/>
            <w:rFonts w:ascii="Times New Roman" w:eastAsia="Calibri" w:hAnsi="Times New Roman"/>
            <w:bCs/>
            <w:color w:val="000000" w:themeColor="text1"/>
            <w:sz w:val="24"/>
            <w:szCs w:val="24"/>
            <w:lang w:eastAsia="ru-RU"/>
          </w:rPr>
          <w:t>/</w:t>
        </w:r>
        <w:r w:rsidRPr="00621CF5">
          <w:rPr>
            <w:rStyle w:val="a3"/>
            <w:rFonts w:ascii="Times New Roman" w:eastAsia="Calibri" w:hAnsi="Times New Roman"/>
            <w:bCs/>
            <w:color w:val="000000" w:themeColor="text1"/>
            <w:sz w:val="24"/>
            <w:szCs w:val="24"/>
            <w:lang w:val="en-US" w:eastAsia="ru-RU"/>
          </w:rPr>
          <w:t>Wiki</w:t>
        </w:r>
      </w:hyperlink>
    </w:p>
    <w:p w14:paraId="74B5657C" w14:textId="77777777" w:rsidR="00DE584A" w:rsidRPr="00621CF5" w:rsidRDefault="00DE584A" w:rsidP="00DE584A">
      <w:pPr>
        <w:widowControl w:val="0"/>
        <w:shd w:val="clear" w:color="auto" w:fill="FFFFFF"/>
        <w:tabs>
          <w:tab w:val="left" w:pos="442"/>
        </w:tabs>
        <w:autoSpaceDE w:val="0"/>
        <w:autoSpaceDN w:val="0"/>
        <w:adjustRightInd w:val="0"/>
        <w:ind w:firstLine="709"/>
        <w:rPr>
          <w:rFonts w:ascii="Times New Roman" w:eastAsia="Calibri" w:hAnsi="Times New Roman"/>
          <w:bCs/>
          <w:color w:val="000000" w:themeColor="text1"/>
          <w:sz w:val="28"/>
          <w:szCs w:val="28"/>
          <w:lang w:eastAsia="ru-RU"/>
        </w:rPr>
      </w:pPr>
      <w:r w:rsidRPr="00621CF5">
        <w:rPr>
          <w:rFonts w:ascii="Times New Roman" w:eastAsia="Calibri" w:hAnsi="Times New Roman"/>
          <w:bCs/>
          <w:color w:val="000000" w:themeColor="text1"/>
          <w:sz w:val="28"/>
          <w:szCs w:val="28"/>
          <w:lang w:eastAsia="ru-RU"/>
        </w:rPr>
        <w:t>4. Система комплексного раскрытия информации «СКРИН» -</w:t>
      </w:r>
      <w:r w:rsidRPr="00621CF5">
        <w:rPr>
          <w:rFonts w:ascii="Times New Roman" w:eastAsia="Calibri" w:hAnsi="Times New Roman"/>
          <w:bCs/>
          <w:color w:val="000000" w:themeColor="text1"/>
          <w:sz w:val="28"/>
          <w:szCs w:val="28"/>
          <w:lang w:val="en-US" w:eastAsia="ru-RU"/>
        </w:rPr>
        <w:t>http</w:t>
      </w:r>
      <w:r w:rsidRPr="00621CF5">
        <w:rPr>
          <w:rFonts w:ascii="Times New Roman" w:eastAsia="Calibri" w:hAnsi="Times New Roman"/>
          <w:bCs/>
          <w:color w:val="000000" w:themeColor="text1"/>
          <w:sz w:val="28"/>
          <w:szCs w:val="28"/>
          <w:lang w:eastAsia="ru-RU"/>
        </w:rPr>
        <w:t>://</w:t>
      </w:r>
      <w:r w:rsidRPr="00621CF5">
        <w:rPr>
          <w:rFonts w:ascii="Times New Roman" w:eastAsia="Calibri" w:hAnsi="Times New Roman"/>
          <w:bCs/>
          <w:color w:val="000000" w:themeColor="text1"/>
          <w:sz w:val="28"/>
          <w:szCs w:val="28"/>
          <w:lang w:val="en-US" w:eastAsia="ru-RU"/>
        </w:rPr>
        <w:t>www</w:t>
      </w:r>
      <w:r w:rsidRPr="00621CF5">
        <w:rPr>
          <w:rFonts w:ascii="Times New Roman" w:eastAsia="Calibri" w:hAnsi="Times New Roman"/>
          <w:bCs/>
          <w:color w:val="000000" w:themeColor="text1"/>
          <w:sz w:val="28"/>
          <w:szCs w:val="28"/>
          <w:lang w:eastAsia="ru-RU"/>
        </w:rPr>
        <w:t>.</w:t>
      </w:r>
      <w:r w:rsidRPr="00621CF5">
        <w:rPr>
          <w:rFonts w:ascii="Times New Roman" w:eastAsia="Calibri" w:hAnsi="Times New Roman"/>
          <w:bCs/>
          <w:color w:val="000000" w:themeColor="text1"/>
          <w:sz w:val="28"/>
          <w:szCs w:val="28"/>
          <w:lang w:val="en-US" w:eastAsia="ru-RU"/>
        </w:rPr>
        <w:t>skrin</w:t>
      </w:r>
      <w:r w:rsidRPr="00621CF5">
        <w:rPr>
          <w:rFonts w:ascii="Times New Roman" w:eastAsia="Calibri" w:hAnsi="Times New Roman"/>
          <w:bCs/>
          <w:color w:val="000000" w:themeColor="text1"/>
          <w:sz w:val="28"/>
          <w:szCs w:val="28"/>
          <w:lang w:eastAsia="ru-RU"/>
        </w:rPr>
        <w:t>.</w:t>
      </w:r>
      <w:r w:rsidRPr="00621CF5">
        <w:rPr>
          <w:rFonts w:ascii="Times New Roman" w:eastAsia="Calibri" w:hAnsi="Times New Roman"/>
          <w:bCs/>
          <w:color w:val="000000" w:themeColor="text1"/>
          <w:sz w:val="28"/>
          <w:szCs w:val="28"/>
          <w:lang w:val="en-US" w:eastAsia="ru-RU"/>
        </w:rPr>
        <w:t>ru</w:t>
      </w:r>
      <w:r w:rsidRPr="00621CF5">
        <w:rPr>
          <w:rFonts w:ascii="Times New Roman" w:eastAsia="Calibri" w:hAnsi="Times New Roman"/>
          <w:bCs/>
          <w:color w:val="000000" w:themeColor="text1"/>
          <w:sz w:val="28"/>
          <w:szCs w:val="28"/>
          <w:lang w:eastAsia="ru-RU"/>
        </w:rPr>
        <w:t>/</w:t>
      </w:r>
    </w:p>
    <w:p w14:paraId="0ADC62C4" w14:textId="073A4B12" w:rsidR="00DE584A" w:rsidRPr="00621CF5" w:rsidRDefault="00DE584A" w:rsidP="00895C99">
      <w:pPr>
        <w:pStyle w:val="af8"/>
        <w:spacing w:after="0" w:line="240" w:lineRule="auto"/>
        <w:ind w:left="360"/>
        <w:rPr>
          <w:rFonts w:ascii="Times New Roman" w:hAnsi="Times New Roman"/>
          <w:color w:val="000000" w:themeColor="text1"/>
          <w:sz w:val="28"/>
          <w:szCs w:val="28"/>
          <w:lang w:eastAsia="ru-RU"/>
        </w:rPr>
      </w:pPr>
      <w:r w:rsidRPr="00621CF5">
        <w:rPr>
          <w:rFonts w:ascii="Times New Roman" w:hAnsi="Times New Roman"/>
          <w:bCs/>
          <w:color w:val="000000" w:themeColor="text1"/>
          <w:sz w:val="28"/>
          <w:szCs w:val="28"/>
          <w:lang w:eastAsia="ru-RU"/>
        </w:rPr>
        <w:t xml:space="preserve">5. </w:t>
      </w:r>
      <w:r w:rsidRPr="00621CF5">
        <w:rPr>
          <w:rFonts w:ascii="Times New Roman" w:hAnsi="Times New Roman"/>
          <w:color w:val="000000" w:themeColor="text1"/>
          <w:sz w:val="28"/>
          <w:szCs w:val="28"/>
          <w:lang w:eastAsia="ru-RU"/>
        </w:rPr>
        <w:t>СПАРК-ИНТЕРФАКС   https://spark-interfax.ru/</w:t>
      </w:r>
    </w:p>
    <w:p w14:paraId="43C5BC44" w14:textId="77777777" w:rsidR="00DE584A" w:rsidRPr="00621CF5" w:rsidRDefault="00DE584A" w:rsidP="00DE584A">
      <w:pPr>
        <w:widowControl w:val="0"/>
        <w:shd w:val="clear" w:color="auto" w:fill="FFFFFF"/>
        <w:tabs>
          <w:tab w:val="left" w:pos="442"/>
        </w:tabs>
        <w:autoSpaceDE w:val="0"/>
        <w:autoSpaceDN w:val="0"/>
        <w:adjustRightInd w:val="0"/>
        <w:ind w:firstLine="709"/>
        <w:rPr>
          <w:rFonts w:ascii="Times New Roman" w:eastAsia="Calibri" w:hAnsi="Times New Roman"/>
          <w:b/>
          <w:bCs/>
          <w:color w:val="000000" w:themeColor="text1"/>
          <w:sz w:val="28"/>
          <w:szCs w:val="28"/>
          <w:lang w:eastAsia="ru-RU"/>
        </w:rPr>
      </w:pPr>
      <w:r w:rsidRPr="00621CF5">
        <w:rPr>
          <w:rFonts w:ascii="Times New Roman" w:eastAsia="Calibri" w:hAnsi="Times New Roman"/>
          <w:b/>
          <w:bCs/>
          <w:color w:val="000000" w:themeColor="text1"/>
          <w:sz w:val="28"/>
          <w:szCs w:val="28"/>
          <w:lang w:eastAsia="ru-RU"/>
        </w:rPr>
        <w:t>11.3. Сертифицированные программные и аппаратные средства защиты информации</w:t>
      </w:r>
    </w:p>
    <w:p w14:paraId="518DA0C0" w14:textId="17934DB2" w:rsidR="00DE584A" w:rsidRPr="00621CF5" w:rsidRDefault="00DE584A" w:rsidP="00797E8F">
      <w:pPr>
        <w:widowControl w:val="0"/>
        <w:autoSpaceDE w:val="0"/>
        <w:autoSpaceDN w:val="0"/>
        <w:adjustRightInd w:val="0"/>
        <w:ind w:firstLine="709"/>
        <w:rPr>
          <w:rFonts w:ascii="Times New Roman" w:hAnsi="Times New Roman"/>
          <w:bCs/>
          <w:color w:val="000000" w:themeColor="text1"/>
          <w:sz w:val="28"/>
          <w:szCs w:val="28"/>
          <w:lang w:eastAsia="ru-RU"/>
        </w:rPr>
      </w:pPr>
      <w:r w:rsidRPr="00621CF5">
        <w:rPr>
          <w:rFonts w:ascii="Times New Roman" w:hAnsi="Times New Roman"/>
          <w:bCs/>
          <w:color w:val="000000" w:themeColor="text1"/>
          <w:sz w:val="28"/>
          <w:szCs w:val="28"/>
          <w:lang w:eastAsia="ru-RU"/>
        </w:rPr>
        <w:t>Не используются.</w:t>
      </w:r>
    </w:p>
    <w:p w14:paraId="415CB52D" w14:textId="77777777" w:rsidR="00DE584A" w:rsidRPr="00621CF5" w:rsidRDefault="00DE584A" w:rsidP="00DE584A">
      <w:pPr>
        <w:widowControl w:val="0"/>
        <w:autoSpaceDE w:val="0"/>
        <w:autoSpaceDN w:val="0"/>
        <w:adjustRightInd w:val="0"/>
        <w:ind w:firstLine="709"/>
        <w:rPr>
          <w:rFonts w:ascii="Times New Roman" w:hAnsi="Times New Roman"/>
          <w:b/>
          <w:bCs/>
          <w:color w:val="000000" w:themeColor="text1"/>
          <w:sz w:val="28"/>
          <w:szCs w:val="28"/>
          <w:lang w:eastAsia="ru-RU"/>
        </w:rPr>
      </w:pPr>
      <w:r w:rsidRPr="00621CF5">
        <w:rPr>
          <w:rFonts w:ascii="Times New Roman" w:hAnsi="Times New Roman"/>
          <w:b/>
          <w:bCs/>
          <w:color w:val="000000" w:themeColor="text1"/>
          <w:sz w:val="28"/>
          <w:szCs w:val="28"/>
          <w:lang w:eastAsia="ru-RU"/>
        </w:rPr>
        <w:t>12. Описание материально-технической базы, необходимой для осуществления образовательного процесса по дисциплине.</w:t>
      </w:r>
    </w:p>
    <w:p w14:paraId="1C9F4782" w14:textId="77777777" w:rsidR="00DE584A" w:rsidRPr="00621CF5" w:rsidRDefault="00DE584A" w:rsidP="00942660">
      <w:pPr>
        <w:numPr>
          <w:ilvl w:val="0"/>
          <w:numId w:val="8"/>
        </w:numPr>
        <w:tabs>
          <w:tab w:val="clear" w:pos="1070"/>
          <w:tab w:val="num" w:pos="567"/>
        </w:tabs>
        <w:ind w:left="0" w:firstLine="0"/>
        <w:rPr>
          <w:rFonts w:ascii="Times New Roman" w:hAnsi="Times New Roman"/>
          <w:color w:val="000000" w:themeColor="text1"/>
          <w:sz w:val="28"/>
          <w:szCs w:val="28"/>
        </w:rPr>
      </w:pPr>
      <w:r w:rsidRPr="00621CF5">
        <w:rPr>
          <w:rFonts w:ascii="Times New Roman" w:hAnsi="Times New Roman"/>
          <w:color w:val="000000" w:themeColor="text1"/>
          <w:sz w:val="28"/>
          <w:szCs w:val="28"/>
        </w:rPr>
        <w:t>аудитория для чтения лекций, оснащенная ЛЦД проектором;</w:t>
      </w:r>
    </w:p>
    <w:p w14:paraId="2586F6A2" w14:textId="77777777" w:rsidR="00DE584A" w:rsidRPr="00621CF5" w:rsidRDefault="00DE584A" w:rsidP="00942660">
      <w:pPr>
        <w:numPr>
          <w:ilvl w:val="0"/>
          <w:numId w:val="8"/>
        </w:numPr>
        <w:tabs>
          <w:tab w:val="clear" w:pos="1070"/>
          <w:tab w:val="num" w:pos="567"/>
        </w:tabs>
        <w:ind w:left="0" w:firstLine="0"/>
        <w:rPr>
          <w:rFonts w:ascii="Times New Roman" w:hAnsi="Times New Roman"/>
          <w:color w:val="000000" w:themeColor="text1"/>
          <w:sz w:val="28"/>
          <w:szCs w:val="28"/>
        </w:rPr>
      </w:pPr>
      <w:r w:rsidRPr="00621CF5">
        <w:rPr>
          <w:rFonts w:ascii="Times New Roman" w:hAnsi="Times New Roman"/>
          <w:color w:val="000000" w:themeColor="text1"/>
          <w:sz w:val="28"/>
          <w:szCs w:val="28"/>
        </w:rPr>
        <w:t>для проведения аудиторного тестирования – компьютерный класс с доступом к банку тестовых заданий в среде АСТ;</w:t>
      </w:r>
    </w:p>
    <w:p w14:paraId="45B0655D" w14:textId="77777777" w:rsidR="00DE584A" w:rsidRPr="00621CF5" w:rsidRDefault="00DE584A" w:rsidP="00942660">
      <w:pPr>
        <w:widowControl w:val="0"/>
        <w:numPr>
          <w:ilvl w:val="0"/>
          <w:numId w:val="8"/>
        </w:numPr>
        <w:tabs>
          <w:tab w:val="clear" w:pos="1070"/>
          <w:tab w:val="num" w:pos="567"/>
        </w:tabs>
        <w:autoSpaceDE w:val="0"/>
        <w:autoSpaceDN w:val="0"/>
        <w:adjustRightInd w:val="0"/>
        <w:ind w:left="0" w:firstLine="0"/>
        <w:rPr>
          <w:color w:val="000000" w:themeColor="text1"/>
        </w:rPr>
      </w:pPr>
      <w:r w:rsidRPr="00621CF5">
        <w:rPr>
          <w:rFonts w:ascii="Times New Roman" w:hAnsi="Times New Roman"/>
          <w:color w:val="000000" w:themeColor="text1"/>
          <w:sz w:val="28"/>
          <w:szCs w:val="28"/>
        </w:rPr>
        <w:t>для проведения индивидуального тестирования в ходе самостоятельной подготовки дома – доступ к банку тестовых заданий в среде АСТ.</w:t>
      </w:r>
    </w:p>
    <w:p w14:paraId="1B2D89B0" w14:textId="77777777" w:rsidR="00DE584A" w:rsidRPr="00621CF5" w:rsidRDefault="00DE584A" w:rsidP="00DE584A">
      <w:pPr>
        <w:rPr>
          <w:color w:val="000000" w:themeColor="text1"/>
        </w:rPr>
      </w:pPr>
    </w:p>
    <w:p w14:paraId="3D07E3CE" w14:textId="77777777" w:rsidR="00DE584A" w:rsidRPr="00621CF5" w:rsidRDefault="00DE584A" w:rsidP="00DE584A">
      <w:pPr>
        <w:rPr>
          <w:color w:val="000000" w:themeColor="text1"/>
        </w:rPr>
      </w:pPr>
    </w:p>
    <w:p w14:paraId="72BB1885" w14:textId="77777777" w:rsidR="00DE584A" w:rsidRPr="00621CF5" w:rsidRDefault="00DE584A">
      <w:pPr>
        <w:rPr>
          <w:color w:val="000000" w:themeColor="text1"/>
        </w:rPr>
      </w:pPr>
    </w:p>
    <w:sectPr w:rsidR="00DE584A" w:rsidRPr="00621CF5" w:rsidSect="00106BB1">
      <w:footerReference w:type="default" r:id="rId1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6F952A" w14:textId="77777777" w:rsidR="00C15AAD" w:rsidRDefault="00C15AAD" w:rsidP="00106BB1">
      <w:r>
        <w:separator/>
      </w:r>
    </w:p>
  </w:endnote>
  <w:endnote w:type="continuationSeparator" w:id="0">
    <w:p w14:paraId="35606C7B" w14:textId="77777777" w:rsidR="00C15AAD" w:rsidRDefault="00C15AAD" w:rsidP="00106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Helvetica">
    <w:panose1 w:val="020B0604020202020204"/>
    <w:charset w:val="CC"/>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0002AFF" w:usb1="C000247B" w:usb2="00000009" w:usb3="00000000" w:csb0="000001FF" w:csb1="00000000"/>
  </w:font>
  <w:font w:name="Yu Mincho">
    <w:panose1 w:val="00000000000000000000"/>
    <w:charset w:val="80"/>
    <w:family w:val="roman"/>
    <w:notTrueType/>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9523404"/>
      <w:docPartObj>
        <w:docPartGallery w:val="Page Numbers (Bottom of Page)"/>
        <w:docPartUnique/>
      </w:docPartObj>
    </w:sdtPr>
    <w:sdtEndPr/>
    <w:sdtContent>
      <w:p w14:paraId="25DCB8F1" w14:textId="4C17A692" w:rsidR="00021C59" w:rsidRDefault="00021C59" w:rsidP="008C6B01">
        <w:pPr>
          <w:pStyle w:val="ad"/>
          <w:jc w:val="center"/>
        </w:pPr>
        <w:r>
          <w:fldChar w:fldCharType="begin"/>
        </w:r>
        <w:r>
          <w:instrText>PAGE   \* MERGEFORMAT</w:instrText>
        </w:r>
        <w:r>
          <w:fldChar w:fldCharType="separate"/>
        </w:r>
        <w:r w:rsidR="00CA5073">
          <w:rPr>
            <w:noProof/>
          </w:rPr>
          <w:t>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EC80DF" w14:textId="77777777" w:rsidR="00C15AAD" w:rsidRDefault="00C15AAD" w:rsidP="00106BB1">
      <w:r>
        <w:separator/>
      </w:r>
    </w:p>
  </w:footnote>
  <w:footnote w:type="continuationSeparator" w:id="0">
    <w:p w14:paraId="7EFEAEFB" w14:textId="77777777" w:rsidR="00C15AAD" w:rsidRDefault="00C15AAD" w:rsidP="00106B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4C0C"/>
    <w:multiLevelType w:val="hybridMultilevel"/>
    <w:tmpl w:val="3990BA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5F72BA"/>
    <w:multiLevelType w:val="hybridMultilevel"/>
    <w:tmpl w:val="3D3E044C"/>
    <w:lvl w:ilvl="0" w:tplc="0419000F">
      <w:start w:val="1"/>
      <w:numFmt w:val="decimal"/>
      <w:lvlText w:val="%1."/>
      <w:lvlJc w:val="left"/>
      <w:pPr>
        <w:ind w:left="696" w:hanging="360"/>
      </w:pPr>
    </w:lvl>
    <w:lvl w:ilvl="1" w:tplc="04190019" w:tentative="1">
      <w:start w:val="1"/>
      <w:numFmt w:val="lowerLetter"/>
      <w:lvlText w:val="%2."/>
      <w:lvlJc w:val="left"/>
      <w:pPr>
        <w:ind w:left="1416" w:hanging="360"/>
      </w:pPr>
    </w:lvl>
    <w:lvl w:ilvl="2" w:tplc="0419001B" w:tentative="1">
      <w:start w:val="1"/>
      <w:numFmt w:val="lowerRoman"/>
      <w:lvlText w:val="%3."/>
      <w:lvlJc w:val="right"/>
      <w:pPr>
        <w:ind w:left="2136" w:hanging="180"/>
      </w:pPr>
    </w:lvl>
    <w:lvl w:ilvl="3" w:tplc="0419000F" w:tentative="1">
      <w:start w:val="1"/>
      <w:numFmt w:val="decimal"/>
      <w:lvlText w:val="%4."/>
      <w:lvlJc w:val="left"/>
      <w:pPr>
        <w:ind w:left="2856" w:hanging="360"/>
      </w:pPr>
    </w:lvl>
    <w:lvl w:ilvl="4" w:tplc="04190019" w:tentative="1">
      <w:start w:val="1"/>
      <w:numFmt w:val="lowerLetter"/>
      <w:lvlText w:val="%5."/>
      <w:lvlJc w:val="left"/>
      <w:pPr>
        <w:ind w:left="3576" w:hanging="360"/>
      </w:pPr>
    </w:lvl>
    <w:lvl w:ilvl="5" w:tplc="0419001B" w:tentative="1">
      <w:start w:val="1"/>
      <w:numFmt w:val="lowerRoman"/>
      <w:lvlText w:val="%6."/>
      <w:lvlJc w:val="right"/>
      <w:pPr>
        <w:ind w:left="4296" w:hanging="180"/>
      </w:pPr>
    </w:lvl>
    <w:lvl w:ilvl="6" w:tplc="0419000F" w:tentative="1">
      <w:start w:val="1"/>
      <w:numFmt w:val="decimal"/>
      <w:lvlText w:val="%7."/>
      <w:lvlJc w:val="left"/>
      <w:pPr>
        <w:ind w:left="5016" w:hanging="360"/>
      </w:pPr>
    </w:lvl>
    <w:lvl w:ilvl="7" w:tplc="04190019" w:tentative="1">
      <w:start w:val="1"/>
      <w:numFmt w:val="lowerLetter"/>
      <w:lvlText w:val="%8."/>
      <w:lvlJc w:val="left"/>
      <w:pPr>
        <w:ind w:left="5736" w:hanging="360"/>
      </w:pPr>
    </w:lvl>
    <w:lvl w:ilvl="8" w:tplc="0419001B" w:tentative="1">
      <w:start w:val="1"/>
      <w:numFmt w:val="lowerRoman"/>
      <w:lvlText w:val="%9."/>
      <w:lvlJc w:val="right"/>
      <w:pPr>
        <w:ind w:left="6456" w:hanging="180"/>
      </w:pPr>
    </w:lvl>
  </w:abstractNum>
  <w:abstractNum w:abstractNumId="2" w15:restartNumberingAfterBreak="0">
    <w:nsid w:val="008D5AC4"/>
    <w:multiLevelType w:val="hybridMultilevel"/>
    <w:tmpl w:val="C1DA5E16"/>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8775D97"/>
    <w:multiLevelType w:val="hybridMultilevel"/>
    <w:tmpl w:val="7E60A12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99A78F3"/>
    <w:multiLevelType w:val="hybridMultilevel"/>
    <w:tmpl w:val="B7A230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E818F5"/>
    <w:multiLevelType w:val="hybridMultilevel"/>
    <w:tmpl w:val="56E87E9E"/>
    <w:lvl w:ilvl="0" w:tplc="0419000F">
      <w:start w:val="1"/>
      <w:numFmt w:val="decimal"/>
      <w:lvlText w:val="%1."/>
      <w:lvlJc w:val="left"/>
      <w:pPr>
        <w:ind w:left="744" w:hanging="360"/>
      </w:pPr>
    </w:lvl>
    <w:lvl w:ilvl="1" w:tplc="04190019" w:tentative="1">
      <w:start w:val="1"/>
      <w:numFmt w:val="lowerLetter"/>
      <w:lvlText w:val="%2."/>
      <w:lvlJc w:val="left"/>
      <w:pPr>
        <w:ind w:left="1464" w:hanging="360"/>
      </w:pPr>
    </w:lvl>
    <w:lvl w:ilvl="2" w:tplc="0419001B" w:tentative="1">
      <w:start w:val="1"/>
      <w:numFmt w:val="lowerRoman"/>
      <w:lvlText w:val="%3."/>
      <w:lvlJc w:val="right"/>
      <w:pPr>
        <w:ind w:left="2184" w:hanging="180"/>
      </w:pPr>
    </w:lvl>
    <w:lvl w:ilvl="3" w:tplc="0419000F" w:tentative="1">
      <w:start w:val="1"/>
      <w:numFmt w:val="decimal"/>
      <w:lvlText w:val="%4."/>
      <w:lvlJc w:val="left"/>
      <w:pPr>
        <w:ind w:left="2904" w:hanging="360"/>
      </w:pPr>
    </w:lvl>
    <w:lvl w:ilvl="4" w:tplc="04190019" w:tentative="1">
      <w:start w:val="1"/>
      <w:numFmt w:val="lowerLetter"/>
      <w:lvlText w:val="%5."/>
      <w:lvlJc w:val="left"/>
      <w:pPr>
        <w:ind w:left="3624" w:hanging="360"/>
      </w:pPr>
    </w:lvl>
    <w:lvl w:ilvl="5" w:tplc="0419001B" w:tentative="1">
      <w:start w:val="1"/>
      <w:numFmt w:val="lowerRoman"/>
      <w:lvlText w:val="%6."/>
      <w:lvlJc w:val="right"/>
      <w:pPr>
        <w:ind w:left="4344" w:hanging="180"/>
      </w:pPr>
    </w:lvl>
    <w:lvl w:ilvl="6" w:tplc="0419000F" w:tentative="1">
      <w:start w:val="1"/>
      <w:numFmt w:val="decimal"/>
      <w:lvlText w:val="%7."/>
      <w:lvlJc w:val="left"/>
      <w:pPr>
        <w:ind w:left="5064" w:hanging="360"/>
      </w:pPr>
    </w:lvl>
    <w:lvl w:ilvl="7" w:tplc="04190019" w:tentative="1">
      <w:start w:val="1"/>
      <w:numFmt w:val="lowerLetter"/>
      <w:lvlText w:val="%8."/>
      <w:lvlJc w:val="left"/>
      <w:pPr>
        <w:ind w:left="5784" w:hanging="360"/>
      </w:pPr>
    </w:lvl>
    <w:lvl w:ilvl="8" w:tplc="0419001B" w:tentative="1">
      <w:start w:val="1"/>
      <w:numFmt w:val="lowerRoman"/>
      <w:lvlText w:val="%9."/>
      <w:lvlJc w:val="right"/>
      <w:pPr>
        <w:ind w:left="6504" w:hanging="180"/>
      </w:pPr>
    </w:lvl>
  </w:abstractNum>
  <w:abstractNum w:abstractNumId="6" w15:restartNumberingAfterBreak="0">
    <w:nsid w:val="0CA82972"/>
    <w:multiLevelType w:val="multilevel"/>
    <w:tmpl w:val="827A1B56"/>
    <w:lvl w:ilvl="0">
      <w:start w:val="1"/>
      <w:numFmt w:val="decimal"/>
      <w:lvlText w:val="%1."/>
      <w:lvlJc w:val="left"/>
      <w:pPr>
        <w:ind w:left="222" w:hanging="271"/>
      </w:pPr>
      <w:rPr>
        <w:rFonts w:ascii="Times New Roman" w:eastAsia="Times New Roman" w:hAnsi="Times New Roman" w:cs="Times New Roman" w:hint="default"/>
        <w:w w:val="100"/>
        <w:sz w:val="27"/>
        <w:szCs w:val="27"/>
        <w:lang w:val="ru-RU" w:eastAsia="en-US" w:bidi="ar-SA"/>
      </w:rPr>
    </w:lvl>
    <w:lvl w:ilvl="1">
      <w:start w:val="2"/>
      <w:numFmt w:val="decimal"/>
      <w:lvlText w:val="%1.%2"/>
      <w:lvlJc w:val="left"/>
      <w:pPr>
        <w:ind w:left="222" w:hanging="408"/>
      </w:pPr>
      <w:rPr>
        <w:rFonts w:ascii="Times New Roman" w:eastAsia="Times New Roman" w:hAnsi="Times New Roman" w:cs="Times New Roman" w:hint="default"/>
        <w:w w:val="100"/>
        <w:sz w:val="27"/>
        <w:szCs w:val="27"/>
        <w:lang w:val="ru-RU" w:eastAsia="en-US" w:bidi="ar-SA"/>
      </w:rPr>
    </w:lvl>
    <w:lvl w:ilvl="2">
      <w:start w:val="1"/>
      <w:numFmt w:val="decimal"/>
      <w:lvlText w:val="%3)"/>
      <w:lvlJc w:val="left"/>
      <w:pPr>
        <w:ind w:left="2082" w:hanging="696"/>
      </w:pPr>
      <w:rPr>
        <w:rFonts w:ascii="Times New Roman" w:eastAsia="Times New Roman" w:hAnsi="Times New Roman" w:cs="Times New Roman" w:hint="default"/>
        <w:spacing w:val="0"/>
        <w:w w:val="100"/>
        <w:sz w:val="28"/>
        <w:szCs w:val="28"/>
        <w:lang w:val="ru-RU" w:eastAsia="en-US" w:bidi="ar-SA"/>
      </w:rPr>
    </w:lvl>
    <w:lvl w:ilvl="3">
      <w:numFmt w:val="bullet"/>
      <w:lvlText w:val="•"/>
      <w:lvlJc w:val="left"/>
      <w:pPr>
        <w:ind w:left="3845" w:hanging="696"/>
      </w:pPr>
      <w:rPr>
        <w:rFonts w:hint="default"/>
        <w:lang w:val="ru-RU" w:eastAsia="en-US" w:bidi="ar-SA"/>
      </w:rPr>
    </w:lvl>
    <w:lvl w:ilvl="4">
      <w:numFmt w:val="bullet"/>
      <w:lvlText w:val="•"/>
      <w:lvlJc w:val="left"/>
      <w:pPr>
        <w:ind w:left="4728" w:hanging="696"/>
      </w:pPr>
      <w:rPr>
        <w:rFonts w:hint="default"/>
        <w:lang w:val="ru-RU" w:eastAsia="en-US" w:bidi="ar-SA"/>
      </w:rPr>
    </w:lvl>
    <w:lvl w:ilvl="5">
      <w:numFmt w:val="bullet"/>
      <w:lvlText w:val="•"/>
      <w:lvlJc w:val="left"/>
      <w:pPr>
        <w:ind w:left="5611" w:hanging="696"/>
      </w:pPr>
      <w:rPr>
        <w:rFonts w:hint="default"/>
        <w:lang w:val="ru-RU" w:eastAsia="en-US" w:bidi="ar-SA"/>
      </w:rPr>
    </w:lvl>
    <w:lvl w:ilvl="6">
      <w:numFmt w:val="bullet"/>
      <w:lvlText w:val="•"/>
      <w:lvlJc w:val="left"/>
      <w:pPr>
        <w:ind w:left="6494" w:hanging="696"/>
      </w:pPr>
      <w:rPr>
        <w:rFonts w:hint="default"/>
        <w:lang w:val="ru-RU" w:eastAsia="en-US" w:bidi="ar-SA"/>
      </w:rPr>
    </w:lvl>
    <w:lvl w:ilvl="7">
      <w:numFmt w:val="bullet"/>
      <w:lvlText w:val="•"/>
      <w:lvlJc w:val="left"/>
      <w:pPr>
        <w:ind w:left="7377" w:hanging="696"/>
      </w:pPr>
      <w:rPr>
        <w:rFonts w:hint="default"/>
        <w:lang w:val="ru-RU" w:eastAsia="en-US" w:bidi="ar-SA"/>
      </w:rPr>
    </w:lvl>
    <w:lvl w:ilvl="8">
      <w:numFmt w:val="bullet"/>
      <w:lvlText w:val="•"/>
      <w:lvlJc w:val="left"/>
      <w:pPr>
        <w:ind w:left="8260" w:hanging="696"/>
      </w:pPr>
      <w:rPr>
        <w:rFonts w:hint="default"/>
        <w:lang w:val="ru-RU" w:eastAsia="en-US" w:bidi="ar-SA"/>
      </w:rPr>
    </w:lvl>
  </w:abstractNum>
  <w:abstractNum w:abstractNumId="7" w15:restartNumberingAfterBreak="0">
    <w:nsid w:val="10275D59"/>
    <w:multiLevelType w:val="hybridMultilevel"/>
    <w:tmpl w:val="D2F6C20C"/>
    <w:lvl w:ilvl="0" w:tplc="FB044F46">
      <w:start w:val="58"/>
      <w:numFmt w:val="decimal"/>
      <w:lvlText w:val="%1."/>
      <w:lvlJc w:val="left"/>
      <w:pPr>
        <w:ind w:left="1242" w:hanging="423"/>
      </w:pPr>
      <w:rPr>
        <w:rFonts w:ascii="Times New Roman" w:eastAsia="Times New Roman" w:hAnsi="Times New Roman" w:cs="Times New Roman" w:hint="default"/>
        <w:w w:val="99"/>
        <w:sz w:val="28"/>
        <w:szCs w:val="28"/>
        <w:lang w:val="ru-RU" w:eastAsia="en-US" w:bidi="ar-SA"/>
      </w:rPr>
    </w:lvl>
    <w:lvl w:ilvl="1" w:tplc="A1E66790">
      <w:numFmt w:val="bullet"/>
      <w:lvlText w:val="•"/>
      <w:lvlJc w:val="left"/>
      <w:pPr>
        <w:ind w:left="2200" w:hanging="423"/>
      </w:pPr>
      <w:rPr>
        <w:rFonts w:hint="default"/>
        <w:lang w:val="ru-RU" w:eastAsia="en-US" w:bidi="ar-SA"/>
      </w:rPr>
    </w:lvl>
    <w:lvl w:ilvl="2" w:tplc="A1246170">
      <w:numFmt w:val="bullet"/>
      <w:lvlText w:val="•"/>
      <w:lvlJc w:val="left"/>
      <w:pPr>
        <w:ind w:left="3160" w:hanging="423"/>
      </w:pPr>
      <w:rPr>
        <w:rFonts w:hint="default"/>
        <w:lang w:val="ru-RU" w:eastAsia="en-US" w:bidi="ar-SA"/>
      </w:rPr>
    </w:lvl>
    <w:lvl w:ilvl="3" w:tplc="85DA6536">
      <w:numFmt w:val="bullet"/>
      <w:lvlText w:val="•"/>
      <w:lvlJc w:val="left"/>
      <w:pPr>
        <w:ind w:left="4121" w:hanging="423"/>
      </w:pPr>
      <w:rPr>
        <w:rFonts w:hint="default"/>
        <w:lang w:val="ru-RU" w:eastAsia="en-US" w:bidi="ar-SA"/>
      </w:rPr>
    </w:lvl>
    <w:lvl w:ilvl="4" w:tplc="27869CC8">
      <w:numFmt w:val="bullet"/>
      <w:lvlText w:val="•"/>
      <w:lvlJc w:val="left"/>
      <w:pPr>
        <w:ind w:left="5081" w:hanging="423"/>
      </w:pPr>
      <w:rPr>
        <w:rFonts w:hint="default"/>
        <w:lang w:val="ru-RU" w:eastAsia="en-US" w:bidi="ar-SA"/>
      </w:rPr>
    </w:lvl>
    <w:lvl w:ilvl="5" w:tplc="30102A9E">
      <w:numFmt w:val="bullet"/>
      <w:lvlText w:val="•"/>
      <w:lvlJc w:val="left"/>
      <w:pPr>
        <w:ind w:left="6042" w:hanging="423"/>
      </w:pPr>
      <w:rPr>
        <w:rFonts w:hint="default"/>
        <w:lang w:val="ru-RU" w:eastAsia="en-US" w:bidi="ar-SA"/>
      </w:rPr>
    </w:lvl>
    <w:lvl w:ilvl="6" w:tplc="6148755E">
      <w:numFmt w:val="bullet"/>
      <w:lvlText w:val="•"/>
      <w:lvlJc w:val="left"/>
      <w:pPr>
        <w:ind w:left="7002" w:hanging="423"/>
      </w:pPr>
      <w:rPr>
        <w:rFonts w:hint="default"/>
        <w:lang w:val="ru-RU" w:eastAsia="en-US" w:bidi="ar-SA"/>
      </w:rPr>
    </w:lvl>
    <w:lvl w:ilvl="7" w:tplc="096E2028">
      <w:numFmt w:val="bullet"/>
      <w:lvlText w:val="•"/>
      <w:lvlJc w:val="left"/>
      <w:pPr>
        <w:ind w:left="7962" w:hanging="423"/>
      </w:pPr>
      <w:rPr>
        <w:rFonts w:hint="default"/>
        <w:lang w:val="ru-RU" w:eastAsia="en-US" w:bidi="ar-SA"/>
      </w:rPr>
    </w:lvl>
    <w:lvl w:ilvl="8" w:tplc="1592E1B0">
      <w:numFmt w:val="bullet"/>
      <w:lvlText w:val="•"/>
      <w:lvlJc w:val="left"/>
      <w:pPr>
        <w:ind w:left="8923" w:hanging="423"/>
      </w:pPr>
      <w:rPr>
        <w:rFonts w:hint="default"/>
        <w:lang w:val="ru-RU" w:eastAsia="en-US" w:bidi="ar-SA"/>
      </w:rPr>
    </w:lvl>
  </w:abstractNum>
  <w:abstractNum w:abstractNumId="8" w15:restartNumberingAfterBreak="0">
    <w:nsid w:val="12ED3B7E"/>
    <w:multiLevelType w:val="hybridMultilevel"/>
    <w:tmpl w:val="207C7A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871E14"/>
    <w:multiLevelType w:val="hybridMultilevel"/>
    <w:tmpl w:val="5158F8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5E40FA1"/>
    <w:multiLevelType w:val="hybridMultilevel"/>
    <w:tmpl w:val="6FF80E08"/>
    <w:lvl w:ilvl="0" w:tplc="EE12BDBA">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1" w15:restartNumberingAfterBreak="0">
    <w:nsid w:val="19CA1F6F"/>
    <w:multiLevelType w:val="hybridMultilevel"/>
    <w:tmpl w:val="4DF2AA9A"/>
    <w:lvl w:ilvl="0" w:tplc="66647048">
      <w:start w:val="64"/>
      <w:numFmt w:val="decimal"/>
      <w:lvlText w:val="%1."/>
      <w:lvlJc w:val="left"/>
      <w:pPr>
        <w:ind w:left="1242" w:hanging="423"/>
      </w:pPr>
      <w:rPr>
        <w:rFonts w:ascii="Times New Roman" w:eastAsia="Times New Roman" w:hAnsi="Times New Roman" w:cs="Times New Roman" w:hint="default"/>
        <w:w w:val="99"/>
        <w:sz w:val="28"/>
        <w:szCs w:val="28"/>
        <w:lang w:val="ru-RU" w:eastAsia="en-US" w:bidi="ar-SA"/>
      </w:rPr>
    </w:lvl>
    <w:lvl w:ilvl="1" w:tplc="1044821E">
      <w:start w:val="1"/>
      <w:numFmt w:val="decimal"/>
      <w:lvlText w:val="%2."/>
      <w:lvlJc w:val="left"/>
      <w:pPr>
        <w:ind w:left="1271" w:hanging="711"/>
      </w:pPr>
      <w:rPr>
        <w:rFonts w:ascii="Times New Roman" w:eastAsia="Times New Roman" w:hAnsi="Times New Roman" w:cs="Times New Roman" w:hint="default"/>
        <w:w w:val="99"/>
        <w:sz w:val="28"/>
        <w:szCs w:val="28"/>
        <w:lang w:val="ru-RU" w:eastAsia="en-US" w:bidi="ar-SA"/>
      </w:rPr>
    </w:lvl>
    <w:lvl w:ilvl="2" w:tplc="3E90AEA0">
      <w:numFmt w:val="bullet"/>
      <w:lvlText w:val="•"/>
      <w:lvlJc w:val="left"/>
      <w:pPr>
        <w:ind w:left="2342" w:hanging="711"/>
      </w:pPr>
      <w:rPr>
        <w:rFonts w:hint="default"/>
        <w:lang w:val="ru-RU" w:eastAsia="en-US" w:bidi="ar-SA"/>
      </w:rPr>
    </w:lvl>
    <w:lvl w:ilvl="3" w:tplc="DF988EA0">
      <w:numFmt w:val="bullet"/>
      <w:lvlText w:val="•"/>
      <w:lvlJc w:val="left"/>
      <w:pPr>
        <w:ind w:left="3405" w:hanging="711"/>
      </w:pPr>
      <w:rPr>
        <w:rFonts w:hint="default"/>
        <w:lang w:val="ru-RU" w:eastAsia="en-US" w:bidi="ar-SA"/>
      </w:rPr>
    </w:lvl>
    <w:lvl w:ilvl="4" w:tplc="356A8830">
      <w:numFmt w:val="bullet"/>
      <w:lvlText w:val="•"/>
      <w:lvlJc w:val="left"/>
      <w:pPr>
        <w:ind w:left="4468" w:hanging="711"/>
      </w:pPr>
      <w:rPr>
        <w:rFonts w:hint="default"/>
        <w:lang w:val="ru-RU" w:eastAsia="en-US" w:bidi="ar-SA"/>
      </w:rPr>
    </w:lvl>
    <w:lvl w:ilvl="5" w:tplc="2B92F23C">
      <w:numFmt w:val="bullet"/>
      <w:lvlText w:val="•"/>
      <w:lvlJc w:val="left"/>
      <w:pPr>
        <w:ind w:left="5530" w:hanging="711"/>
      </w:pPr>
      <w:rPr>
        <w:rFonts w:hint="default"/>
        <w:lang w:val="ru-RU" w:eastAsia="en-US" w:bidi="ar-SA"/>
      </w:rPr>
    </w:lvl>
    <w:lvl w:ilvl="6" w:tplc="A6EA0BFC">
      <w:numFmt w:val="bullet"/>
      <w:lvlText w:val="•"/>
      <w:lvlJc w:val="left"/>
      <w:pPr>
        <w:ind w:left="6593" w:hanging="711"/>
      </w:pPr>
      <w:rPr>
        <w:rFonts w:hint="default"/>
        <w:lang w:val="ru-RU" w:eastAsia="en-US" w:bidi="ar-SA"/>
      </w:rPr>
    </w:lvl>
    <w:lvl w:ilvl="7" w:tplc="403C87AA">
      <w:numFmt w:val="bullet"/>
      <w:lvlText w:val="•"/>
      <w:lvlJc w:val="left"/>
      <w:pPr>
        <w:ind w:left="7656" w:hanging="711"/>
      </w:pPr>
      <w:rPr>
        <w:rFonts w:hint="default"/>
        <w:lang w:val="ru-RU" w:eastAsia="en-US" w:bidi="ar-SA"/>
      </w:rPr>
    </w:lvl>
    <w:lvl w:ilvl="8" w:tplc="2DC8D532">
      <w:numFmt w:val="bullet"/>
      <w:lvlText w:val="•"/>
      <w:lvlJc w:val="left"/>
      <w:pPr>
        <w:ind w:left="8718" w:hanging="711"/>
      </w:pPr>
      <w:rPr>
        <w:rFonts w:hint="default"/>
        <w:lang w:val="ru-RU" w:eastAsia="en-US" w:bidi="ar-SA"/>
      </w:rPr>
    </w:lvl>
  </w:abstractNum>
  <w:abstractNum w:abstractNumId="12" w15:restartNumberingAfterBreak="0">
    <w:nsid w:val="1FE303F3"/>
    <w:multiLevelType w:val="hybridMultilevel"/>
    <w:tmpl w:val="D11A4CCC"/>
    <w:lvl w:ilvl="0" w:tplc="E5047F40">
      <w:start w:val="1"/>
      <w:numFmt w:val="decimal"/>
      <w:lvlText w:val="%1."/>
      <w:lvlJc w:val="left"/>
      <w:pPr>
        <w:ind w:left="1069" w:hanging="360"/>
      </w:pPr>
      <w:rPr>
        <w:b w:val="0"/>
        <w:bCs/>
      </w:rPr>
    </w:lvl>
    <w:lvl w:ilvl="1" w:tplc="04190019">
      <w:start w:val="1"/>
      <w:numFmt w:val="lowerLetter"/>
      <w:lvlText w:val="%2."/>
      <w:lvlJc w:val="left"/>
      <w:pPr>
        <w:ind w:left="1777" w:hanging="360"/>
      </w:pPr>
    </w:lvl>
    <w:lvl w:ilvl="2" w:tplc="0419001B">
      <w:start w:val="1"/>
      <w:numFmt w:val="lowerRoman"/>
      <w:lvlText w:val="%3."/>
      <w:lvlJc w:val="right"/>
      <w:pPr>
        <w:ind w:left="2497" w:hanging="180"/>
      </w:pPr>
    </w:lvl>
    <w:lvl w:ilvl="3" w:tplc="0419000F">
      <w:start w:val="1"/>
      <w:numFmt w:val="decimal"/>
      <w:lvlText w:val="%4."/>
      <w:lvlJc w:val="left"/>
      <w:pPr>
        <w:ind w:left="3217" w:hanging="360"/>
      </w:pPr>
    </w:lvl>
    <w:lvl w:ilvl="4" w:tplc="04190019">
      <w:start w:val="1"/>
      <w:numFmt w:val="lowerLetter"/>
      <w:lvlText w:val="%5."/>
      <w:lvlJc w:val="left"/>
      <w:pPr>
        <w:ind w:left="3937" w:hanging="360"/>
      </w:pPr>
    </w:lvl>
    <w:lvl w:ilvl="5" w:tplc="0419001B">
      <w:start w:val="1"/>
      <w:numFmt w:val="lowerRoman"/>
      <w:lvlText w:val="%6."/>
      <w:lvlJc w:val="right"/>
      <w:pPr>
        <w:ind w:left="4657" w:hanging="180"/>
      </w:pPr>
    </w:lvl>
    <w:lvl w:ilvl="6" w:tplc="0419000F">
      <w:start w:val="1"/>
      <w:numFmt w:val="decimal"/>
      <w:lvlText w:val="%7."/>
      <w:lvlJc w:val="left"/>
      <w:pPr>
        <w:ind w:left="5377" w:hanging="360"/>
      </w:pPr>
    </w:lvl>
    <w:lvl w:ilvl="7" w:tplc="04190019">
      <w:start w:val="1"/>
      <w:numFmt w:val="lowerLetter"/>
      <w:lvlText w:val="%8."/>
      <w:lvlJc w:val="left"/>
      <w:pPr>
        <w:ind w:left="6097" w:hanging="360"/>
      </w:pPr>
    </w:lvl>
    <w:lvl w:ilvl="8" w:tplc="0419001B">
      <w:start w:val="1"/>
      <w:numFmt w:val="lowerRoman"/>
      <w:lvlText w:val="%9."/>
      <w:lvlJc w:val="right"/>
      <w:pPr>
        <w:ind w:left="6817" w:hanging="180"/>
      </w:pPr>
    </w:lvl>
  </w:abstractNum>
  <w:abstractNum w:abstractNumId="13" w15:restartNumberingAfterBreak="0">
    <w:nsid w:val="247A1A10"/>
    <w:multiLevelType w:val="hybridMultilevel"/>
    <w:tmpl w:val="E8DCD5F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4" w15:restartNumberingAfterBreak="0">
    <w:nsid w:val="263620EC"/>
    <w:multiLevelType w:val="hybridMultilevel"/>
    <w:tmpl w:val="8AC65F2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2D380615"/>
    <w:multiLevelType w:val="hybridMultilevel"/>
    <w:tmpl w:val="2A2E8E2C"/>
    <w:lvl w:ilvl="0" w:tplc="66A2CE7E">
      <w:start w:val="1"/>
      <w:numFmt w:val="decimal"/>
      <w:lvlText w:val="%1."/>
      <w:lvlJc w:val="left"/>
      <w:pPr>
        <w:ind w:left="1069" w:hanging="360"/>
      </w:pPr>
      <w:rPr>
        <w:rFonts w:hint="default"/>
        <w:b w:val="0"/>
        <w:bCs/>
      </w:rPr>
    </w:lvl>
    <w:lvl w:ilvl="1" w:tplc="04190019">
      <w:start w:val="1"/>
      <w:numFmt w:val="lowerLetter"/>
      <w:lvlText w:val="%2."/>
      <w:lvlJc w:val="left"/>
      <w:pPr>
        <w:ind w:left="1777" w:hanging="360"/>
      </w:pPr>
    </w:lvl>
    <w:lvl w:ilvl="2" w:tplc="0419001B">
      <w:start w:val="1"/>
      <w:numFmt w:val="lowerRoman"/>
      <w:lvlText w:val="%3."/>
      <w:lvlJc w:val="right"/>
      <w:pPr>
        <w:ind w:left="2497" w:hanging="180"/>
      </w:pPr>
    </w:lvl>
    <w:lvl w:ilvl="3" w:tplc="0419000F">
      <w:start w:val="1"/>
      <w:numFmt w:val="decimal"/>
      <w:lvlText w:val="%4."/>
      <w:lvlJc w:val="left"/>
      <w:pPr>
        <w:ind w:left="3217" w:hanging="360"/>
      </w:pPr>
    </w:lvl>
    <w:lvl w:ilvl="4" w:tplc="04190019">
      <w:start w:val="1"/>
      <w:numFmt w:val="lowerLetter"/>
      <w:lvlText w:val="%5."/>
      <w:lvlJc w:val="left"/>
      <w:pPr>
        <w:ind w:left="3937" w:hanging="360"/>
      </w:pPr>
    </w:lvl>
    <w:lvl w:ilvl="5" w:tplc="0419001B">
      <w:start w:val="1"/>
      <w:numFmt w:val="lowerRoman"/>
      <w:lvlText w:val="%6."/>
      <w:lvlJc w:val="right"/>
      <w:pPr>
        <w:ind w:left="4657" w:hanging="180"/>
      </w:pPr>
    </w:lvl>
    <w:lvl w:ilvl="6" w:tplc="0419000F">
      <w:start w:val="1"/>
      <w:numFmt w:val="decimal"/>
      <w:lvlText w:val="%7."/>
      <w:lvlJc w:val="left"/>
      <w:pPr>
        <w:ind w:left="5377" w:hanging="360"/>
      </w:pPr>
    </w:lvl>
    <w:lvl w:ilvl="7" w:tplc="04190019">
      <w:start w:val="1"/>
      <w:numFmt w:val="lowerLetter"/>
      <w:lvlText w:val="%8."/>
      <w:lvlJc w:val="left"/>
      <w:pPr>
        <w:ind w:left="6097" w:hanging="360"/>
      </w:pPr>
    </w:lvl>
    <w:lvl w:ilvl="8" w:tplc="0419001B">
      <w:start w:val="1"/>
      <w:numFmt w:val="lowerRoman"/>
      <w:lvlText w:val="%9."/>
      <w:lvlJc w:val="right"/>
      <w:pPr>
        <w:ind w:left="6817" w:hanging="180"/>
      </w:pPr>
    </w:lvl>
  </w:abstractNum>
  <w:abstractNum w:abstractNumId="16" w15:restartNumberingAfterBreak="0">
    <w:nsid w:val="2DBC3174"/>
    <w:multiLevelType w:val="hybridMultilevel"/>
    <w:tmpl w:val="E46CC3B6"/>
    <w:lvl w:ilvl="0" w:tplc="9A680F00">
      <w:start w:val="1"/>
      <w:numFmt w:val="decimal"/>
      <w:lvlText w:val="%1."/>
      <w:lvlJc w:val="left"/>
      <w:pPr>
        <w:ind w:left="819" w:hanging="447"/>
      </w:pPr>
      <w:rPr>
        <w:rFonts w:ascii="Times New Roman" w:eastAsia="Times New Roman" w:hAnsi="Times New Roman" w:cs="Times New Roman" w:hint="default"/>
        <w:w w:val="99"/>
        <w:sz w:val="28"/>
        <w:szCs w:val="28"/>
        <w:lang w:val="ru-RU" w:eastAsia="en-US" w:bidi="ar-SA"/>
      </w:rPr>
    </w:lvl>
    <w:lvl w:ilvl="1" w:tplc="D0E45738">
      <w:numFmt w:val="bullet"/>
      <w:lvlText w:val="•"/>
      <w:lvlJc w:val="left"/>
      <w:pPr>
        <w:ind w:left="1822" w:hanging="447"/>
      </w:pPr>
      <w:rPr>
        <w:rFonts w:hint="default"/>
        <w:lang w:val="ru-RU" w:eastAsia="en-US" w:bidi="ar-SA"/>
      </w:rPr>
    </w:lvl>
    <w:lvl w:ilvl="2" w:tplc="60FE50B0">
      <w:numFmt w:val="bullet"/>
      <w:lvlText w:val="•"/>
      <w:lvlJc w:val="left"/>
      <w:pPr>
        <w:ind w:left="2824" w:hanging="447"/>
      </w:pPr>
      <w:rPr>
        <w:rFonts w:hint="default"/>
        <w:lang w:val="ru-RU" w:eastAsia="en-US" w:bidi="ar-SA"/>
      </w:rPr>
    </w:lvl>
    <w:lvl w:ilvl="3" w:tplc="C9901826">
      <w:numFmt w:val="bullet"/>
      <w:lvlText w:val="•"/>
      <w:lvlJc w:val="left"/>
      <w:pPr>
        <w:ind w:left="3827" w:hanging="447"/>
      </w:pPr>
      <w:rPr>
        <w:rFonts w:hint="default"/>
        <w:lang w:val="ru-RU" w:eastAsia="en-US" w:bidi="ar-SA"/>
      </w:rPr>
    </w:lvl>
    <w:lvl w:ilvl="4" w:tplc="A9908FA0">
      <w:numFmt w:val="bullet"/>
      <w:lvlText w:val="•"/>
      <w:lvlJc w:val="left"/>
      <w:pPr>
        <w:ind w:left="4829" w:hanging="447"/>
      </w:pPr>
      <w:rPr>
        <w:rFonts w:hint="default"/>
        <w:lang w:val="ru-RU" w:eastAsia="en-US" w:bidi="ar-SA"/>
      </w:rPr>
    </w:lvl>
    <w:lvl w:ilvl="5" w:tplc="7904F862">
      <w:numFmt w:val="bullet"/>
      <w:lvlText w:val="•"/>
      <w:lvlJc w:val="left"/>
      <w:pPr>
        <w:ind w:left="5832" w:hanging="447"/>
      </w:pPr>
      <w:rPr>
        <w:rFonts w:hint="default"/>
        <w:lang w:val="ru-RU" w:eastAsia="en-US" w:bidi="ar-SA"/>
      </w:rPr>
    </w:lvl>
    <w:lvl w:ilvl="6" w:tplc="4DAAF0AA">
      <w:numFmt w:val="bullet"/>
      <w:lvlText w:val="•"/>
      <w:lvlJc w:val="left"/>
      <w:pPr>
        <w:ind w:left="6834" w:hanging="447"/>
      </w:pPr>
      <w:rPr>
        <w:rFonts w:hint="default"/>
        <w:lang w:val="ru-RU" w:eastAsia="en-US" w:bidi="ar-SA"/>
      </w:rPr>
    </w:lvl>
    <w:lvl w:ilvl="7" w:tplc="745C5556">
      <w:numFmt w:val="bullet"/>
      <w:lvlText w:val="•"/>
      <w:lvlJc w:val="left"/>
      <w:pPr>
        <w:ind w:left="7836" w:hanging="447"/>
      </w:pPr>
      <w:rPr>
        <w:rFonts w:hint="default"/>
        <w:lang w:val="ru-RU" w:eastAsia="en-US" w:bidi="ar-SA"/>
      </w:rPr>
    </w:lvl>
    <w:lvl w:ilvl="8" w:tplc="18F256B4">
      <w:numFmt w:val="bullet"/>
      <w:lvlText w:val="•"/>
      <w:lvlJc w:val="left"/>
      <w:pPr>
        <w:ind w:left="8839" w:hanging="447"/>
      </w:pPr>
      <w:rPr>
        <w:rFonts w:hint="default"/>
        <w:lang w:val="ru-RU" w:eastAsia="en-US" w:bidi="ar-SA"/>
      </w:rPr>
    </w:lvl>
  </w:abstractNum>
  <w:abstractNum w:abstractNumId="17" w15:restartNumberingAfterBreak="0">
    <w:nsid w:val="385A171B"/>
    <w:multiLevelType w:val="hybridMultilevel"/>
    <w:tmpl w:val="66B6CAB2"/>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8FA0476"/>
    <w:multiLevelType w:val="multilevel"/>
    <w:tmpl w:val="BF8E661E"/>
    <w:lvl w:ilvl="0">
      <w:start w:val="1"/>
      <w:numFmt w:val="decimal"/>
      <w:lvlText w:val="%1."/>
      <w:lvlJc w:val="left"/>
      <w:pPr>
        <w:ind w:left="1210" w:hanging="281"/>
      </w:pPr>
      <w:rPr>
        <w:rFonts w:ascii="Times New Roman" w:eastAsia="Times New Roman" w:hAnsi="Times New Roman" w:cs="Times New Roman" w:hint="default"/>
        <w:w w:val="100"/>
        <w:sz w:val="28"/>
        <w:szCs w:val="28"/>
        <w:lang w:val="ru-RU" w:eastAsia="en-US" w:bidi="ar-SA"/>
      </w:rPr>
    </w:lvl>
    <w:lvl w:ilvl="1">
      <w:start w:val="1"/>
      <w:numFmt w:val="decimal"/>
      <w:lvlText w:val="%1.%2."/>
      <w:lvlJc w:val="left"/>
      <w:pPr>
        <w:ind w:left="1422" w:hanging="493"/>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376" w:hanging="493"/>
      </w:pPr>
      <w:rPr>
        <w:rFonts w:hint="default"/>
        <w:lang w:val="ru-RU" w:eastAsia="en-US" w:bidi="ar-SA"/>
      </w:rPr>
    </w:lvl>
    <w:lvl w:ilvl="3">
      <w:numFmt w:val="bullet"/>
      <w:lvlText w:val="•"/>
      <w:lvlJc w:val="left"/>
      <w:pPr>
        <w:ind w:left="3332" w:hanging="493"/>
      </w:pPr>
      <w:rPr>
        <w:rFonts w:hint="default"/>
        <w:lang w:val="ru-RU" w:eastAsia="en-US" w:bidi="ar-SA"/>
      </w:rPr>
    </w:lvl>
    <w:lvl w:ilvl="4">
      <w:numFmt w:val="bullet"/>
      <w:lvlText w:val="•"/>
      <w:lvlJc w:val="left"/>
      <w:pPr>
        <w:ind w:left="4288" w:hanging="493"/>
      </w:pPr>
      <w:rPr>
        <w:rFonts w:hint="default"/>
        <w:lang w:val="ru-RU" w:eastAsia="en-US" w:bidi="ar-SA"/>
      </w:rPr>
    </w:lvl>
    <w:lvl w:ilvl="5">
      <w:numFmt w:val="bullet"/>
      <w:lvlText w:val="•"/>
      <w:lvlJc w:val="left"/>
      <w:pPr>
        <w:ind w:left="5245" w:hanging="493"/>
      </w:pPr>
      <w:rPr>
        <w:rFonts w:hint="default"/>
        <w:lang w:val="ru-RU" w:eastAsia="en-US" w:bidi="ar-SA"/>
      </w:rPr>
    </w:lvl>
    <w:lvl w:ilvl="6">
      <w:numFmt w:val="bullet"/>
      <w:lvlText w:val="•"/>
      <w:lvlJc w:val="left"/>
      <w:pPr>
        <w:ind w:left="6201" w:hanging="493"/>
      </w:pPr>
      <w:rPr>
        <w:rFonts w:hint="default"/>
        <w:lang w:val="ru-RU" w:eastAsia="en-US" w:bidi="ar-SA"/>
      </w:rPr>
    </w:lvl>
    <w:lvl w:ilvl="7">
      <w:numFmt w:val="bullet"/>
      <w:lvlText w:val="•"/>
      <w:lvlJc w:val="left"/>
      <w:pPr>
        <w:ind w:left="7157" w:hanging="493"/>
      </w:pPr>
      <w:rPr>
        <w:rFonts w:hint="default"/>
        <w:lang w:val="ru-RU" w:eastAsia="en-US" w:bidi="ar-SA"/>
      </w:rPr>
    </w:lvl>
    <w:lvl w:ilvl="8">
      <w:numFmt w:val="bullet"/>
      <w:lvlText w:val="•"/>
      <w:lvlJc w:val="left"/>
      <w:pPr>
        <w:ind w:left="8113" w:hanging="493"/>
      </w:pPr>
      <w:rPr>
        <w:rFonts w:hint="default"/>
        <w:lang w:val="ru-RU" w:eastAsia="en-US" w:bidi="ar-SA"/>
      </w:rPr>
    </w:lvl>
  </w:abstractNum>
  <w:abstractNum w:abstractNumId="19" w15:restartNumberingAfterBreak="0">
    <w:nsid w:val="3EB602F3"/>
    <w:multiLevelType w:val="hybridMultilevel"/>
    <w:tmpl w:val="CAFA77CE"/>
    <w:lvl w:ilvl="0" w:tplc="B9D0FCFC">
      <w:numFmt w:val="bullet"/>
      <w:lvlText w:val="–"/>
      <w:lvlJc w:val="left"/>
      <w:pPr>
        <w:ind w:left="222" w:hanging="408"/>
      </w:pPr>
      <w:rPr>
        <w:rFonts w:ascii="Times New Roman" w:eastAsia="Times New Roman" w:hAnsi="Times New Roman" w:cs="Times New Roman" w:hint="default"/>
        <w:w w:val="100"/>
        <w:sz w:val="28"/>
        <w:szCs w:val="28"/>
        <w:lang w:val="ru-RU" w:eastAsia="en-US" w:bidi="ar-SA"/>
      </w:rPr>
    </w:lvl>
    <w:lvl w:ilvl="1" w:tplc="EEF003D8">
      <w:numFmt w:val="bullet"/>
      <w:lvlText w:val="*"/>
      <w:lvlJc w:val="left"/>
      <w:pPr>
        <w:ind w:left="222" w:hanging="212"/>
      </w:pPr>
      <w:rPr>
        <w:rFonts w:ascii="Times New Roman" w:eastAsia="Times New Roman" w:hAnsi="Times New Roman" w:cs="Times New Roman" w:hint="default"/>
        <w:w w:val="100"/>
        <w:sz w:val="28"/>
        <w:szCs w:val="28"/>
        <w:lang w:val="ru-RU" w:eastAsia="en-US" w:bidi="ar-SA"/>
      </w:rPr>
    </w:lvl>
    <w:lvl w:ilvl="2" w:tplc="E16EFB16">
      <w:numFmt w:val="bullet"/>
      <w:lvlText w:val="•"/>
      <w:lvlJc w:val="left"/>
      <w:pPr>
        <w:ind w:left="2181" w:hanging="212"/>
      </w:pPr>
      <w:rPr>
        <w:rFonts w:hint="default"/>
        <w:lang w:val="ru-RU" w:eastAsia="en-US" w:bidi="ar-SA"/>
      </w:rPr>
    </w:lvl>
    <w:lvl w:ilvl="3" w:tplc="46C8BF04">
      <w:numFmt w:val="bullet"/>
      <w:lvlText w:val="•"/>
      <w:lvlJc w:val="left"/>
      <w:pPr>
        <w:ind w:left="3161" w:hanging="212"/>
      </w:pPr>
      <w:rPr>
        <w:rFonts w:hint="default"/>
        <w:lang w:val="ru-RU" w:eastAsia="en-US" w:bidi="ar-SA"/>
      </w:rPr>
    </w:lvl>
    <w:lvl w:ilvl="4" w:tplc="A754B0E2">
      <w:numFmt w:val="bullet"/>
      <w:lvlText w:val="•"/>
      <w:lvlJc w:val="left"/>
      <w:pPr>
        <w:ind w:left="4142" w:hanging="212"/>
      </w:pPr>
      <w:rPr>
        <w:rFonts w:hint="default"/>
        <w:lang w:val="ru-RU" w:eastAsia="en-US" w:bidi="ar-SA"/>
      </w:rPr>
    </w:lvl>
    <w:lvl w:ilvl="5" w:tplc="3D8EE24A">
      <w:numFmt w:val="bullet"/>
      <w:lvlText w:val="•"/>
      <w:lvlJc w:val="left"/>
      <w:pPr>
        <w:ind w:left="5123" w:hanging="212"/>
      </w:pPr>
      <w:rPr>
        <w:rFonts w:hint="default"/>
        <w:lang w:val="ru-RU" w:eastAsia="en-US" w:bidi="ar-SA"/>
      </w:rPr>
    </w:lvl>
    <w:lvl w:ilvl="6" w:tplc="CFBAB32C">
      <w:numFmt w:val="bullet"/>
      <w:lvlText w:val="•"/>
      <w:lvlJc w:val="left"/>
      <w:pPr>
        <w:ind w:left="6103" w:hanging="212"/>
      </w:pPr>
      <w:rPr>
        <w:rFonts w:hint="default"/>
        <w:lang w:val="ru-RU" w:eastAsia="en-US" w:bidi="ar-SA"/>
      </w:rPr>
    </w:lvl>
    <w:lvl w:ilvl="7" w:tplc="2F10C782">
      <w:numFmt w:val="bullet"/>
      <w:lvlText w:val="•"/>
      <w:lvlJc w:val="left"/>
      <w:pPr>
        <w:ind w:left="7084" w:hanging="212"/>
      </w:pPr>
      <w:rPr>
        <w:rFonts w:hint="default"/>
        <w:lang w:val="ru-RU" w:eastAsia="en-US" w:bidi="ar-SA"/>
      </w:rPr>
    </w:lvl>
    <w:lvl w:ilvl="8" w:tplc="411AFC3E">
      <w:numFmt w:val="bullet"/>
      <w:lvlText w:val="•"/>
      <w:lvlJc w:val="left"/>
      <w:pPr>
        <w:ind w:left="8065" w:hanging="212"/>
      </w:pPr>
      <w:rPr>
        <w:rFonts w:hint="default"/>
        <w:lang w:val="ru-RU" w:eastAsia="en-US" w:bidi="ar-SA"/>
      </w:rPr>
    </w:lvl>
  </w:abstractNum>
  <w:abstractNum w:abstractNumId="20" w15:restartNumberingAfterBreak="0">
    <w:nsid w:val="3F780E4A"/>
    <w:multiLevelType w:val="hybridMultilevel"/>
    <w:tmpl w:val="DB505006"/>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15:restartNumberingAfterBreak="0">
    <w:nsid w:val="426A1CA8"/>
    <w:multiLevelType w:val="hybridMultilevel"/>
    <w:tmpl w:val="31BC46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41B7A5B"/>
    <w:multiLevelType w:val="hybridMultilevel"/>
    <w:tmpl w:val="0890E02A"/>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23" w15:restartNumberingAfterBreak="0">
    <w:nsid w:val="48E668E8"/>
    <w:multiLevelType w:val="hybridMultilevel"/>
    <w:tmpl w:val="932473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CC7B9D"/>
    <w:multiLevelType w:val="hybridMultilevel"/>
    <w:tmpl w:val="D834C61E"/>
    <w:lvl w:ilvl="0" w:tplc="0419000F">
      <w:start w:val="1"/>
      <w:numFmt w:val="decimal"/>
      <w:lvlText w:val="%1."/>
      <w:lvlJc w:val="left"/>
      <w:pPr>
        <w:ind w:left="1068" w:hanging="360"/>
      </w:p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25" w15:restartNumberingAfterBreak="0">
    <w:nsid w:val="4EFB3252"/>
    <w:multiLevelType w:val="hybridMultilevel"/>
    <w:tmpl w:val="4BAA4D10"/>
    <w:lvl w:ilvl="0" w:tplc="0419000F">
      <w:start w:val="1"/>
      <w:numFmt w:val="decimal"/>
      <w:lvlText w:val="%1."/>
      <w:lvlJc w:val="left"/>
      <w:pPr>
        <w:ind w:left="1069" w:hanging="360"/>
      </w:pPr>
      <w:rPr>
        <w:b w:val="0"/>
        <w:bCs/>
      </w:rPr>
    </w:lvl>
    <w:lvl w:ilvl="1" w:tplc="FFFFFFFF">
      <w:start w:val="1"/>
      <w:numFmt w:val="lowerLetter"/>
      <w:lvlText w:val="%2."/>
      <w:lvlJc w:val="left"/>
      <w:pPr>
        <w:ind w:left="1777" w:hanging="360"/>
      </w:pPr>
    </w:lvl>
    <w:lvl w:ilvl="2" w:tplc="FFFFFFFF">
      <w:start w:val="1"/>
      <w:numFmt w:val="lowerRoman"/>
      <w:lvlText w:val="%3."/>
      <w:lvlJc w:val="right"/>
      <w:pPr>
        <w:ind w:left="2497" w:hanging="180"/>
      </w:pPr>
    </w:lvl>
    <w:lvl w:ilvl="3" w:tplc="FFFFFFFF">
      <w:start w:val="1"/>
      <w:numFmt w:val="decimal"/>
      <w:lvlText w:val="%4."/>
      <w:lvlJc w:val="left"/>
      <w:pPr>
        <w:ind w:left="3217" w:hanging="360"/>
      </w:pPr>
    </w:lvl>
    <w:lvl w:ilvl="4" w:tplc="FFFFFFFF">
      <w:start w:val="1"/>
      <w:numFmt w:val="lowerLetter"/>
      <w:lvlText w:val="%5."/>
      <w:lvlJc w:val="left"/>
      <w:pPr>
        <w:ind w:left="3937" w:hanging="360"/>
      </w:pPr>
    </w:lvl>
    <w:lvl w:ilvl="5" w:tplc="FFFFFFFF">
      <w:start w:val="1"/>
      <w:numFmt w:val="lowerRoman"/>
      <w:lvlText w:val="%6."/>
      <w:lvlJc w:val="right"/>
      <w:pPr>
        <w:ind w:left="4657" w:hanging="180"/>
      </w:pPr>
    </w:lvl>
    <w:lvl w:ilvl="6" w:tplc="FFFFFFFF">
      <w:start w:val="1"/>
      <w:numFmt w:val="decimal"/>
      <w:lvlText w:val="%7."/>
      <w:lvlJc w:val="left"/>
      <w:pPr>
        <w:ind w:left="5377" w:hanging="360"/>
      </w:pPr>
    </w:lvl>
    <w:lvl w:ilvl="7" w:tplc="FFFFFFFF">
      <w:start w:val="1"/>
      <w:numFmt w:val="lowerLetter"/>
      <w:lvlText w:val="%8."/>
      <w:lvlJc w:val="left"/>
      <w:pPr>
        <w:ind w:left="6097" w:hanging="360"/>
      </w:pPr>
    </w:lvl>
    <w:lvl w:ilvl="8" w:tplc="FFFFFFFF">
      <w:start w:val="1"/>
      <w:numFmt w:val="lowerRoman"/>
      <w:lvlText w:val="%9."/>
      <w:lvlJc w:val="right"/>
      <w:pPr>
        <w:ind w:left="6817" w:hanging="180"/>
      </w:pPr>
    </w:lvl>
  </w:abstractNum>
  <w:abstractNum w:abstractNumId="26" w15:restartNumberingAfterBreak="0">
    <w:nsid w:val="50AF0AA4"/>
    <w:multiLevelType w:val="hybridMultilevel"/>
    <w:tmpl w:val="B5EE1F18"/>
    <w:lvl w:ilvl="0" w:tplc="4F9A27A6">
      <w:numFmt w:val="bullet"/>
      <w:lvlText w:val="-"/>
      <w:lvlJc w:val="left"/>
      <w:pPr>
        <w:ind w:left="222" w:hanging="171"/>
      </w:pPr>
      <w:rPr>
        <w:rFonts w:ascii="Times New Roman" w:eastAsia="Times New Roman" w:hAnsi="Times New Roman" w:cs="Times New Roman" w:hint="default"/>
        <w:w w:val="100"/>
        <w:sz w:val="28"/>
        <w:szCs w:val="28"/>
        <w:lang w:val="ru-RU" w:eastAsia="en-US" w:bidi="ar-SA"/>
      </w:rPr>
    </w:lvl>
    <w:lvl w:ilvl="1" w:tplc="5352DF12">
      <w:numFmt w:val="bullet"/>
      <w:lvlText w:val="•"/>
      <w:lvlJc w:val="left"/>
      <w:pPr>
        <w:ind w:left="1200" w:hanging="171"/>
      </w:pPr>
      <w:rPr>
        <w:rFonts w:hint="default"/>
        <w:lang w:val="ru-RU" w:eastAsia="en-US" w:bidi="ar-SA"/>
      </w:rPr>
    </w:lvl>
    <w:lvl w:ilvl="2" w:tplc="433A9542">
      <w:numFmt w:val="bullet"/>
      <w:lvlText w:val="•"/>
      <w:lvlJc w:val="left"/>
      <w:pPr>
        <w:ind w:left="2181" w:hanging="171"/>
      </w:pPr>
      <w:rPr>
        <w:rFonts w:hint="default"/>
        <w:lang w:val="ru-RU" w:eastAsia="en-US" w:bidi="ar-SA"/>
      </w:rPr>
    </w:lvl>
    <w:lvl w:ilvl="3" w:tplc="7630AE20">
      <w:numFmt w:val="bullet"/>
      <w:lvlText w:val="•"/>
      <w:lvlJc w:val="left"/>
      <w:pPr>
        <w:ind w:left="3161" w:hanging="171"/>
      </w:pPr>
      <w:rPr>
        <w:rFonts w:hint="default"/>
        <w:lang w:val="ru-RU" w:eastAsia="en-US" w:bidi="ar-SA"/>
      </w:rPr>
    </w:lvl>
    <w:lvl w:ilvl="4" w:tplc="719CE9B0">
      <w:numFmt w:val="bullet"/>
      <w:lvlText w:val="•"/>
      <w:lvlJc w:val="left"/>
      <w:pPr>
        <w:ind w:left="4142" w:hanging="171"/>
      </w:pPr>
      <w:rPr>
        <w:rFonts w:hint="default"/>
        <w:lang w:val="ru-RU" w:eastAsia="en-US" w:bidi="ar-SA"/>
      </w:rPr>
    </w:lvl>
    <w:lvl w:ilvl="5" w:tplc="9C248070">
      <w:numFmt w:val="bullet"/>
      <w:lvlText w:val="•"/>
      <w:lvlJc w:val="left"/>
      <w:pPr>
        <w:ind w:left="5123" w:hanging="171"/>
      </w:pPr>
      <w:rPr>
        <w:rFonts w:hint="default"/>
        <w:lang w:val="ru-RU" w:eastAsia="en-US" w:bidi="ar-SA"/>
      </w:rPr>
    </w:lvl>
    <w:lvl w:ilvl="6" w:tplc="BC769CD0">
      <w:numFmt w:val="bullet"/>
      <w:lvlText w:val="•"/>
      <w:lvlJc w:val="left"/>
      <w:pPr>
        <w:ind w:left="6103" w:hanging="171"/>
      </w:pPr>
      <w:rPr>
        <w:rFonts w:hint="default"/>
        <w:lang w:val="ru-RU" w:eastAsia="en-US" w:bidi="ar-SA"/>
      </w:rPr>
    </w:lvl>
    <w:lvl w:ilvl="7" w:tplc="4B68248C">
      <w:numFmt w:val="bullet"/>
      <w:lvlText w:val="•"/>
      <w:lvlJc w:val="left"/>
      <w:pPr>
        <w:ind w:left="7084" w:hanging="171"/>
      </w:pPr>
      <w:rPr>
        <w:rFonts w:hint="default"/>
        <w:lang w:val="ru-RU" w:eastAsia="en-US" w:bidi="ar-SA"/>
      </w:rPr>
    </w:lvl>
    <w:lvl w:ilvl="8" w:tplc="87AAF1EA">
      <w:numFmt w:val="bullet"/>
      <w:lvlText w:val="•"/>
      <w:lvlJc w:val="left"/>
      <w:pPr>
        <w:ind w:left="8065" w:hanging="171"/>
      </w:pPr>
      <w:rPr>
        <w:rFonts w:hint="default"/>
        <w:lang w:val="ru-RU" w:eastAsia="en-US" w:bidi="ar-SA"/>
      </w:rPr>
    </w:lvl>
  </w:abstractNum>
  <w:abstractNum w:abstractNumId="27" w15:restartNumberingAfterBreak="0">
    <w:nsid w:val="51B13C14"/>
    <w:multiLevelType w:val="hybridMultilevel"/>
    <w:tmpl w:val="3398AE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4353309"/>
    <w:multiLevelType w:val="hybridMultilevel"/>
    <w:tmpl w:val="52E821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5F022A7"/>
    <w:multiLevelType w:val="hybridMultilevel"/>
    <w:tmpl w:val="2AAC6B02"/>
    <w:lvl w:ilvl="0" w:tplc="CE16B1B4">
      <w:start w:val="1"/>
      <w:numFmt w:val="decimal"/>
      <w:lvlText w:val="%1."/>
      <w:lvlJc w:val="left"/>
      <w:pPr>
        <w:ind w:left="819" w:hanging="635"/>
        <w:jc w:val="right"/>
      </w:pPr>
      <w:rPr>
        <w:rFonts w:ascii="Times New Roman" w:eastAsia="Times New Roman" w:hAnsi="Times New Roman" w:cs="Times New Roman" w:hint="default"/>
        <w:w w:val="99"/>
        <w:sz w:val="28"/>
        <w:szCs w:val="28"/>
        <w:lang w:val="ru-RU" w:eastAsia="en-US" w:bidi="ar-SA"/>
      </w:rPr>
    </w:lvl>
    <w:lvl w:ilvl="1" w:tplc="D1401D4E">
      <w:numFmt w:val="bullet"/>
      <w:lvlText w:val="•"/>
      <w:lvlJc w:val="left"/>
      <w:pPr>
        <w:ind w:left="1822" w:hanging="635"/>
      </w:pPr>
      <w:rPr>
        <w:rFonts w:hint="default"/>
        <w:lang w:val="ru-RU" w:eastAsia="en-US" w:bidi="ar-SA"/>
      </w:rPr>
    </w:lvl>
    <w:lvl w:ilvl="2" w:tplc="91167412">
      <w:numFmt w:val="bullet"/>
      <w:lvlText w:val="•"/>
      <w:lvlJc w:val="left"/>
      <w:pPr>
        <w:ind w:left="2824" w:hanging="635"/>
      </w:pPr>
      <w:rPr>
        <w:rFonts w:hint="default"/>
        <w:lang w:val="ru-RU" w:eastAsia="en-US" w:bidi="ar-SA"/>
      </w:rPr>
    </w:lvl>
    <w:lvl w:ilvl="3" w:tplc="723CD890">
      <w:numFmt w:val="bullet"/>
      <w:lvlText w:val="•"/>
      <w:lvlJc w:val="left"/>
      <w:pPr>
        <w:ind w:left="3827" w:hanging="635"/>
      </w:pPr>
      <w:rPr>
        <w:rFonts w:hint="default"/>
        <w:lang w:val="ru-RU" w:eastAsia="en-US" w:bidi="ar-SA"/>
      </w:rPr>
    </w:lvl>
    <w:lvl w:ilvl="4" w:tplc="A810E360">
      <w:numFmt w:val="bullet"/>
      <w:lvlText w:val="•"/>
      <w:lvlJc w:val="left"/>
      <w:pPr>
        <w:ind w:left="4829" w:hanging="635"/>
      </w:pPr>
      <w:rPr>
        <w:rFonts w:hint="default"/>
        <w:lang w:val="ru-RU" w:eastAsia="en-US" w:bidi="ar-SA"/>
      </w:rPr>
    </w:lvl>
    <w:lvl w:ilvl="5" w:tplc="A0A2179A">
      <w:numFmt w:val="bullet"/>
      <w:lvlText w:val="•"/>
      <w:lvlJc w:val="left"/>
      <w:pPr>
        <w:ind w:left="5832" w:hanging="635"/>
      </w:pPr>
      <w:rPr>
        <w:rFonts w:hint="default"/>
        <w:lang w:val="ru-RU" w:eastAsia="en-US" w:bidi="ar-SA"/>
      </w:rPr>
    </w:lvl>
    <w:lvl w:ilvl="6" w:tplc="C792D046">
      <w:numFmt w:val="bullet"/>
      <w:lvlText w:val="•"/>
      <w:lvlJc w:val="left"/>
      <w:pPr>
        <w:ind w:left="6834" w:hanging="635"/>
      </w:pPr>
      <w:rPr>
        <w:rFonts w:hint="default"/>
        <w:lang w:val="ru-RU" w:eastAsia="en-US" w:bidi="ar-SA"/>
      </w:rPr>
    </w:lvl>
    <w:lvl w:ilvl="7" w:tplc="BD46BDD0">
      <w:numFmt w:val="bullet"/>
      <w:lvlText w:val="•"/>
      <w:lvlJc w:val="left"/>
      <w:pPr>
        <w:ind w:left="7836" w:hanging="635"/>
      </w:pPr>
      <w:rPr>
        <w:rFonts w:hint="default"/>
        <w:lang w:val="ru-RU" w:eastAsia="en-US" w:bidi="ar-SA"/>
      </w:rPr>
    </w:lvl>
    <w:lvl w:ilvl="8" w:tplc="8682BDEE">
      <w:numFmt w:val="bullet"/>
      <w:lvlText w:val="•"/>
      <w:lvlJc w:val="left"/>
      <w:pPr>
        <w:ind w:left="8839" w:hanging="635"/>
      </w:pPr>
      <w:rPr>
        <w:rFonts w:hint="default"/>
        <w:lang w:val="ru-RU" w:eastAsia="en-US" w:bidi="ar-SA"/>
      </w:rPr>
    </w:lvl>
  </w:abstractNum>
  <w:abstractNum w:abstractNumId="30" w15:restartNumberingAfterBreak="0">
    <w:nsid w:val="58284E47"/>
    <w:multiLevelType w:val="multilevel"/>
    <w:tmpl w:val="B0902942"/>
    <w:lvl w:ilvl="0">
      <w:numFmt w:val="decimal"/>
      <w:lvlText w:val=""/>
      <w:lvlJc w:val="left"/>
      <w:pPr>
        <w:tabs>
          <w:tab w:val="num" w:pos="1428"/>
        </w:tabs>
        <w:ind w:left="1428" w:hanging="360"/>
      </w:pPr>
      <w:rPr>
        <w:rFonts w:ascii="Symbol" w:hAnsi="Symbol" w:hint="default"/>
      </w:rPr>
    </w:lvl>
    <w:lvl w:ilvl="1">
      <w:start w:val="1"/>
      <w:numFmt w:val="decimal"/>
      <w:isLgl/>
      <w:lvlText w:val="%1.%2."/>
      <w:lvlJc w:val="left"/>
      <w:pPr>
        <w:tabs>
          <w:tab w:val="num" w:pos="2163"/>
        </w:tabs>
        <w:ind w:left="2163" w:hanging="1455"/>
      </w:pPr>
    </w:lvl>
    <w:lvl w:ilvl="2">
      <w:start w:val="1"/>
      <w:numFmt w:val="decimal"/>
      <w:isLgl/>
      <w:lvlText w:val="%1.%2.%3."/>
      <w:lvlJc w:val="left"/>
      <w:pPr>
        <w:tabs>
          <w:tab w:val="num" w:pos="2511"/>
        </w:tabs>
        <w:ind w:left="2511" w:hanging="1455"/>
      </w:pPr>
    </w:lvl>
    <w:lvl w:ilvl="3">
      <w:start w:val="1"/>
      <w:numFmt w:val="decimal"/>
      <w:isLgl/>
      <w:lvlText w:val="%1.%2.%3.%4."/>
      <w:lvlJc w:val="left"/>
      <w:pPr>
        <w:tabs>
          <w:tab w:val="num" w:pos="2859"/>
        </w:tabs>
        <w:ind w:left="2859" w:hanging="1455"/>
      </w:pPr>
    </w:lvl>
    <w:lvl w:ilvl="4">
      <w:start w:val="1"/>
      <w:numFmt w:val="decimal"/>
      <w:isLgl/>
      <w:lvlText w:val="%1.%2.%3.%4.%5."/>
      <w:lvlJc w:val="left"/>
      <w:pPr>
        <w:tabs>
          <w:tab w:val="num" w:pos="3207"/>
        </w:tabs>
        <w:ind w:left="3207" w:hanging="1455"/>
      </w:pPr>
    </w:lvl>
    <w:lvl w:ilvl="5">
      <w:start w:val="1"/>
      <w:numFmt w:val="decimal"/>
      <w:isLgl/>
      <w:lvlText w:val="%1.%2.%3.%4.%5.%6."/>
      <w:lvlJc w:val="left"/>
      <w:pPr>
        <w:tabs>
          <w:tab w:val="num" w:pos="3555"/>
        </w:tabs>
        <w:ind w:left="3555" w:hanging="1455"/>
      </w:pPr>
    </w:lvl>
    <w:lvl w:ilvl="6">
      <w:start w:val="1"/>
      <w:numFmt w:val="decimal"/>
      <w:isLgl/>
      <w:lvlText w:val="%1.%2.%3.%4.%5.%6.%7."/>
      <w:lvlJc w:val="left"/>
      <w:pPr>
        <w:tabs>
          <w:tab w:val="num" w:pos="4248"/>
        </w:tabs>
        <w:ind w:left="4248" w:hanging="1800"/>
      </w:pPr>
    </w:lvl>
    <w:lvl w:ilvl="7">
      <w:start w:val="1"/>
      <w:numFmt w:val="decimal"/>
      <w:isLgl/>
      <w:lvlText w:val="%1.%2.%3.%4.%5.%6.%7.%8."/>
      <w:lvlJc w:val="left"/>
      <w:pPr>
        <w:tabs>
          <w:tab w:val="num" w:pos="4956"/>
        </w:tabs>
        <w:ind w:left="4956" w:hanging="2160"/>
      </w:pPr>
    </w:lvl>
    <w:lvl w:ilvl="8">
      <w:start w:val="1"/>
      <w:numFmt w:val="decimal"/>
      <w:isLgl/>
      <w:lvlText w:val="%1.%2.%3.%4.%5.%6.%7.%8.%9."/>
      <w:lvlJc w:val="left"/>
      <w:pPr>
        <w:tabs>
          <w:tab w:val="num" w:pos="5304"/>
        </w:tabs>
        <w:ind w:left="5304" w:hanging="2160"/>
      </w:pPr>
    </w:lvl>
  </w:abstractNum>
  <w:abstractNum w:abstractNumId="31" w15:restartNumberingAfterBreak="0">
    <w:nsid w:val="5C376A03"/>
    <w:multiLevelType w:val="hybridMultilevel"/>
    <w:tmpl w:val="93209B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06710FB"/>
    <w:multiLevelType w:val="hybridMultilevel"/>
    <w:tmpl w:val="3C58482A"/>
    <w:lvl w:ilvl="0" w:tplc="E6D04540">
      <w:numFmt w:val="bullet"/>
      <w:lvlText w:val="-"/>
      <w:lvlJc w:val="left"/>
      <w:pPr>
        <w:ind w:left="222" w:hanging="269"/>
      </w:pPr>
      <w:rPr>
        <w:rFonts w:ascii="Times New Roman" w:eastAsia="Times New Roman" w:hAnsi="Times New Roman" w:cs="Times New Roman" w:hint="default"/>
        <w:w w:val="100"/>
        <w:sz w:val="28"/>
        <w:szCs w:val="28"/>
        <w:lang w:val="ru-RU" w:eastAsia="en-US" w:bidi="ar-SA"/>
      </w:rPr>
    </w:lvl>
    <w:lvl w:ilvl="1" w:tplc="0EF08F58">
      <w:numFmt w:val="bullet"/>
      <w:lvlText w:val="•"/>
      <w:lvlJc w:val="left"/>
      <w:pPr>
        <w:ind w:left="1200" w:hanging="269"/>
      </w:pPr>
      <w:rPr>
        <w:rFonts w:hint="default"/>
        <w:lang w:val="ru-RU" w:eastAsia="en-US" w:bidi="ar-SA"/>
      </w:rPr>
    </w:lvl>
    <w:lvl w:ilvl="2" w:tplc="B422F590">
      <w:numFmt w:val="bullet"/>
      <w:lvlText w:val="•"/>
      <w:lvlJc w:val="left"/>
      <w:pPr>
        <w:ind w:left="2181" w:hanging="269"/>
      </w:pPr>
      <w:rPr>
        <w:rFonts w:hint="default"/>
        <w:lang w:val="ru-RU" w:eastAsia="en-US" w:bidi="ar-SA"/>
      </w:rPr>
    </w:lvl>
    <w:lvl w:ilvl="3" w:tplc="5D4EE1C6">
      <w:numFmt w:val="bullet"/>
      <w:lvlText w:val="•"/>
      <w:lvlJc w:val="left"/>
      <w:pPr>
        <w:ind w:left="3161" w:hanging="269"/>
      </w:pPr>
      <w:rPr>
        <w:rFonts w:hint="default"/>
        <w:lang w:val="ru-RU" w:eastAsia="en-US" w:bidi="ar-SA"/>
      </w:rPr>
    </w:lvl>
    <w:lvl w:ilvl="4" w:tplc="EB4C7056">
      <w:numFmt w:val="bullet"/>
      <w:lvlText w:val="•"/>
      <w:lvlJc w:val="left"/>
      <w:pPr>
        <w:ind w:left="4142" w:hanging="269"/>
      </w:pPr>
      <w:rPr>
        <w:rFonts w:hint="default"/>
        <w:lang w:val="ru-RU" w:eastAsia="en-US" w:bidi="ar-SA"/>
      </w:rPr>
    </w:lvl>
    <w:lvl w:ilvl="5" w:tplc="F9B64470">
      <w:numFmt w:val="bullet"/>
      <w:lvlText w:val="•"/>
      <w:lvlJc w:val="left"/>
      <w:pPr>
        <w:ind w:left="5123" w:hanging="269"/>
      </w:pPr>
      <w:rPr>
        <w:rFonts w:hint="default"/>
        <w:lang w:val="ru-RU" w:eastAsia="en-US" w:bidi="ar-SA"/>
      </w:rPr>
    </w:lvl>
    <w:lvl w:ilvl="6" w:tplc="E11A4386">
      <w:numFmt w:val="bullet"/>
      <w:lvlText w:val="•"/>
      <w:lvlJc w:val="left"/>
      <w:pPr>
        <w:ind w:left="6103" w:hanging="269"/>
      </w:pPr>
      <w:rPr>
        <w:rFonts w:hint="default"/>
        <w:lang w:val="ru-RU" w:eastAsia="en-US" w:bidi="ar-SA"/>
      </w:rPr>
    </w:lvl>
    <w:lvl w:ilvl="7" w:tplc="C89A56A4">
      <w:numFmt w:val="bullet"/>
      <w:lvlText w:val="•"/>
      <w:lvlJc w:val="left"/>
      <w:pPr>
        <w:ind w:left="7084" w:hanging="269"/>
      </w:pPr>
      <w:rPr>
        <w:rFonts w:hint="default"/>
        <w:lang w:val="ru-RU" w:eastAsia="en-US" w:bidi="ar-SA"/>
      </w:rPr>
    </w:lvl>
    <w:lvl w:ilvl="8" w:tplc="24C602E4">
      <w:numFmt w:val="bullet"/>
      <w:lvlText w:val="•"/>
      <w:lvlJc w:val="left"/>
      <w:pPr>
        <w:ind w:left="8065" w:hanging="269"/>
      </w:pPr>
      <w:rPr>
        <w:rFonts w:hint="default"/>
        <w:lang w:val="ru-RU" w:eastAsia="en-US" w:bidi="ar-SA"/>
      </w:rPr>
    </w:lvl>
  </w:abstractNum>
  <w:abstractNum w:abstractNumId="33" w15:restartNumberingAfterBreak="0">
    <w:nsid w:val="6F6378B2"/>
    <w:multiLevelType w:val="hybridMultilevel"/>
    <w:tmpl w:val="F2B4674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34" w15:restartNumberingAfterBreak="0">
    <w:nsid w:val="6FEB51CA"/>
    <w:multiLevelType w:val="hybridMultilevel"/>
    <w:tmpl w:val="3D3E044C"/>
    <w:lvl w:ilvl="0" w:tplc="FFFFFFFF">
      <w:start w:val="1"/>
      <w:numFmt w:val="decimal"/>
      <w:lvlText w:val="%1."/>
      <w:lvlJc w:val="left"/>
      <w:pPr>
        <w:ind w:left="696" w:hanging="360"/>
      </w:pPr>
    </w:lvl>
    <w:lvl w:ilvl="1" w:tplc="FFFFFFFF" w:tentative="1">
      <w:start w:val="1"/>
      <w:numFmt w:val="lowerLetter"/>
      <w:lvlText w:val="%2."/>
      <w:lvlJc w:val="left"/>
      <w:pPr>
        <w:ind w:left="1416" w:hanging="360"/>
      </w:pPr>
    </w:lvl>
    <w:lvl w:ilvl="2" w:tplc="FFFFFFFF" w:tentative="1">
      <w:start w:val="1"/>
      <w:numFmt w:val="lowerRoman"/>
      <w:lvlText w:val="%3."/>
      <w:lvlJc w:val="right"/>
      <w:pPr>
        <w:ind w:left="2136" w:hanging="180"/>
      </w:pPr>
    </w:lvl>
    <w:lvl w:ilvl="3" w:tplc="FFFFFFFF" w:tentative="1">
      <w:start w:val="1"/>
      <w:numFmt w:val="decimal"/>
      <w:lvlText w:val="%4."/>
      <w:lvlJc w:val="left"/>
      <w:pPr>
        <w:ind w:left="2856" w:hanging="360"/>
      </w:pPr>
    </w:lvl>
    <w:lvl w:ilvl="4" w:tplc="FFFFFFFF" w:tentative="1">
      <w:start w:val="1"/>
      <w:numFmt w:val="lowerLetter"/>
      <w:lvlText w:val="%5."/>
      <w:lvlJc w:val="left"/>
      <w:pPr>
        <w:ind w:left="3576" w:hanging="360"/>
      </w:pPr>
    </w:lvl>
    <w:lvl w:ilvl="5" w:tplc="FFFFFFFF" w:tentative="1">
      <w:start w:val="1"/>
      <w:numFmt w:val="lowerRoman"/>
      <w:lvlText w:val="%6."/>
      <w:lvlJc w:val="right"/>
      <w:pPr>
        <w:ind w:left="4296" w:hanging="180"/>
      </w:pPr>
    </w:lvl>
    <w:lvl w:ilvl="6" w:tplc="FFFFFFFF" w:tentative="1">
      <w:start w:val="1"/>
      <w:numFmt w:val="decimal"/>
      <w:lvlText w:val="%7."/>
      <w:lvlJc w:val="left"/>
      <w:pPr>
        <w:ind w:left="5016" w:hanging="360"/>
      </w:pPr>
    </w:lvl>
    <w:lvl w:ilvl="7" w:tplc="FFFFFFFF" w:tentative="1">
      <w:start w:val="1"/>
      <w:numFmt w:val="lowerLetter"/>
      <w:lvlText w:val="%8."/>
      <w:lvlJc w:val="left"/>
      <w:pPr>
        <w:ind w:left="5736" w:hanging="360"/>
      </w:pPr>
    </w:lvl>
    <w:lvl w:ilvl="8" w:tplc="FFFFFFFF" w:tentative="1">
      <w:start w:val="1"/>
      <w:numFmt w:val="lowerRoman"/>
      <w:lvlText w:val="%9."/>
      <w:lvlJc w:val="right"/>
      <w:pPr>
        <w:ind w:left="6456" w:hanging="180"/>
      </w:pPr>
    </w:lvl>
  </w:abstractNum>
  <w:abstractNum w:abstractNumId="35" w15:restartNumberingAfterBreak="0">
    <w:nsid w:val="7191CCD9"/>
    <w:multiLevelType w:val="multilevel"/>
    <w:tmpl w:val="BA68D46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1B45AF1"/>
    <w:multiLevelType w:val="hybridMultilevel"/>
    <w:tmpl w:val="237A44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21A1CFD"/>
    <w:multiLevelType w:val="hybridMultilevel"/>
    <w:tmpl w:val="A2C863F0"/>
    <w:lvl w:ilvl="0" w:tplc="7890AF2E">
      <w:start w:val="1"/>
      <w:numFmt w:val="decimal"/>
      <w:lvlText w:val="%1."/>
      <w:lvlJc w:val="left"/>
      <w:pPr>
        <w:ind w:left="1175" w:hanging="356"/>
      </w:pPr>
      <w:rPr>
        <w:rFonts w:ascii="Times New Roman" w:eastAsia="Times New Roman" w:hAnsi="Times New Roman" w:cs="Times New Roman" w:hint="default"/>
        <w:w w:val="99"/>
        <w:sz w:val="28"/>
        <w:szCs w:val="28"/>
        <w:lang w:val="ru-RU" w:eastAsia="en-US" w:bidi="ar-SA"/>
      </w:rPr>
    </w:lvl>
    <w:lvl w:ilvl="1" w:tplc="003E9412">
      <w:start w:val="1"/>
      <w:numFmt w:val="decimal"/>
      <w:lvlText w:val="%2."/>
      <w:lvlJc w:val="left"/>
      <w:pPr>
        <w:ind w:left="1180" w:hanging="283"/>
        <w:jc w:val="right"/>
      </w:pPr>
      <w:rPr>
        <w:rFonts w:ascii="Times New Roman" w:eastAsia="Times New Roman" w:hAnsi="Times New Roman" w:cs="Times New Roman" w:hint="default"/>
        <w:w w:val="99"/>
        <w:sz w:val="28"/>
        <w:szCs w:val="28"/>
        <w:lang w:val="ru-RU" w:eastAsia="en-US" w:bidi="ar-SA"/>
      </w:rPr>
    </w:lvl>
    <w:lvl w:ilvl="2" w:tplc="1BC84958">
      <w:numFmt w:val="bullet"/>
      <w:lvlText w:val="•"/>
      <w:lvlJc w:val="left"/>
      <w:pPr>
        <w:ind w:left="3112" w:hanging="283"/>
      </w:pPr>
      <w:rPr>
        <w:rFonts w:hint="default"/>
        <w:lang w:val="ru-RU" w:eastAsia="en-US" w:bidi="ar-SA"/>
      </w:rPr>
    </w:lvl>
    <w:lvl w:ilvl="3" w:tplc="34AAC02A">
      <w:numFmt w:val="bullet"/>
      <w:lvlText w:val="•"/>
      <w:lvlJc w:val="left"/>
      <w:pPr>
        <w:ind w:left="4079" w:hanging="283"/>
      </w:pPr>
      <w:rPr>
        <w:rFonts w:hint="default"/>
        <w:lang w:val="ru-RU" w:eastAsia="en-US" w:bidi="ar-SA"/>
      </w:rPr>
    </w:lvl>
    <w:lvl w:ilvl="4" w:tplc="B3AEB3C8">
      <w:numFmt w:val="bullet"/>
      <w:lvlText w:val="•"/>
      <w:lvlJc w:val="left"/>
      <w:pPr>
        <w:ind w:left="5045" w:hanging="283"/>
      </w:pPr>
      <w:rPr>
        <w:rFonts w:hint="default"/>
        <w:lang w:val="ru-RU" w:eastAsia="en-US" w:bidi="ar-SA"/>
      </w:rPr>
    </w:lvl>
    <w:lvl w:ilvl="5" w:tplc="A01006A4">
      <w:numFmt w:val="bullet"/>
      <w:lvlText w:val="•"/>
      <w:lvlJc w:val="left"/>
      <w:pPr>
        <w:ind w:left="6012" w:hanging="283"/>
      </w:pPr>
      <w:rPr>
        <w:rFonts w:hint="default"/>
        <w:lang w:val="ru-RU" w:eastAsia="en-US" w:bidi="ar-SA"/>
      </w:rPr>
    </w:lvl>
    <w:lvl w:ilvl="6" w:tplc="22EABD7E">
      <w:numFmt w:val="bullet"/>
      <w:lvlText w:val="•"/>
      <w:lvlJc w:val="left"/>
      <w:pPr>
        <w:ind w:left="6978" w:hanging="283"/>
      </w:pPr>
      <w:rPr>
        <w:rFonts w:hint="default"/>
        <w:lang w:val="ru-RU" w:eastAsia="en-US" w:bidi="ar-SA"/>
      </w:rPr>
    </w:lvl>
    <w:lvl w:ilvl="7" w:tplc="25DA79D2">
      <w:numFmt w:val="bullet"/>
      <w:lvlText w:val="•"/>
      <w:lvlJc w:val="left"/>
      <w:pPr>
        <w:ind w:left="7944" w:hanging="283"/>
      </w:pPr>
      <w:rPr>
        <w:rFonts w:hint="default"/>
        <w:lang w:val="ru-RU" w:eastAsia="en-US" w:bidi="ar-SA"/>
      </w:rPr>
    </w:lvl>
    <w:lvl w:ilvl="8" w:tplc="D220ABB6">
      <w:numFmt w:val="bullet"/>
      <w:lvlText w:val="•"/>
      <w:lvlJc w:val="left"/>
      <w:pPr>
        <w:ind w:left="8911" w:hanging="283"/>
      </w:pPr>
      <w:rPr>
        <w:rFonts w:hint="default"/>
        <w:lang w:val="ru-RU" w:eastAsia="en-US" w:bidi="ar-SA"/>
      </w:rPr>
    </w:lvl>
  </w:abstractNum>
  <w:abstractNum w:abstractNumId="38" w15:restartNumberingAfterBreak="0">
    <w:nsid w:val="72207B10"/>
    <w:multiLevelType w:val="hybridMultilevel"/>
    <w:tmpl w:val="7C02E7D4"/>
    <w:lvl w:ilvl="0" w:tplc="0419000F">
      <w:start w:val="1"/>
      <w:numFmt w:val="decimal"/>
      <w:lvlText w:val="%1."/>
      <w:lvlJc w:val="left"/>
      <w:pPr>
        <w:ind w:left="1069" w:hanging="360"/>
      </w:pPr>
      <w:rPr>
        <w:b w:val="0"/>
        <w:bCs/>
      </w:rPr>
    </w:lvl>
    <w:lvl w:ilvl="1" w:tplc="FFFFFFFF">
      <w:start w:val="1"/>
      <w:numFmt w:val="lowerLetter"/>
      <w:lvlText w:val="%2."/>
      <w:lvlJc w:val="left"/>
      <w:pPr>
        <w:ind w:left="1777" w:hanging="360"/>
      </w:pPr>
    </w:lvl>
    <w:lvl w:ilvl="2" w:tplc="FFFFFFFF">
      <w:start w:val="1"/>
      <w:numFmt w:val="lowerRoman"/>
      <w:lvlText w:val="%3."/>
      <w:lvlJc w:val="right"/>
      <w:pPr>
        <w:ind w:left="2497" w:hanging="180"/>
      </w:pPr>
    </w:lvl>
    <w:lvl w:ilvl="3" w:tplc="FFFFFFFF">
      <w:start w:val="1"/>
      <w:numFmt w:val="decimal"/>
      <w:lvlText w:val="%4."/>
      <w:lvlJc w:val="left"/>
      <w:pPr>
        <w:ind w:left="3217" w:hanging="360"/>
      </w:pPr>
    </w:lvl>
    <w:lvl w:ilvl="4" w:tplc="FFFFFFFF">
      <w:start w:val="1"/>
      <w:numFmt w:val="lowerLetter"/>
      <w:lvlText w:val="%5."/>
      <w:lvlJc w:val="left"/>
      <w:pPr>
        <w:ind w:left="3937" w:hanging="360"/>
      </w:pPr>
    </w:lvl>
    <w:lvl w:ilvl="5" w:tplc="FFFFFFFF">
      <w:start w:val="1"/>
      <w:numFmt w:val="lowerRoman"/>
      <w:lvlText w:val="%6."/>
      <w:lvlJc w:val="right"/>
      <w:pPr>
        <w:ind w:left="4657" w:hanging="180"/>
      </w:pPr>
    </w:lvl>
    <w:lvl w:ilvl="6" w:tplc="FFFFFFFF">
      <w:start w:val="1"/>
      <w:numFmt w:val="decimal"/>
      <w:lvlText w:val="%7."/>
      <w:lvlJc w:val="left"/>
      <w:pPr>
        <w:ind w:left="5377" w:hanging="360"/>
      </w:pPr>
    </w:lvl>
    <w:lvl w:ilvl="7" w:tplc="FFFFFFFF">
      <w:start w:val="1"/>
      <w:numFmt w:val="lowerLetter"/>
      <w:lvlText w:val="%8."/>
      <w:lvlJc w:val="left"/>
      <w:pPr>
        <w:ind w:left="6097" w:hanging="360"/>
      </w:pPr>
    </w:lvl>
    <w:lvl w:ilvl="8" w:tplc="FFFFFFFF">
      <w:start w:val="1"/>
      <w:numFmt w:val="lowerRoman"/>
      <w:lvlText w:val="%9."/>
      <w:lvlJc w:val="right"/>
      <w:pPr>
        <w:ind w:left="6817" w:hanging="180"/>
      </w:pPr>
    </w:lvl>
  </w:abstractNum>
  <w:abstractNum w:abstractNumId="39" w15:restartNumberingAfterBreak="0">
    <w:nsid w:val="79A74525"/>
    <w:multiLevelType w:val="hybridMultilevel"/>
    <w:tmpl w:val="B65A5192"/>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872"/>
        </w:tabs>
        <w:ind w:left="1872" w:hanging="360"/>
      </w:pPr>
      <w:rPr>
        <w:rFonts w:ascii="Courier New" w:hAnsi="Courier New" w:cs="Courier New" w:hint="default"/>
      </w:rPr>
    </w:lvl>
    <w:lvl w:ilvl="2" w:tplc="04190005">
      <w:start w:val="1"/>
      <w:numFmt w:val="bullet"/>
      <w:lvlText w:val=""/>
      <w:lvlJc w:val="left"/>
      <w:pPr>
        <w:tabs>
          <w:tab w:val="num" w:pos="2592"/>
        </w:tabs>
        <w:ind w:left="2592" w:hanging="360"/>
      </w:pPr>
      <w:rPr>
        <w:rFonts w:ascii="Wingdings" w:hAnsi="Wingdings" w:hint="default"/>
      </w:rPr>
    </w:lvl>
    <w:lvl w:ilvl="3" w:tplc="04190001">
      <w:start w:val="1"/>
      <w:numFmt w:val="bullet"/>
      <w:lvlText w:val=""/>
      <w:lvlJc w:val="left"/>
      <w:pPr>
        <w:tabs>
          <w:tab w:val="num" w:pos="3312"/>
        </w:tabs>
        <w:ind w:left="3312" w:hanging="360"/>
      </w:pPr>
      <w:rPr>
        <w:rFonts w:ascii="Symbol" w:hAnsi="Symbol" w:hint="default"/>
      </w:rPr>
    </w:lvl>
    <w:lvl w:ilvl="4" w:tplc="04190003">
      <w:start w:val="1"/>
      <w:numFmt w:val="bullet"/>
      <w:lvlText w:val="o"/>
      <w:lvlJc w:val="left"/>
      <w:pPr>
        <w:tabs>
          <w:tab w:val="num" w:pos="4032"/>
        </w:tabs>
        <w:ind w:left="4032" w:hanging="360"/>
      </w:pPr>
      <w:rPr>
        <w:rFonts w:ascii="Courier New" w:hAnsi="Courier New" w:cs="Courier New" w:hint="default"/>
      </w:rPr>
    </w:lvl>
    <w:lvl w:ilvl="5" w:tplc="04190005">
      <w:start w:val="1"/>
      <w:numFmt w:val="bullet"/>
      <w:lvlText w:val=""/>
      <w:lvlJc w:val="left"/>
      <w:pPr>
        <w:tabs>
          <w:tab w:val="num" w:pos="4752"/>
        </w:tabs>
        <w:ind w:left="4752" w:hanging="360"/>
      </w:pPr>
      <w:rPr>
        <w:rFonts w:ascii="Wingdings" w:hAnsi="Wingdings" w:hint="default"/>
      </w:rPr>
    </w:lvl>
    <w:lvl w:ilvl="6" w:tplc="04190001">
      <w:start w:val="1"/>
      <w:numFmt w:val="bullet"/>
      <w:lvlText w:val=""/>
      <w:lvlJc w:val="left"/>
      <w:pPr>
        <w:tabs>
          <w:tab w:val="num" w:pos="5472"/>
        </w:tabs>
        <w:ind w:left="5472" w:hanging="360"/>
      </w:pPr>
      <w:rPr>
        <w:rFonts w:ascii="Symbol" w:hAnsi="Symbol" w:hint="default"/>
      </w:rPr>
    </w:lvl>
    <w:lvl w:ilvl="7" w:tplc="04190003">
      <w:start w:val="1"/>
      <w:numFmt w:val="bullet"/>
      <w:lvlText w:val="o"/>
      <w:lvlJc w:val="left"/>
      <w:pPr>
        <w:tabs>
          <w:tab w:val="num" w:pos="6192"/>
        </w:tabs>
        <w:ind w:left="6192" w:hanging="360"/>
      </w:pPr>
      <w:rPr>
        <w:rFonts w:ascii="Courier New" w:hAnsi="Courier New" w:cs="Courier New" w:hint="default"/>
      </w:rPr>
    </w:lvl>
    <w:lvl w:ilvl="8" w:tplc="04190005">
      <w:start w:val="1"/>
      <w:numFmt w:val="bullet"/>
      <w:lvlText w:val=""/>
      <w:lvlJc w:val="left"/>
      <w:pPr>
        <w:tabs>
          <w:tab w:val="num" w:pos="6912"/>
        </w:tabs>
        <w:ind w:left="6912" w:hanging="360"/>
      </w:pPr>
      <w:rPr>
        <w:rFonts w:ascii="Wingdings" w:hAnsi="Wingdings" w:hint="default"/>
      </w:rPr>
    </w:lvl>
  </w:abstractNum>
  <w:abstractNum w:abstractNumId="40" w15:restartNumberingAfterBreak="0">
    <w:nsid w:val="7DC8381C"/>
    <w:multiLevelType w:val="hybridMultilevel"/>
    <w:tmpl w:val="EB166AB4"/>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FF11721"/>
    <w:multiLevelType w:val="hybridMultilevel"/>
    <w:tmpl w:val="66A2C3D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2"/>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3"/>
  </w:num>
  <w:num w:numId="4">
    <w:abstractNumId w:val="30"/>
  </w:num>
  <w:num w:numId="5">
    <w:abstractNumId w:val="13"/>
  </w:num>
  <w:num w:numId="6">
    <w:abstractNumId w:val="22"/>
  </w:num>
  <w:num w:numId="7">
    <w:abstractNumId w:val="24"/>
  </w:num>
  <w:num w:numId="8">
    <w:abstractNumId w:val="39"/>
  </w:num>
  <w:num w:numId="9">
    <w:abstractNumId w:val="1"/>
  </w:num>
  <w:num w:numId="10">
    <w:abstractNumId w:val="20"/>
  </w:num>
  <w:num w:numId="11">
    <w:abstractNumId w:val="41"/>
  </w:num>
  <w:num w:numId="12">
    <w:abstractNumId w:val="28"/>
  </w:num>
  <w:num w:numId="13">
    <w:abstractNumId w:val="16"/>
  </w:num>
  <w:num w:numId="14">
    <w:abstractNumId w:val="37"/>
  </w:num>
  <w:num w:numId="15">
    <w:abstractNumId w:val="11"/>
  </w:num>
  <w:num w:numId="16">
    <w:abstractNumId w:val="7"/>
  </w:num>
  <w:num w:numId="17">
    <w:abstractNumId w:val="29"/>
  </w:num>
  <w:num w:numId="18">
    <w:abstractNumId w:val="31"/>
  </w:num>
  <w:num w:numId="19">
    <w:abstractNumId w:val="34"/>
  </w:num>
  <w:num w:numId="20">
    <w:abstractNumId w:val="4"/>
  </w:num>
  <w:num w:numId="21">
    <w:abstractNumId w:val="23"/>
  </w:num>
  <w:num w:numId="22">
    <w:abstractNumId w:val="5"/>
  </w:num>
  <w:num w:numId="23">
    <w:abstractNumId w:val="9"/>
  </w:num>
  <w:num w:numId="24">
    <w:abstractNumId w:val="8"/>
  </w:num>
  <w:num w:numId="25">
    <w:abstractNumId w:val="21"/>
  </w:num>
  <w:num w:numId="26">
    <w:abstractNumId w:val="40"/>
  </w:num>
  <w:num w:numId="27">
    <w:abstractNumId w:val="35"/>
  </w:num>
  <w:num w:numId="28">
    <w:abstractNumId w:val="14"/>
  </w:num>
  <w:num w:numId="29">
    <w:abstractNumId w:val="17"/>
  </w:num>
  <w:num w:numId="30">
    <w:abstractNumId w:val="27"/>
  </w:num>
  <w:num w:numId="31">
    <w:abstractNumId w:val="15"/>
  </w:num>
  <w:num w:numId="32">
    <w:abstractNumId w:val="38"/>
  </w:num>
  <w:num w:numId="33">
    <w:abstractNumId w:val="2"/>
  </w:num>
  <w:num w:numId="34">
    <w:abstractNumId w:val="3"/>
  </w:num>
  <w:num w:numId="35">
    <w:abstractNumId w:val="26"/>
  </w:num>
  <w:num w:numId="36">
    <w:abstractNumId w:val="6"/>
  </w:num>
  <w:num w:numId="37">
    <w:abstractNumId w:val="32"/>
  </w:num>
  <w:num w:numId="38">
    <w:abstractNumId w:val="19"/>
  </w:num>
  <w:num w:numId="39">
    <w:abstractNumId w:val="18"/>
  </w:num>
  <w:num w:numId="40">
    <w:abstractNumId w:val="24"/>
  </w:num>
  <w:num w:numId="41">
    <w:abstractNumId w:val="0"/>
  </w:num>
  <w:num w:numId="42">
    <w:abstractNumId w:val="25"/>
  </w:num>
  <w:num w:numId="43">
    <w:abstractNumId w:val="3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584A"/>
    <w:rsid w:val="0000583C"/>
    <w:rsid w:val="00021C59"/>
    <w:rsid w:val="00025049"/>
    <w:rsid w:val="000311F5"/>
    <w:rsid w:val="00032C15"/>
    <w:rsid w:val="00033DB3"/>
    <w:rsid w:val="00036FBE"/>
    <w:rsid w:val="000441E9"/>
    <w:rsid w:val="00052A02"/>
    <w:rsid w:val="00055ED6"/>
    <w:rsid w:val="00063FCE"/>
    <w:rsid w:val="00071A7C"/>
    <w:rsid w:val="0007349B"/>
    <w:rsid w:val="00085E0F"/>
    <w:rsid w:val="00097E0A"/>
    <w:rsid w:val="000A6676"/>
    <w:rsid w:val="000B05F9"/>
    <w:rsid w:val="000D0C93"/>
    <w:rsid w:val="000E68C1"/>
    <w:rsid w:val="000F4A8C"/>
    <w:rsid w:val="00102E01"/>
    <w:rsid w:val="001032B8"/>
    <w:rsid w:val="00104158"/>
    <w:rsid w:val="00105047"/>
    <w:rsid w:val="00106BB1"/>
    <w:rsid w:val="00111C83"/>
    <w:rsid w:val="00112F8F"/>
    <w:rsid w:val="0011411B"/>
    <w:rsid w:val="00120FDE"/>
    <w:rsid w:val="001225CC"/>
    <w:rsid w:val="00124355"/>
    <w:rsid w:val="0012535A"/>
    <w:rsid w:val="0013236F"/>
    <w:rsid w:val="00144064"/>
    <w:rsid w:val="00155B09"/>
    <w:rsid w:val="00155E3B"/>
    <w:rsid w:val="00156CB6"/>
    <w:rsid w:val="001608A9"/>
    <w:rsid w:val="00182AE4"/>
    <w:rsid w:val="001928F5"/>
    <w:rsid w:val="001A44AF"/>
    <w:rsid w:val="001B1C67"/>
    <w:rsid w:val="001C5BA4"/>
    <w:rsid w:val="001C769D"/>
    <w:rsid w:val="001D0EA3"/>
    <w:rsid w:val="001D73F9"/>
    <w:rsid w:val="001E14A5"/>
    <w:rsid w:val="001F1872"/>
    <w:rsid w:val="001F426E"/>
    <w:rsid w:val="001F692B"/>
    <w:rsid w:val="001F773C"/>
    <w:rsid w:val="002031F6"/>
    <w:rsid w:val="00210BC2"/>
    <w:rsid w:val="002126A4"/>
    <w:rsid w:val="002146B1"/>
    <w:rsid w:val="00215725"/>
    <w:rsid w:val="002174D1"/>
    <w:rsid w:val="00221942"/>
    <w:rsid w:val="00222B5D"/>
    <w:rsid w:val="00232F25"/>
    <w:rsid w:val="002430CD"/>
    <w:rsid w:val="00252B2B"/>
    <w:rsid w:val="00253057"/>
    <w:rsid w:val="00287CE3"/>
    <w:rsid w:val="00287FF8"/>
    <w:rsid w:val="0029089F"/>
    <w:rsid w:val="002C67FB"/>
    <w:rsid w:val="002C7C30"/>
    <w:rsid w:val="002D042F"/>
    <w:rsid w:val="002D2AE6"/>
    <w:rsid w:val="002E0928"/>
    <w:rsid w:val="002E3DD4"/>
    <w:rsid w:val="002E530A"/>
    <w:rsid w:val="002E5EC7"/>
    <w:rsid w:val="002F7C79"/>
    <w:rsid w:val="003204A3"/>
    <w:rsid w:val="003207A1"/>
    <w:rsid w:val="00334515"/>
    <w:rsid w:val="00345559"/>
    <w:rsid w:val="00355E39"/>
    <w:rsid w:val="0036424B"/>
    <w:rsid w:val="00381B8B"/>
    <w:rsid w:val="00381F97"/>
    <w:rsid w:val="003C05E0"/>
    <w:rsid w:val="003D56BF"/>
    <w:rsid w:val="003D7177"/>
    <w:rsid w:val="003E7739"/>
    <w:rsid w:val="003F08DC"/>
    <w:rsid w:val="00400204"/>
    <w:rsid w:val="0040299E"/>
    <w:rsid w:val="00406CD4"/>
    <w:rsid w:val="0041081F"/>
    <w:rsid w:val="004210C2"/>
    <w:rsid w:val="00421ADD"/>
    <w:rsid w:val="00423234"/>
    <w:rsid w:val="00432140"/>
    <w:rsid w:val="0044006D"/>
    <w:rsid w:val="00441521"/>
    <w:rsid w:val="004433CD"/>
    <w:rsid w:val="004444D4"/>
    <w:rsid w:val="00444C2D"/>
    <w:rsid w:val="0045680E"/>
    <w:rsid w:val="004611BE"/>
    <w:rsid w:val="00476CD7"/>
    <w:rsid w:val="00485DB1"/>
    <w:rsid w:val="00492304"/>
    <w:rsid w:val="004A616E"/>
    <w:rsid w:val="004B4F60"/>
    <w:rsid w:val="004B624B"/>
    <w:rsid w:val="004C2092"/>
    <w:rsid w:val="004C22EA"/>
    <w:rsid w:val="004C659E"/>
    <w:rsid w:val="004D25BF"/>
    <w:rsid w:val="004D62B0"/>
    <w:rsid w:val="004E5517"/>
    <w:rsid w:val="004E657E"/>
    <w:rsid w:val="004E6764"/>
    <w:rsid w:val="004F10FC"/>
    <w:rsid w:val="0050379B"/>
    <w:rsid w:val="00530974"/>
    <w:rsid w:val="00540B3B"/>
    <w:rsid w:val="0054738D"/>
    <w:rsid w:val="00552C70"/>
    <w:rsid w:val="00556D17"/>
    <w:rsid w:val="00575435"/>
    <w:rsid w:val="00597ABC"/>
    <w:rsid w:val="005A4F93"/>
    <w:rsid w:val="005B4D47"/>
    <w:rsid w:val="005B508C"/>
    <w:rsid w:val="005B7442"/>
    <w:rsid w:val="005C6105"/>
    <w:rsid w:val="005E41E1"/>
    <w:rsid w:val="005E5A2E"/>
    <w:rsid w:val="005E6EB7"/>
    <w:rsid w:val="005F02E3"/>
    <w:rsid w:val="005F6C49"/>
    <w:rsid w:val="00600CC6"/>
    <w:rsid w:val="006020AC"/>
    <w:rsid w:val="006052F4"/>
    <w:rsid w:val="00621CF5"/>
    <w:rsid w:val="006242FF"/>
    <w:rsid w:val="00633856"/>
    <w:rsid w:val="00643A0C"/>
    <w:rsid w:val="00646F2E"/>
    <w:rsid w:val="0065439E"/>
    <w:rsid w:val="00664B5C"/>
    <w:rsid w:val="0068667D"/>
    <w:rsid w:val="006910B5"/>
    <w:rsid w:val="00692F04"/>
    <w:rsid w:val="006A1031"/>
    <w:rsid w:val="006B6F35"/>
    <w:rsid w:val="006C2A67"/>
    <w:rsid w:val="006C75ED"/>
    <w:rsid w:val="006E428D"/>
    <w:rsid w:val="006E731B"/>
    <w:rsid w:val="006F2314"/>
    <w:rsid w:val="006F2971"/>
    <w:rsid w:val="006F7FC9"/>
    <w:rsid w:val="007018DB"/>
    <w:rsid w:val="00705945"/>
    <w:rsid w:val="00715827"/>
    <w:rsid w:val="00727127"/>
    <w:rsid w:val="00746362"/>
    <w:rsid w:val="007503F5"/>
    <w:rsid w:val="00751EE8"/>
    <w:rsid w:val="007600BF"/>
    <w:rsid w:val="00766312"/>
    <w:rsid w:val="00771496"/>
    <w:rsid w:val="007838FE"/>
    <w:rsid w:val="00791C8D"/>
    <w:rsid w:val="00797E8F"/>
    <w:rsid w:val="007A74C5"/>
    <w:rsid w:val="007B18D7"/>
    <w:rsid w:val="007B192A"/>
    <w:rsid w:val="007B67E6"/>
    <w:rsid w:val="007F6203"/>
    <w:rsid w:val="00813FEA"/>
    <w:rsid w:val="00815C0D"/>
    <w:rsid w:val="00835487"/>
    <w:rsid w:val="00847E5E"/>
    <w:rsid w:val="008507F7"/>
    <w:rsid w:val="00854D21"/>
    <w:rsid w:val="008666FD"/>
    <w:rsid w:val="00884BA2"/>
    <w:rsid w:val="00885A4B"/>
    <w:rsid w:val="00890216"/>
    <w:rsid w:val="00892292"/>
    <w:rsid w:val="00895C99"/>
    <w:rsid w:val="00896775"/>
    <w:rsid w:val="00897B8E"/>
    <w:rsid w:val="008B47CA"/>
    <w:rsid w:val="008C6826"/>
    <w:rsid w:val="008C6B01"/>
    <w:rsid w:val="008D21E2"/>
    <w:rsid w:val="008D6C13"/>
    <w:rsid w:val="008E6363"/>
    <w:rsid w:val="008E7437"/>
    <w:rsid w:val="008F7045"/>
    <w:rsid w:val="008F7491"/>
    <w:rsid w:val="009056ED"/>
    <w:rsid w:val="00907D34"/>
    <w:rsid w:val="00911D7A"/>
    <w:rsid w:val="00914A99"/>
    <w:rsid w:val="00925570"/>
    <w:rsid w:val="00927B58"/>
    <w:rsid w:val="0093717C"/>
    <w:rsid w:val="00942660"/>
    <w:rsid w:val="0094354C"/>
    <w:rsid w:val="00943CDC"/>
    <w:rsid w:val="00943CFF"/>
    <w:rsid w:val="00952A43"/>
    <w:rsid w:val="009560A9"/>
    <w:rsid w:val="009950F7"/>
    <w:rsid w:val="00995F87"/>
    <w:rsid w:val="009B5E66"/>
    <w:rsid w:val="009B6FB6"/>
    <w:rsid w:val="009E2541"/>
    <w:rsid w:val="009E2F60"/>
    <w:rsid w:val="009E5FCB"/>
    <w:rsid w:val="009F7757"/>
    <w:rsid w:val="00A06DA5"/>
    <w:rsid w:val="00A07CEA"/>
    <w:rsid w:val="00A10C3B"/>
    <w:rsid w:val="00A11ECA"/>
    <w:rsid w:val="00A13530"/>
    <w:rsid w:val="00A168D0"/>
    <w:rsid w:val="00A16A4C"/>
    <w:rsid w:val="00A21C1F"/>
    <w:rsid w:val="00A25CD2"/>
    <w:rsid w:val="00A547C2"/>
    <w:rsid w:val="00A5726C"/>
    <w:rsid w:val="00A645C0"/>
    <w:rsid w:val="00A7126E"/>
    <w:rsid w:val="00A71A48"/>
    <w:rsid w:val="00A7433E"/>
    <w:rsid w:val="00A80E49"/>
    <w:rsid w:val="00A85B49"/>
    <w:rsid w:val="00A8751A"/>
    <w:rsid w:val="00AB4F03"/>
    <w:rsid w:val="00AB6455"/>
    <w:rsid w:val="00AC4F77"/>
    <w:rsid w:val="00AC770D"/>
    <w:rsid w:val="00AD2CA3"/>
    <w:rsid w:val="00AD6EF5"/>
    <w:rsid w:val="00AF0F85"/>
    <w:rsid w:val="00AF4656"/>
    <w:rsid w:val="00AF7F35"/>
    <w:rsid w:val="00B0018E"/>
    <w:rsid w:val="00B15319"/>
    <w:rsid w:val="00B30763"/>
    <w:rsid w:val="00B37DB2"/>
    <w:rsid w:val="00B417BD"/>
    <w:rsid w:val="00B41C65"/>
    <w:rsid w:val="00B41D3D"/>
    <w:rsid w:val="00B467F9"/>
    <w:rsid w:val="00B47CAE"/>
    <w:rsid w:val="00B47F0B"/>
    <w:rsid w:val="00B824A6"/>
    <w:rsid w:val="00B85F92"/>
    <w:rsid w:val="00B93FCF"/>
    <w:rsid w:val="00B940AD"/>
    <w:rsid w:val="00BB178C"/>
    <w:rsid w:val="00BB267C"/>
    <w:rsid w:val="00BC4881"/>
    <w:rsid w:val="00BC6A27"/>
    <w:rsid w:val="00BD5AD9"/>
    <w:rsid w:val="00BD5DEA"/>
    <w:rsid w:val="00BD61DE"/>
    <w:rsid w:val="00BE5620"/>
    <w:rsid w:val="00BE7B96"/>
    <w:rsid w:val="00C045E1"/>
    <w:rsid w:val="00C10187"/>
    <w:rsid w:val="00C1035D"/>
    <w:rsid w:val="00C124CB"/>
    <w:rsid w:val="00C15AAD"/>
    <w:rsid w:val="00C20481"/>
    <w:rsid w:val="00C22471"/>
    <w:rsid w:val="00C27268"/>
    <w:rsid w:val="00C326AE"/>
    <w:rsid w:val="00C34501"/>
    <w:rsid w:val="00C4516E"/>
    <w:rsid w:val="00C609C4"/>
    <w:rsid w:val="00C640CF"/>
    <w:rsid w:val="00C64E14"/>
    <w:rsid w:val="00C673FC"/>
    <w:rsid w:val="00C6747A"/>
    <w:rsid w:val="00C8267E"/>
    <w:rsid w:val="00C8606C"/>
    <w:rsid w:val="00CA2DFD"/>
    <w:rsid w:val="00CA5073"/>
    <w:rsid w:val="00CB1CFA"/>
    <w:rsid w:val="00CB66C4"/>
    <w:rsid w:val="00CB67B0"/>
    <w:rsid w:val="00CC5D7A"/>
    <w:rsid w:val="00CD62AF"/>
    <w:rsid w:val="00CE46F6"/>
    <w:rsid w:val="00CF4011"/>
    <w:rsid w:val="00CF6E5B"/>
    <w:rsid w:val="00D10E81"/>
    <w:rsid w:val="00D26EAC"/>
    <w:rsid w:val="00D3345D"/>
    <w:rsid w:val="00D35E6C"/>
    <w:rsid w:val="00D37557"/>
    <w:rsid w:val="00D56127"/>
    <w:rsid w:val="00D57D05"/>
    <w:rsid w:val="00D66D0F"/>
    <w:rsid w:val="00D70DC2"/>
    <w:rsid w:val="00D71376"/>
    <w:rsid w:val="00D94558"/>
    <w:rsid w:val="00D967FE"/>
    <w:rsid w:val="00DA5D1E"/>
    <w:rsid w:val="00DA6445"/>
    <w:rsid w:val="00DB17C4"/>
    <w:rsid w:val="00DB1936"/>
    <w:rsid w:val="00DB2904"/>
    <w:rsid w:val="00DC2F65"/>
    <w:rsid w:val="00DD7398"/>
    <w:rsid w:val="00DE584A"/>
    <w:rsid w:val="00DE5DEF"/>
    <w:rsid w:val="00DF2A4F"/>
    <w:rsid w:val="00E10A80"/>
    <w:rsid w:val="00E12E9C"/>
    <w:rsid w:val="00E15C58"/>
    <w:rsid w:val="00E2288C"/>
    <w:rsid w:val="00E237E3"/>
    <w:rsid w:val="00E33917"/>
    <w:rsid w:val="00E519F8"/>
    <w:rsid w:val="00E604F6"/>
    <w:rsid w:val="00E675D5"/>
    <w:rsid w:val="00E8202D"/>
    <w:rsid w:val="00E842F7"/>
    <w:rsid w:val="00EA4F7F"/>
    <w:rsid w:val="00EB134A"/>
    <w:rsid w:val="00EB1AC9"/>
    <w:rsid w:val="00EB3CF1"/>
    <w:rsid w:val="00EB75E7"/>
    <w:rsid w:val="00ED52F5"/>
    <w:rsid w:val="00F04F67"/>
    <w:rsid w:val="00F12EE2"/>
    <w:rsid w:val="00F23BFD"/>
    <w:rsid w:val="00F37540"/>
    <w:rsid w:val="00F37A16"/>
    <w:rsid w:val="00F6661F"/>
    <w:rsid w:val="00F81574"/>
    <w:rsid w:val="00F83739"/>
    <w:rsid w:val="00F84E9F"/>
    <w:rsid w:val="00F86250"/>
    <w:rsid w:val="00F928A0"/>
    <w:rsid w:val="00F93424"/>
    <w:rsid w:val="00F94BA7"/>
    <w:rsid w:val="00FC365E"/>
    <w:rsid w:val="00FD3861"/>
    <w:rsid w:val="00FD4C59"/>
    <w:rsid w:val="00FE7FF3"/>
    <w:rsid w:val="00FF3F8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D7ADCEC"/>
  <w15:docId w15:val="{457B3F07-5D48-604B-A478-D2922DE7F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584A"/>
    <w:pPr>
      <w:spacing w:after="0" w:line="240" w:lineRule="auto"/>
      <w:ind w:firstLine="340"/>
      <w:jc w:val="both"/>
    </w:pPr>
    <w:rPr>
      <w:rFonts w:ascii="Calibri" w:eastAsia="Times New Roman" w:hAnsi="Calibri" w:cs="Times New Roman"/>
    </w:rPr>
  </w:style>
  <w:style w:type="paragraph" w:styleId="1">
    <w:name w:val="heading 1"/>
    <w:basedOn w:val="a"/>
    <w:next w:val="a"/>
    <w:link w:val="10"/>
    <w:uiPriority w:val="9"/>
    <w:qFormat/>
    <w:rsid w:val="00DE584A"/>
    <w:pPr>
      <w:keepNext/>
      <w:keepLines/>
      <w:spacing w:before="480"/>
      <w:outlineLvl w:val="0"/>
    </w:pPr>
    <w:rPr>
      <w:rFonts w:ascii="Cambria" w:hAnsi="Cambria"/>
      <w:b/>
      <w:bCs/>
      <w:color w:val="365F91"/>
      <w:sz w:val="28"/>
      <w:szCs w:val="28"/>
    </w:rPr>
  </w:style>
  <w:style w:type="paragraph" w:styleId="2">
    <w:name w:val="heading 2"/>
    <w:basedOn w:val="a"/>
    <w:link w:val="20"/>
    <w:uiPriority w:val="9"/>
    <w:unhideWhenUsed/>
    <w:qFormat/>
    <w:rsid w:val="0007349B"/>
    <w:pPr>
      <w:widowControl w:val="0"/>
      <w:autoSpaceDE w:val="0"/>
      <w:autoSpaceDN w:val="0"/>
      <w:spacing w:before="7"/>
      <w:ind w:left="1530" w:firstLine="0"/>
      <w:outlineLvl w:val="1"/>
    </w:pPr>
    <w:rPr>
      <w:rFonts w:ascii="Times New Roman" w:hAnsi="Times New Roman"/>
      <w:b/>
      <w:bCs/>
      <w:i/>
      <w:iCs/>
      <w:sz w:val="28"/>
      <w:szCs w:val="28"/>
    </w:rPr>
  </w:style>
  <w:style w:type="paragraph" w:styleId="3">
    <w:name w:val="heading 3"/>
    <w:basedOn w:val="a"/>
    <w:next w:val="a"/>
    <w:link w:val="30"/>
    <w:semiHidden/>
    <w:unhideWhenUsed/>
    <w:qFormat/>
    <w:rsid w:val="00DE584A"/>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E584A"/>
    <w:rPr>
      <w:rFonts w:ascii="Cambria" w:eastAsia="Times New Roman" w:hAnsi="Cambria" w:cs="Times New Roman"/>
      <w:b/>
      <w:bCs/>
      <w:color w:val="365F91"/>
      <w:sz w:val="28"/>
      <w:szCs w:val="28"/>
    </w:rPr>
  </w:style>
  <w:style w:type="character" w:customStyle="1" w:styleId="30">
    <w:name w:val="Заголовок 3 Знак"/>
    <w:basedOn w:val="a0"/>
    <w:link w:val="3"/>
    <w:semiHidden/>
    <w:rsid w:val="00DE584A"/>
    <w:rPr>
      <w:rFonts w:ascii="Cambria" w:eastAsia="Times New Roman" w:hAnsi="Cambria" w:cs="Times New Roman"/>
      <w:b/>
      <w:bCs/>
      <w:sz w:val="26"/>
      <w:szCs w:val="26"/>
    </w:rPr>
  </w:style>
  <w:style w:type="character" w:styleId="a3">
    <w:name w:val="Hyperlink"/>
    <w:uiPriority w:val="99"/>
    <w:semiHidden/>
    <w:unhideWhenUsed/>
    <w:rsid w:val="00DE584A"/>
    <w:rPr>
      <w:color w:val="0000FF"/>
      <w:u w:val="single"/>
    </w:rPr>
  </w:style>
  <w:style w:type="character" w:styleId="a4">
    <w:name w:val="FollowedHyperlink"/>
    <w:basedOn w:val="a0"/>
    <w:uiPriority w:val="99"/>
    <w:semiHidden/>
    <w:unhideWhenUsed/>
    <w:rsid w:val="00DE584A"/>
    <w:rPr>
      <w:color w:val="954F72" w:themeColor="followedHyperlink"/>
      <w:u w:val="single"/>
    </w:rPr>
  </w:style>
  <w:style w:type="character" w:styleId="a5">
    <w:name w:val="Strong"/>
    <w:qFormat/>
    <w:rsid w:val="00DE584A"/>
    <w:rPr>
      <w:rFonts w:ascii="Times New Roman" w:hAnsi="Times New Roman" w:cs="Times New Roman" w:hint="default"/>
      <w:b/>
      <w:bCs/>
    </w:rPr>
  </w:style>
  <w:style w:type="paragraph" w:customStyle="1" w:styleId="msonormal0">
    <w:name w:val="msonormal"/>
    <w:basedOn w:val="a"/>
    <w:rsid w:val="00DE584A"/>
    <w:pPr>
      <w:spacing w:before="100" w:beforeAutospacing="1" w:after="100" w:afterAutospacing="1"/>
      <w:ind w:firstLine="0"/>
      <w:jc w:val="left"/>
    </w:pPr>
    <w:rPr>
      <w:rFonts w:ascii="Times New Roman" w:hAnsi="Times New Roman"/>
      <w:sz w:val="24"/>
      <w:szCs w:val="24"/>
      <w:lang w:eastAsia="ru-RU"/>
    </w:rPr>
  </w:style>
  <w:style w:type="paragraph" w:styleId="a6">
    <w:name w:val="Normal (Web)"/>
    <w:basedOn w:val="a"/>
    <w:uiPriority w:val="99"/>
    <w:unhideWhenUsed/>
    <w:rsid w:val="00DE584A"/>
    <w:pPr>
      <w:spacing w:before="100" w:beforeAutospacing="1" w:after="100" w:afterAutospacing="1"/>
      <w:ind w:firstLine="0"/>
      <w:jc w:val="left"/>
    </w:pPr>
    <w:rPr>
      <w:rFonts w:ascii="Times New Roman" w:hAnsi="Times New Roman"/>
      <w:sz w:val="24"/>
      <w:szCs w:val="24"/>
      <w:lang w:eastAsia="ru-RU"/>
    </w:rPr>
  </w:style>
  <w:style w:type="character" w:customStyle="1" w:styleId="a7">
    <w:name w:val="Текст сноски Знак"/>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basedOn w:val="a0"/>
    <w:link w:val="a8"/>
    <w:semiHidden/>
    <w:locked/>
    <w:rsid w:val="00DE584A"/>
    <w:rPr>
      <w:rFonts w:ascii="Calibri" w:eastAsia="Times New Roman" w:hAnsi="Calibri" w:cs="Times New Roman"/>
      <w:sz w:val="20"/>
      <w:szCs w:val="20"/>
    </w:rPr>
  </w:style>
  <w:style w:type="paragraph" w:styleId="a8">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F"/>
    <w:basedOn w:val="a"/>
    <w:link w:val="a7"/>
    <w:semiHidden/>
    <w:unhideWhenUsed/>
    <w:rsid w:val="00DE584A"/>
    <w:rPr>
      <w:sz w:val="20"/>
      <w:szCs w:val="20"/>
    </w:rPr>
  </w:style>
  <w:style w:type="character" w:customStyle="1" w:styleId="11">
    <w:name w:val="Текст сноски Знак1"/>
    <w:aliases w:val="Footnote Text Char Знак1,-++ Char Знак1,Текст сноски Знак Знак Знак2,-++ Знак Знак Знак2,Footnote Text Char Знак Знак Знак2,-++ Char Знак Знак Знак1,Текст сноски Знак1 Знак Знак1,Текст сноски Знак Знак Знак Знак1,- Знак,f Знак,F Знак"/>
    <w:basedOn w:val="a0"/>
    <w:semiHidden/>
    <w:rsid w:val="00DE584A"/>
    <w:rPr>
      <w:rFonts w:ascii="Calibri" w:eastAsia="Times New Roman" w:hAnsi="Calibri" w:cs="Times New Roman"/>
      <w:sz w:val="20"/>
      <w:szCs w:val="20"/>
    </w:rPr>
  </w:style>
  <w:style w:type="paragraph" w:styleId="a9">
    <w:name w:val="annotation text"/>
    <w:basedOn w:val="a"/>
    <w:link w:val="aa"/>
    <w:uiPriority w:val="99"/>
    <w:semiHidden/>
    <w:unhideWhenUsed/>
    <w:rsid w:val="00DE584A"/>
    <w:rPr>
      <w:sz w:val="20"/>
      <w:szCs w:val="20"/>
    </w:rPr>
  </w:style>
  <w:style w:type="character" w:customStyle="1" w:styleId="aa">
    <w:name w:val="Текст примечания Знак"/>
    <w:basedOn w:val="a0"/>
    <w:link w:val="a9"/>
    <w:uiPriority w:val="99"/>
    <w:semiHidden/>
    <w:rsid w:val="00DE584A"/>
    <w:rPr>
      <w:rFonts w:ascii="Calibri" w:eastAsia="Times New Roman" w:hAnsi="Calibri" w:cs="Times New Roman"/>
      <w:sz w:val="20"/>
      <w:szCs w:val="20"/>
    </w:rPr>
  </w:style>
  <w:style w:type="paragraph" w:styleId="ab">
    <w:name w:val="header"/>
    <w:basedOn w:val="a"/>
    <w:link w:val="ac"/>
    <w:uiPriority w:val="99"/>
    <w:unhideWhenUsed/>
    <w:rsid w:val="00DE584A"/>
    <w:pPr>
      <w:tabs>
        <w:tab w:val="center" w:pos="4677"/>
        <w:tab w:val="right" w:pos="9355"/>
      </w:tabs>
    </w:pPr>
  </w:style>
  <w:style w:type="character" w:customStyle="1" w:styleId="ac">
    <w:name w:val="Верхний колонтитул Знак"/>
    <w:basedOn w:val="a0"/>
    <w:link w:val="ab"/>
    <w:uiPriority w:val="99"/>
    <w:rsid w:val="00DE584A"/>
    <w:rPr>
      <w:rFonts w:ascii="Calibri" w:eastAsia="Times New Roman" w:hAnsi="Calibri" w:cs="Times New Roman"/>
    </w:rPr>
  </w:style>
  <w:style w:type="paragraph" w:styleId="ad">
    <w:name w:val="footer"/>
    <w:basedOn w:val="a"/>
    <w:link w:val="ae"/>
    <w:uiPriority w:val="99"/>
    <w:unhideWhenUsed/>
    <w:rsid w:val="00DE584A"/>
    <w:pPr>
      <w:tabs>
        <w:tab w:val="center" w:pos="4677"/>
        <w:tab w:val="right" w:pos="9355"/>
      </w:tabs>
    </w:pPr>
  </w:style>
  <w:style w:type="character" w:customStyle="1" w:styleId="ae">
    <w:name w:val="Нижний колонтитул Знак"/>
    <w:basedOn w:val="a0"/>
    <w:link w:val="ad"/>
    <w:uiPriority w:val="99"/>
    <w:rsid w:val="00DE584A"/>
    <w:rPr>
      <w:rFonts w:ascii="Calibri" w:eastAsia="Times New Roman" w:hAnsi="Calibri" w:cs="Times New Roman"/>
    </w:rPr>
  </w:style>
  <w:style w:type="paragraph" w:styleId="af">
    <w:name w:val="Body Text"/>
    <w:basedOn w:val="a"/>
    <w:link w:val="af0"/>
    <w:uiPriority w:val="1"/>
    <w:unhideWhenUsed/>
    <w:qFormat/>
    <w:rsid w:val="00DE584A"/>
    <w:pPr>
      <w:spacing w:after="120"/>
    </w:pPr>
  </w:style>
  <w:style w:type="character" w:customStyle="1" w:styleId="af0">
    <w:name w:val="Основной текст Знак"/>
    <w:basedOn w:val="a0"/>
    <w:link w:val="af"/>
    <w:uiPriority w:val="1"/>
    <w:rsid w:val="00DE584A"/>
    <w:rPr>
      <w:rFonts w:ascii="Calibri" w:eastAsia="Times New Roman" w:hAnsi="Calibri" w:cs="Times New Roman"/>
    </w:rPr>
  </w:style>
  <w:style w:type="paragraph" w:styleId="af1">
    <w:name w:val="Body Text Indent"/>
    <w:basedOn w:val="a"/>
    <w:link w:val="af2"/>
    <w:uiPriority w:val="99"/>
    <w:semiHidden/>
    <w:unhideWhenUsed/>
    <w:rsid w:val="00DE584A"/>
    <w:pPr>
      <w:spacing w:after="120"/>
      <w:ind w:left="283"/>
    </w:pPr>
  </w:style>
  <w:style w:type="character" w:customStyle="1" w:styleId="af2">
    <w:name w:val="Основной текст с отступом Знак"/>
    <w:basedOn w:val="a0"/>
    <w:link w:val="af1"/>
    <w:uiPriority w:val="99"/>
    <w:semiHidden/>
    <w:rsid w:val="00DE584A"/>
    <w:rPr>
      <w:rFonts w:ascii="Calibri" w:eastAsia="Times New Roman" w:hAnsi="Calibri" w:cs="Times New Roman"/>
    </w:rPr>
  </w:style>
  <w:style w:type="paragraph" w:styleId="31">
    <w:name w:val="Body Text Indent 3"/>
    <w:basedOn w:val="a"/>
    <w:link w:val="32"/>
    <w:unhideWhenUsed/>
    <w:rsid w:val="00DE584A"/>
    <w:pPr>
      <w:spacing w:after="120"/>
      <w:ind w:left="283" w:firstLine="0"/>
      <w:jc w:val="left"/>
    </w:pPr>
    <w:rPr>
      <w:rFonts w:ascii="Times New Roman" w:hAnsi="Times New Roman"/>
      <w:sz w:val="16"/>
      <w:szCs w:val="16"/>
      <w:lang w:eastAsia="ru-RU"/>
    </w:rPr>
  </w:style>
  <w:style w:type="character" w:customStyle="1" w:styleId="32">
    <w:name w:val="Основной текст с отступом 3 Знак"/>
    <w:basedOn w:val="a0"/>
    <w:link w:val="31"/>
    <w:rsid w:val="00DE584A"/>
    <w:rPr>
      <w:rFonts w:ascii="Times New Roman" w:eastAsia="Times New Roman" w:hAnsi="Times New Roman" w:cs="Times New Roman"/>
      <w:sz w:val="16"/>
      <w:szCs w:val="16"/>
      <w:lang w:eastAsia="ru-RU"/>
    </w:rPr>
  </w:style>
  <w:style w:type="paragraph" w:styleId="af3">
    <w:name w:val="annotation subject"/>
    <w:basedOn w:val="a9"/>
    <w:next w:val="a9"/>
    <w:link w:val="af4"/>
    <w:uiPriority w:val="99"/>
    <w:semiHidden/>
    <w:unhideWhenUsed/>
    <w:rsid w:val="00DE584A"/>
    <w:rPr>
      <w:b/>
      <w:bCs/>
    </w:rPr>
  </w:style>
  <w:style w:type="character" w:customStyle="1" w:styleId="af4">
    <w:name w:val="Тема примечания Знак"/>
    <w:basedOn w:val="aa"/>
    <w:link w:val="af3"/>
    <w:uiPriority w:val="99"/>
    <w:semiHidden/>
    <w:rsid w:val="00DE584A"/>
    <w:rPr>
      <w:rFonts w:ascii="Calibri" w:eastAsia="Times New Roman" w:hAnsi="Calibri" w:cs="Times New Roman"/>
      <w:b/>
      <w:bCs/>
      <w:sz w:val="20"/>
      <w:szCs w:val="20"/>
    </w:rPr>
  </w:style>
  <w:style w:type="paragraph" w:styleId="af5">
    <w:name w:val="Balloon Text"/>
    <w:basedOn w:val="a"/>
    <w:link w:val="af6"/>
    <w:semiHidden/>
    <w:unhideWhenUsed/>
    <w:rsid w:val="00DE584A"/>
    <w:rPr>
      <w:rFonts w:ascii="Tahoma" w:hAnsi="Tahoma" w:cs="Tahoma"/>
      <w:sz w:val="16"/>
      <w:szCs w:val="16"/>
    </w:rPr>
  </w:style>
  <w:style w:type="character" w:customStyle="1" w:styleId="af6">
    <w:name w:val="Текст выноски Знак"/>
    <w:basedOn w:val="a0"/>
    <w:link w:val="af5"/>
    <w:semiHidden/>
    <w:rsid w:val="00DE584A"/>
    <w:rPr>
      <w:rFonts w:ascii="Tahoma" w:eastAsia="Times New Roman" w:hAnsi="Tahoma" w:cs="Tahoma"/>
      <w:sz w:val="16"/>
      <w:szCs w:val="16"/>
    </w:rPr>
  </w:style>
  <w:style w:type="character" w:customStyle="1" w:styleId="af7">
    <w:name w:val="Абзац списка Знак"/>
    <w:link w:val="af8"/>
    <w:uiPriority w:val="34"/>
    <w:locked/>
    <w:rsid w:val="00DE584A"/>
    <w:rPr>
      <w:rFonts w:ascii="Calibri" w:eastAsia="Calibri" w:hAnsi="Calibri" w:cs="Times New Roman"/>
    </w:rPr>
  </w:style>
  <w:style w:type="paragraph" w:styleId="af8">
    <w:name w:val="List Paragraph"/>
    <w:basedOn w:val="a"/>
    <w:link w:val="af7"/>
    <w:uiPriority w:val="34"/>
    <w:qFormat/>
    <w:rsid w:val="00DE584A"/>
    <w:pPr>
      <w:spacing w:after="200" w:line="276" w:lineRule="auto"/>
      <w:ind w:left="720" w:firstLine="0"/>
      <w:contextualSpacing/>
      <w:jc w:val="left"/>
    </w:pPr>
    <w:rPr>
      <w:rFonts w:eastAsia="Calibri"/>
    </w:rPr>
  </w:style>
  <w:style w:type="paragraph" w:customStyle="1" w:styleId="Default">
    <w:name w:val="Default"/>
    <w:rsid w:val="00DE584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DE584A"/>
    <w:rPr>
      <w:color w:val="auto"/>
    </w:rPr>
  </w:style>
  <w:style w:type="paragraph" w:customStyle="1" w:styleId="Iaeaaeaiea2">
    <w:name w:val="Iaeaaeaiea 2"/>
    <w:basedOn w:val="Default"/>
    <w:next w:val="Default"/>
    <w:rsid w:val="00DE584A"/>
    <w:rPr>
      <w:color w:val="auto"/>
    </w:rPr>
  </w:style>
  <w:style w:type="paragraph" w:customStyle="1" w:styleId="ConsPlusNormal">
    <w:name w:val="ConsPlusNormal"/>
    <w:rsid w:val="00DE584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ListParagraphChar1">
    <w:name w:val="List Paragraph Char1"/>
    <w:link w:val="12"/>
    <w:uiPriority w:val="34"/>
    <w:locked/>
    <w:rsid w:val="00DE584A"/>
    <w:rPr>
      <w:rFonts w:ascii="Calibri" w:eastAsia="Times New Roman" w:hAnsi="Calibri" w:cs="Times New Roman"/>
    </w:rPr>
  </w:style>
  <w:style w:type="paragraph" w:customStyle="1" w:styleId="12">
    <w:name w:val="Абзац списка1"/>
    <w:basedOn w:val="a"/>
    <w:link w:val="ListParagraphChar1"/>
    <w:uiPriority w:val="34"/>
    <w:rsid w:val="00DE584A"/>
    <w:pPr>
      <w:ind w:left="720"/>
      <w:contextualSpacing/>
    </w:pPr>
  </w:style>
  <w:style w:type="paragraph" w:customStyle="1" w:styleId="Caaieiaie2">
    <w:name w:val="Caaieiaie 2"/>
    <w:basedOn w:val="Default"/>
    <w:next w:val="Default"/>
    <w:uiPriority w:val="99"/>
    <w:rsid w:val="00DE584A"/>
    <w:rPr>
      <w:color w:val="auto"/>
    </w:rPr>
  </w:style>
  <w:style w:type="paragraph" w:customStyle="1" w:styleId="13">
    <w:name w:val="Обычный1"/>
    <w:rsid w:val="00DE584A"/>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note">
    <w:name w:val="note"/>
    <w:basedOn w:val="a"/>
    <w:rsid w:val="00DE584A"/>
    <w:pPr>
      <w:spacing w:before="100" w:beforeAutospacing="1" w:after="100" w:afterAutospacing="1"/>
      <w:ind w:firstLine="0"/>
      <w:jc w:val="left"/>
    </w:pPr>
    <w:rPr>
      <w:rFonts w:ascii="Times New Roman" w:hAnsi="Times New Roman"/>
      <w:sz w:val="24"/>
      <w:szCs w:val="24"/>
      <w:lang w:eastAsia="ru-RU"/>
    </w:rPr>
  </w:style>
  <w:style w:type="character" w:styleId="af9">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basedOn w:val="a0"/>
    <w:semiHidden/>
    <w:unhideWhenUsed/>
    <w:rsid w:val="00DE584A"/>
    <w:rPr>
      <w:vertAlign w:val="superscript"/>
    </w:rPr>
  </w:style>
  <w:style w:type="character" w:styleId="afa">
    <w:name w:val="annotation reference"/>
    <w:basedOn w:val="a0"/>
    <w:uiPriority w:val="99"/>
    <w:semiHidden/>
    <w:unhideWhenUsed/>
    <w:rsid w:val="00DE584A"/>
    <w:rPr>
      <w:sz w:val="16"/>
      <w:szCs w:val="16"/>
    </w:rPr>
  </w:style>
  <w:style w:type="character" w:customStyle="1" w:styleId="Aeiannueea">
    <w:name w:val="Aeia.nnueea"/>
    <w:rsid w:val="00DE584A"/>
    <w:rPr>
      <w:color w:val="000000"/>
      <w:sz w:val="28"/>
      <w:szCs w:val="28"/>
    </w:rPr>
  </w:style>
  <w:style w:type="table" w:styleId="afb">
    <w:name w:val="Table Grid"/>
    <w:basedOn w:val="a1"/>
    <w:rsid w:val="00DE584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basedOn w:val="a1"/>
    <w:rsid w:val="00DE584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rsid w:val="00DE584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uiPriority w:val="39"/>
    <w:rsid w:val="00DE58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uiPriority w:val="39"/>
    <w:rsid w:val="00DE58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uiPriority w:val="39"/>
    <w:rsid w:val="00DE58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Emphasis"/>
    <w:basedOn w:val="a0"/>
    <w:uiPriority w:val="20"/>
    <w:qFormat/>
    <w:rsid w:val="001D0EA3"/>
    <w:rPr>
      <w:i/>
      <w:iCs/>
    </w:rPr>
  </w:style>
  <w:style w:type="paragraph" w:styleId="afd">
    <w:name w:val="No Spacing"/>
    <w:uiPriority w:val="1"/>
    <w:qFormat/>
    <w:rsid w:val="00EB75E7"/>
    <w:pPr>
      <w:spacing w:after="0" w:line="240" w:lineRule="auto"/>
      <w:ind w:firstLine="340"/>
      <w:jc w:val="both"/>
    </w:pPr>
    <w:rPr>
      <w:rFonts w:ascii="Calibri" w:eastAsia="Times New Roman" w:hAnsi="Calibri" w:cs="Times New Roman"/>
    </w:rPr>
  </w:style>
  <w:style w:type="character" w:customStyle="1" w:styleId="20">
    <w:name w:val="Заголовок 2 Знак"/>
    <w:basedOn w:val="a0"/>
    <w:link w:val="2"/>
    <w:uiPriority w:val="9"/>
    <w:rsid w:val="0007349B"/>
    <w:rPr>
      <w:rFonts w:ascii="Times New Roman" w:eastAsia="Times New Roman" w:hAnsi="Times New Roman" w:cs="Times New Roman"/>
      <w:b/>
      <w:bCs/>
      <w:i/>
      <w:iCs/>
      <w:sz w:val="28"/>
      <w:szCs w:val="28"/>
    </w:rPr>
  </w:style>
  <w:style w:type="paragraph" w:customStyle="1" w:styleId="headertext">
    <w:name w:val="headertext"/>
    <w:basedOn w:val="a"/>
    <w:rsid w:val="0007349B"/>
    <w:pPr>
      <w:spacing w:before="100" w:beforeAutospacing="1" w:after="100" w:afterAutospacing="1"/>
      <w:ind w:firstLine="0"/>
      <w:jc w:val="left"/>
    </w:pPr>
    <w:rPr>
      <w:rFonts w:ascii="Times New Roman" w:hAnsi="Times New Roman"/>
      <w:sz w:val="24"/>
      <w:szCs w:val="24"/>
      <w:lang w:eastAsia="ru-RU"/>
    </w:rPr>
  </w:style>
  <w:style w:type="paragraph" w:customStyle="1" w:styleId="formattext">
    <w:name w:val="formattext"/>
    <w:basedOn w:val="a"/>
    <w:rsid w:val="0007349B"/>
    <w:pPr>
      <w:spacing w:before="100" w:beforeAutospacing="1" w:after="100" w:afterAutospacing="1"/>
      <w:ind w:firstLine="0"/>
      <w:jc w:val="left"/>
    </w:pPr>
    <w:rPr>
      <w:rFonts w:ascii="Times New Roman" w:hAnsi="Times New Roman"/>
      <w:sz w:val="24"/>
      <w:szCs w:val="24"/>
      <w:lang w:eastAsia="ru-RU"/>
    </w:rPr>
  </w:style>
  <w:style w:type="table" w:customStyle="1" w:styleId="TableNormal">
    <w:name w:val="Table Normal"/>
    <w:uiPriority w:val="2"/>
    <w:semiHidden/>
    <w:unhideWhenUsed/>
    <w:qFormat/>
    <w:rsid w:val="0007349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5">
    <w:name w:val="toc 1"/>
    <w:basedOn w:val="a"/>
    <w:uiPriority w:val="1"/>
    <w:qFormat/>
    <w:rsid w:val="0007349B"/>
    <w:pPr>
      <w:widowControl w:val="0"/>
      <w:autoSpaceDE w:val="0"/>
      <w:autoSpaceDN w:val="0"/>
      <w:ind w:left="819" w:right="663" w:firstLine="0"/>
      <w:jc w:val="left"/>
    </w:pPr>
    <w:rPr>
      <w:rFonts w:ascii="Times New Roman" w:hAnsi="Times New Roman"/>
      <w:b/>
      <w:bCs/>
      <w:sz w:val="24"/>
      <w:szCs w:val="24"/>
    </w:rPr>
  </w:style>
  <w:style w:type="paragraph" w:customStyle="1" w:styleId="TableParagraph">
    <w:name w:val="Table Paragraph"/>
    <w:basedOn w:val="a"/>
    <w:uiPriority w:val="1"/>
    <w:qFormat/>
    <w:rsid w:val="0007349B"/>
    <w:pPr>
      <w:widowControl w:val="0"/>
      <w:autoSpaceDE w:val="0"/>
      <w:autoSpaceDN w:val="0"/>
      <w:ind w:firstLine="0"/>
      <w:jc w:val="left"/>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044412">
      <w:bodyDiv w:val="1"/>
      <w:marLeft w:val="0"/>
      <w:marRight w:val="0"/>
      <w:marTop w:val="0"/>
      <w:marBottom w:val="0"/>
      <w:divBdr>
        <w:top w:val="none" w:sz="0" w:space="0" w:color="auto"/>
        <w:left w:val="none" w:sz="0" w:space="0" w:color="auto"/>
        <w:bottom w:val="none" w:sz="0" w:space="0" w:color="auto"/>
        <w:right w:val="none" w:sz="0" w:space="0" w:color="auto"/>
      </w:divBdr>
      <w:divsChild>
        <w:div w:id="452212110">
          <w:marLeft w:val="0"/>
          <w:marRight w:val="0"/>
          <w:marTop w:val="0"/>
          <w:marBottom w:val="0"/>
          <w:divBdr>
            <w:top w:val="none" w:sz="0" w:space="0" w:color="auto"/>
            <w:left w:val="none" w:sz="0" w:space="0" w:color="auto"/>
            <w:bottom w:val="none" w:sz="0" w:space="0" w:color="auto"/>
            <w:right w:val="none" w:sz="0" w:space="0" w:color="auto"/>
          </w:divBdr>
        </w:div>
        <w:div w:id="556210983">
          <w:marLeft w:val="0"/>
          <w:marRight w:val="0"/>
          <w:marTop w:val="0"/>
          <w:marBottom w:val="0"/>
          <w:divBdr>
            <w:top w:val="none" w:sz="0" w:space="0" w:color="auto"/>
            <w:left w:val="none" w:sz="0" w:space="0" w:color="auto"/>
            <w:bottom w:val="none" w:sz="0" w:space="0" w:color="auto"/>
            <w:right w:val="none" w:sz="0" w:space="0" w:color="auto"/>
          </w:divBdr>
        </w:div>
        <w:div w:id="814419776">
          <w:marLeft w:val="0"/>
          <w:marRight w:val="0"/>
          <w:marTop w:val="0"/>
          <w:marBottom w:val="0"/>
          <w:divBdr>
            <w:top w:val="none" w:sz="0" w:space="0" w:color="auto"/>
            <w:left w:val="none" w:sz="0" w:space="0" w:color="auto"/>
            <w:bottom w:val="none" w:sz="0" w:space="0" w:color="auto"/>
            <w:right w:val="none" w:sz="0" w:space="0" w:color="auto"/>
          </w:divBdr>
        </w:div>
      </w:divsChild>
    </w:div>
    <w:div w:id="811556720">
      <w:bodyDiv w:val="1"/>
      <w:marLeft w:val="0"/>
      <w:marRight w:val="0"/>
      <w:marTop w:val="0"/>
      <w:marBottom w:val="0"/>
      <w:divBdr>
        <w:top w:val="none" w:sz="0" w:space="0" w:color="auto"/>
        <w:left w:val="none" w:sz="0" w:space="0" w:color="auto"/>
        <w:bottom w:val="none" w:sz="0" w:space="0" w:color="auto"/>
        <w:right w:val="none" w:sz="0" w:space="0" w:color="auto"/>
      </w:divBdr>
      <w:divsChild>
        <w:div w:id="791825912">
          <w:marLeft w:val="0"/>
          <w:marRight w:val="0"/>
          <w:marTop w:val="0"/>
          <w:marBottom w:val="0"/>
          <w:divBdr>
            <w:top w:val="none" w:sz="0" w:space="0" w:color="auto"/>
            <w:left w:val="none" w:sz="0" w:space="0" w:color="auto"/>
            <w:bottom w:val="none" w:sz="0" w:space="0" w:color="auto"/>
            <w:right w:val="none" w:sz="0" w:space="0" w:color="auto"/>
          </w:divBdr>
        </w:div>
        <w:div w:id="1097947030">
          <w:marLeft w:val="0"/>
          <w:marRight w:val="0"/>
          <w:marTop w:val="0"/>
          <w:marBottom w:val="0"/>
          <w:divBdr>
            <w:top w:val="none" w:sz="0" w:space="0" w:color="auto"/>
            <w:left w:val="none" w:sz="0" w:space="0" w:color="auto"/>
            <w:bottom w:val="none" w:sz="0" w:space="0" w:color="auto"/>
            <w:right w:val="none" w:sz="0" w:space="0" w:color="auto"/>
          </w:divBdr>
        </w:div>
        <w:div w:id="776751407">
          <w:marLeft w:val="0"/>
          <w:marRight w:val="0"/>
          <w:marTop w:val="0"/>
          <w:marBottom w:val="0"/>
          <w:divBdr>
            <w:top w:val="none" w:sz="0" w:space="0" w:color="auto"/>
            <w:left w:val="none" w:sz="0" w:space="0" w:color="auto"/>
            <w:bottom w:val="none" w:sz="0" w:space="0" w:color="auto"/>
            <w:right w:val="none" w:sz="0" w:space="0" w:color="auto"/>
          </w:divBdr>
        </w:div>
      </w:divsChild>
    </w:div>
    <w:div w:id="863709603">
      <w:bodyDiv w:val="1"/>
      <w:marLeft w:val="0"/>
      <w:marRight w:val="0"/>
      <w:marTop w:val="0"/>
      <w:marBottom w:val="0"/>
      <w:divBdr>
        <w:top w:val="none" w:sz="0" w:space="0" w:color="auto"/>
        <w:left w:val="none" w:sz="0" w:space="0" w:color="auto"/>
        <w:bottom w:val="none" w:sz="0" w:space="0" w:color="auto"/>
        <w:right w:val="none" w:sz="0" w:space="0" w:color="auto"/>
      </w:divBdr>
    </w:div>
    <w:div w:id="1021667965">
      <w:bodyDiv w:val="1"/>
      <w:marLeft w:val="0"/>
      <w:marRight w:val="0"/>
      <w:marTop w:val="0"/>
      <w:marBottom w:val="0"/>
      <w:divBdr>
        <w:top w:val="none" w:sz="0" w:space="0" w:color="auto"/>
        <w:left w:val="none" w:sz="0" w:space="0" w:color="auto"/>
        <w:bottom w:val="none" w:sz="0" w:space="0" w:color="auto"/>
        <w:right w:val="none" w:sz="0" w:space="0" w:color="auto"/>
      </w:divBdr>
    </w:div>
    <w:div w:id="2037735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blio-online.ru/book/etnopolitologiya-426135" TargetMode="External"/><Relationship Id="rId13" Type="http://schemas.openxmlformats.org/officeDocument/2006/relationships/hyperlink" Target="http://www.biblio-online.ru/bcode/441169"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ok.ru/book/930553"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nanium.com/go.php?id=1028875" TargetMode="External"/><Relationship Id="rId5" Type="http://schemas.openxmlformats.org/officeDocument/2006/relationships/webSettings" Target="webSettings.xml"/><Relationship Id="rId15" Type="http://schemas.openxmlformats.org/officeDocument/2006/relationships/hyperlink" Target="http://ru.wikipedia.org/wiki/Wiki" TargetMode="External"/><Relationship Id="rId10" Type="http://schemas.openxmlformats.org/officeDocument/2006/relationships/hyperlink" Target="http://www.biblio-online.ru/bcode/432794" TargetMode="External"/><Relationship Id="rId4" Type="http://schemas.openxmlformats.org/officeDocument/2006/relationships/settings" Target="settings.xml"/><Relationship Id="rId9" Type="http://schemas.openxmlformats.org/officeDocument/2006/relationships/hyperlink" Target="http://www.biblio-online.ru/book/regionalistika-klassicheskie-i-" TargetMode="External"/><Relationship Id="rId14" Type="http://schemas.openxmlformats.org/officeDocument/2006/relationships/hyperlink" Target="http://www.biblio-online.ru/bcode/44117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F0E1F6-E700-4756-AA94-E6B64E95A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982</TotalTime>
  <Pages>49</Pages>
  <Words>15957</Words>
  <Characters>90959</Characters>
  <Application>Microsoft Office Word</Application>
  <DocSecurity>0</DocSecurity>
  <Lines>757</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Расторгуев Сергей Викторович</dc:creator>
  <cp:keywords/>
  <dc:description/>
  <cp:lastModifiedBy>Хусяинова Вера Михайловна</cp:lastModifiedBy>
  <cp:revision>225</cp:revision>
  <cp:lastPrinted>2022-12-19T10:56:00Z</cp:lastPrinted>
  <dcterms:created xsi:type="dcterms:W3CDTF">2022-08-19T12:40:00Z</dcterms:created>
  <dcterms:modified xsi:type="dcterms:W3CDTF">2023-02-10T08:13:00Z</dcterms:modified>
</cp:coreProperties>
</file>